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08A0" w14:textId="77777777" w:rsidR="00FD03CB" w:rsidRDefault="00FD03CB" w:rsidP="00A77DA6">
      <w:pPr>
        <w:pStyle w:val="Title"/>
      </w:pPr>
      <w:bookmarkStart w:id="0" w:name="_Toc205297209"/>
    </w:p>
    <w:p w14:paraId="663120A6" w14:textId="77777777" w:rsidR="00FD03CB" w:rsidRDefault="00FD03CB" w:rsidP="00A77DA6">
      <w:pPr>
        <w:pStyle w:val="Title"/>
      </w:pPr>
    </w:p>
    <w:p w14:paraId="779CD52C" w14:textId="77777777" w:rsidR="00FD03CB" w:rsidRDefault="00FD03CB" w:rsidP="00A77DA6">
      <w:pPr>
        <w:pStyle w:val="Title"/>
      </w:pPr>
    </w:p>
    <w:p w14:paraId="59AF422B" w14:textId="05BE7BB7" w:rsidR="00A77DA6" w:rsidRPr="00A77DA6" w:rsidRDefault="00A77DA6" w:rsidP="00A77DA6">
      <w:pPr>
        <w:pStyle w:val="Title"/>
      </w:pPr>
      <w:r w:rsidRPr="00A77DA6">
        <w:t>Primary PGCE (QTS)  </w:t>
      </w:r>
    </w:p>
    <w:p w14:paraId="338A6262" w14:textId="77777777" w:rsidR="00A77DA6" w:rsidRPr="00A77DA6" w:rsidRDefault="00A77DA6" w:rsidP="00A77DA6">
      <w:pPr>
        <w:pStyle w:val="Title"/>
      </w:pPr>
      <w:r w:rsidRPr="00A77DA6">
        <w:t xml:space="preserve">School </w:t>
      </w:r>
      <w:proofErr w:type="gramStart"/>
      <w:r w:rsidRPr="00A77DA6">
        <w:t>Experience</w:t>
      </w:r>
      <w:proofErr w:type="gramEnd"/>
      <w:r w:rsidRPr="00A77DA6">
        <w:t xml:space="preserve"> Expectations and Directed Tasks  </w:t>
      </w:r>
    </w:p>
    <w:p w14:paraId="5EED1F9E" w14:textId="77777777" w:rsidR="00A77DA6" w:rsidRPr="00A77DA6" w:rsidRDefault="00A77DA6" w:rsidP="00A77DA6">
      <w:pPr>
        <w:pStyle w:val="Title"/>
      </w:pPr>
      <w:r w:rsidRPr="00A77DA6">
        <w:t> </w:t>
      </w:r>
    </w:p>
    <w:p w14:paraId="49E2DE51" w14:textId="77777777" w:rsidR="00A77DA6" w:rsidRPr="00A77DA6" w:rsidRDefault="00A77DA6" w:rsidP="00A77DA6">
      <w:pPr>
        <w:pStyle w:val="Title"/>
      </w:pPr>
      <w:r w:rsidRPr="00A77DA6">
        <w:t>Stage 1 </w:t>
      </w:r>
    </w:p>
    <w:p w14:paraId="485088FC" w14:textId="5E49AFB2" w:rsidR="00A73681" w:rsidRDefault="00A77DA6" w:rsidP="00A77DA6">
      <w:pPr>
        <w:pStyle w:val="Title"/>
      </w:pPr>
      <w:r w:rsidRPr="00A77DA6">
        <w:t>2025-26</w:t>
      </w:r>
    </w:p>
    <w:p w14:paraId="33B47589" w14:textId="5D4E21A4" w:rsidR="00A77DA6" w:rsidRDefault="00A73681">
      <w:pPr>
        <w:rPr>
          <w:rFonts w:ascii="Calibri" w:hAnsi="Calibri" w:cs="Calibri"/>
          <w:bCs/>
          <w:szCs w:val="28"/>
        </w:rPr>
      </w:pPr>
      <w:r>
        <w:rPr>
          <w:rFonts w:ascii="Calibri" w:hAnsi="Calibri" w:cs="Calibri"/>
          <w:bCs/>
          <w:szCs w:val="28"/>
        </w:rPr>
        <w:br w:type="page"/>
      </w:r>
    </w:p>
    <w:p w14:paraId="2734CD1F" w14:textId="77777777" w:rsidR="00FD03CB" w:rsidRDefault="00FD03CB">
      <w:pPr>
        <w:rPr>
          <w:rFonts w:ascii="Calibri" w:hAnsi="Calibri" w:cs="Calibri"/>
          <w:bCs/>
          <w:szCs w:val="28"/>
        </w:rPr>
      </w:pPr>
    </w:p>
    <w:p w14:paraId="3CC3D545" w14:textId="77777777" w:rsidR="00FD03CB" w:rsidRDefault="00FD03CB">
      <w:pPr>
        <w:rPr>
          <w:rFonts w:ascii="Calibri" w:hAnsi="Calibri" w:cs="Calibri"/>
          <w:bCs/>
          <w:szCs w:val="28"/>
        </w:rPr>
      </w:pPr>
    </w:p>
    <w:sdt>
      <w:sdtPr>
        <w:rPr>
          <w:rFonts w:eastAsiaTheme="minorEastAsia" w:cstheme="minorBidi"/>
          <w:b w:val="0"/>
          <w:sz w:val="24"/>
          <w:szCs w:val="22"/>
        </w:rPr>
        <w:id w:val="-453481306"/>
        <w:docPartObj>
          <w:docPartGallery w:val="Table of Contents"/>
          <w:docPartUnique/>
        </w:docPartObj>
      </w:sdtPr>
      <w:sdtEndPr>
        <w:rPr>
          <w:bCs/>
        </w:rPr>
      </w:sdtEndPr>
      <w:sdtContent>
        <w:p w14:paraId="391CF20D" w14:textId="24CD492B" w:rsidR="005A52D6" w:rsidRDefault="005A52D6">
          <w:pPr>
            <w:pStyle w:val="TOCHeading"/>
          </w:pPr>
          <w:r>
            <w:t>Contents</w:t>
          </w:r>
        </w:p>
        <w:p w14:paraId="380B5E66" w14:textId="538F9FAE" w:rsidR="00AB2E87" w:rsidRDefault="005A52D6">
          <w:pPr>
            <w:pStyle w:val="TOC1"/>
            <w:rPr>
              <w:rFonts w:asciiTheme="minorHAnsi" w:hAnsiTheme="minorHAnsi" w:cstheme="minorBidi"/>
              <w:kern w:val="2"/>
              <w:lang w:eastAsia="en-GB"/>
              <w14:ligatures w14:val="standardContextual"/>
            </w:rPr>
          </w:pPr>
          <w:r>
            <w:fldChar w:fldCharType="begin"/>
          </w:r>
          <w:r>
            <w:instrText xml:space="preserve"> TOC \o "1-3" \h \z \u </w:instrText>
          </w:r>
          <w:r>
            <w:fldChar w:fldCharType="separate"/>
          </w:r>
          <w:hyperlink w:anchor="_Toc209510127" w:history="1">
            <w:r w:rsidR="00AB2E87" w:rsidRPr="00CB10FD">
              <w:rPr>
                <w:rStyle w:val="Hyperlink"/>
                <w:rFonts w:cstheme="minorHAnsi"/>
                <w:bCs/>
              </w:rPr>
              <w:t>1.</w:t>
            </w:r>
            <w:r w:rsidR="00AB2E87" w:rsidRPr="00CB10FD">
              <w:rPr>
                <w:rStyle w:val="Hyperlink"/>
                <w:bCs/>
              </w:rPr>
              <w:t xml:space="preserve"> Introduction</w:t>
            </w:r>
            <w:r w:rsidR="00AB2E87">
              <w:rPr>
                <w:webHidden/>
              </w:rPr>
              <w:tab/>
            </w:r>
            <w:r w:rsidR="00AB2E87">
              <w:rPr>
                <w:webHidden/>
              </w:rPr>
              <w:fldChar w:fldCharType="begin"/>
            </w:r>
            <w:r w:rsidR="00AB2E87">
              <w:rPr>
                <w:webHidden/>
              </w:rPr>
              <w:instrText xml:space="preserve"> PAGEREF _Toc209510127 \h </w:instrText>
            </w:r>
            <w:r w:rsidR="00AB2E87">
              <w:rPr>
                <w:webHidden/>
              </w:rPr>
            </w:r>
            <w:r w:rsidR="00AB2E87">
              <w:rPr>
                <w:webHidden/>
              </w:rPr>
              <w:fldChar w:fldCharType="separate"/>
            </w:r>
            <w:r w:rsidR="00AB2E87">
              <w:rPr>
                <w:webHidden/>
              </w:rPr>
              <w:t>3</w:t>
            </w:r>
            <w:r w:rsidR="00AB2E87">
              <w:rPr>
                <w:webHidden/>
              </w:rPr>
              <w:fldChar w:fldCharType="end"/>
            </w:r>
          </w:hyperlink>
        </w:p>
        <w:p w14:paraId="273136D6" w14:textId="3F881596" w:rsidR="00AB2E87" w:rsidRDefault="00AB2E87">
          <w:pPr>
            <w:pStyle w:val="TOC1"/>
            <w:rPr>
              <w:rFonts w:asciiTheme="minorHAnsi" w:hAnsiTheme="minorHAnsi" w:cstheme="minorBidi"/>
              <w:kern w:val="2"/>
              <w:lang w:eastAsia="en-GB"/>
              <w14:ligatures w14:val="standardContextual"/>
            </w:rPr>
          </w:pPr>
          <w:hyperlink w:anchor="_Toc209510128" w:history="1">
            <w:r w:rsidRPr="00CB10FD">
              <w:rPr>
                <w:rStyle w:val="Hyperlink"/>
                <w:rFonts w:eastAsia="Times New Roman" w:cstheme="minorHAnsi"/>
                <w:lang w:eastAsia="en-GB"/>
              </w:rPr>
              <w:t>2.</w:t>
            </w:r>
            <w:r w:rsidRPr="00CB10FD">
              <w:rPr>
                <w:rStyle w:val="Hyperlink"/>
                <w:rFonts w:eastAsia="Times New Roman"/>
                <w:lang w:eastAsia="en-GB"/>
              </w:rPr>
              <w:t xml:space="preserve"> Curriculum Tracking Grids</w:t>
            </w:r>
            <w:r>
              <w:rPr>
                <w:webHidden/>
              </w:rPr>
              <w:tab/>
            </w:r>
            <w:r>
              <w:rPr>
                <w:webHidden/>
              </w:rPr>
              <w:fldChar w:fldCharType="begin"/>
            </w:r>
            <w:r>
              <w:rPr>
                <w:webHidden/>
              </w:rPr>
              <w:instrText xml:space="preserve"> PAGEREF _Toc209510128 \h </w:instrText>
            </w:r>
            <w:r>
              <w:rPr>
                <w:webHidden/>
              </w:rPr>
            </w:r>
            <w:r>
              <w:rPr>
                <w:webHidden/>
              </w:rPr>
              <w:fldChar w:fldCharType="separate"/>
            </w:r>
            <w:r>
              <w:rPr>
                <w:webHidden/>
              </w:rPr>
              <w:t>3</w:t>
            </w:r>
            <w:r>
              <w:rPr>
                <w:webHidden/>
              </w:rPr>
              <w:fldChar w:fldCharType="end"/>
            </w:r>
          </w:hyperlink>
        </w:p>
        <w:p w14:paraId="26118A08" w14:textId="1DE0940F" w:rsidR="00AB2E87" w:rsidRDefault="00AB2E87">
          <w:pPr>
            <w:pStyle w:val="TOC1"/>
            <w:rPr>
              <w:rFonts w:asciiTheme="minorHAnsi" w:hAnsiTheme="minorHAnsi" w:cstheme="minorBidi"/>
              <w:kern w:val="2"/>
              <w:lang w:eastAsia="en-GB"/>
              <w14:ligatures w14:val="standardContextual"/>
            </w:rPr>
          </w:pPr>
          <w:hyperlink w:anchor="_Toc209510129" w:history="1">
            <w:r w:rsidRPr="00CB10FD">
              <w:rPr>
                <w:rStyle w:val="Hyperlink"/>
                <w:rFonts w:cstheme="minorHAnsi"/>
              </w:rPr>
              <w:t>3. Core Competencies</w:t>
            </w:r>
            <w:r>
              <w:rPr>
                <w:webHidden/>
              </w:rPr>
              <w:tab/>
            </w:r>
            <w:r>
              <w:rPr>
                <w:webHidden/>
              </w:rPr>
              <w:fldChar w:fldCharType="begin"/>
            </w:r>
            <w:r>
              <w:rPr>
                <w:webHidden/>
              </w:rPr>
              <w:instrText xml:space="preserve"> PAGEREF _Toc209510129 \h </w:instrText>
            </w:r>
            <w:r>
              <w:rPr>
                <w:webHidden/>
              </w:rPr>
            </w:r>
            <w:r>
              <w:rPr>
                <w:webHidden/>
              </w:rPr>
              <w:fldChar w:fldCharType="separate"/>
            </w:r>
            <w:r>
              <w:rPr>
                <w:webHidden/>
              </w:rPr>
              <w:t>7</w:t>
            </w:r>
            <w:r>
              <w:rPr>
                <w:webHidden/>
              </w:rPr>
              <w:fldChar w:fldCharType="end"/>
            </w:r>
          </w:hyperlink>
        </w:p>
        <w:p w14:paraId="09E92A07" w14:textId="216CA132" w:rsidR="00AB2E87" w:rsidRDefault="00AB2E87">
          <w:pPr>
            <w:pStyle w:val="TOC1"/>
            <w:rPr>
              <w:rFonts w:asciiTheme="minorHAnsi" w:hAnsiTheme="minorHAnsi" w:cstheme="minorBidi"/>
              <w:kern w:val="2"/>
              <w:lang w:eastAsia="en-GB"/>
              <w14:ligatures w14:val="standardContextual"/>
            </w:rPr>
          </w:pPr>
          <w:hyperlink w:anchor="_Toc209510130" w:history="1">
            <w:r w:rsidRPr="00CB10FD">
              <w:rPr>
                <w:rStyle w:val="Hyperlink"/>
                <w:rFonts w:cstheme="minorHAnsi"/>
              </w:rPr>
              <w:t>4.</w:t>
            </w:r>
            <w:r w:rsidRPr="00CB10FD">
              <w:rPr>
                <w:rStyle w:val="Hyperlink"/>
              </w:rPr>
              <w:t xml:space="preserve"> Overview of School Experience: Stage 1</w:t>
            </w:r>
            <w:r>
              <w:rPr>
                <w:webHidden/>
              </w:rPr>
              <w:tab/>
            </w:r>
            <w:r>
              <w:rPr>
                <w:webHidden/>
              </w:rPr>
              <w:fldChar w:fldCharType="begin"/>
            </w:r>
            <w:r>
              <w:rPr>
                <w:webHidden/>
              </w:rPr>
              <w:instrText xml:space="preserve"> PAGEREF _Toc209510130 \h </w:instrText>
            </w:r>
            <w:r>
              <w:rPr>
                <w:webHidden/>
              </w:rPr>
            </w:r>
            <w:r>
              <w:rPr>
                <w:webHidden/>
              </w:rPr>
              <w:fldChar w:fldCharType="separate"/>
            </w:r>
            <w:r>
              <w:rPr>
                <w:webHidden/>
              </w:rPr>
              <w:t>15</w:t>
            </w:r>
            <w:r>
              <w:rPr>
                <w:webHidden/>
              </w:rPr>
              <w:fldChar w:fldCharType="end"/>
            </w:r>
          </w:hyperlink>
        </w:p>
        <w:p w14:paraId="50FE0F35" w14:textId="1805EAB1" w:rsidR="00AB2E87" w:rsidRDefault="00AB2E87">
          <w:pPr>
            <w:pStyle w:val="TOC1"/>
            <w:rPr>
              <w:rFonts w:asciiTheme="minorHAnsi" w:hAnsiTheme="minorHAnsi" w:cstheme="minorBidi"/>
              <w:kern w:val="2"/>
              <w:lang w:eastAsia="en-GB"/>
              <w14:ligatures w14:val="standardContextual"/>
            </w:rPr>
          </w:pPr>
          <w:hyperlink w:anchor="_Toc209510131" w:history="1">
            <w:r w:rsidRPr="00CB10FD">
              <w:rPr>
                <w:rStyle w:val="Hyperlink"/>
                <w:rFonts w:cstheme="minorHAnsi"/>
              </w:rPr>
              <w:t>5.</w:t>
            </w:r>
            <w:r w:rsidRPr="00CB10FD">
              <w:rPr>
                <w:rStyle w:val="Hyperlink"/>
              </w:rPr>
              <w:t xml:space="preserve"> School Experience Expectations and Directed Tasks</w:t>
            </w:r>
            <w:r>
              <w:rPr>
                <w:webHidden/>
              </w:rPr>
              <w:tab/>
            </w:r>
            <w:r>
              <w:rPr>
                <w:webHidden/>
              </w:rPr>
              <w:fldChar w:fldCharType="begin"/>
            </w:r>
            <w:r>
              <w:rPr>
                <w:webHidden/>
              </w:rPr>
              <w:instrText xml:space="preserve"> PAGEREF _Toc209510131 \h </w:instrText>
            </w:r>
            <w:r>
              <w:rPr>
                <w:webHidden/>
              </w:rPr>
            </w:r>
            <w:r>
              <w:rPr>
                <w:webHidden/>
              </w:rPr>
              <w:fldChar w:fldCharType="separate"/>
            </w:r>
            <w:r>
              <w:rPr>
                <w:webHidden/>
              </w:rPr>
              <w:t>16</w:t>
            </w:r>
            <w:r>
              <w:rPr>
                <w:webHidden/>
              </w:rPr>
              <w:fldChar w:fldCharType="end"/>
            </w:r>
          </w:hyperlink>
        </w:p>
        <w:p w14:paraId="3D9A34BA" w14:textId="74E85D6A"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32" w:history="1">
            <w:r w:rsidRPr="00CB10FD">
              <w:rPr>
                <w:rStyle w:val="Hyperlink"/>
                <w:noProof/>
              </w:rPr>
              <w:t>Domain Spotlight: Professional Behaviours (Orientation and Induction)</w:t>
            </w:r>
            <w:r>
              <w:rPr>
                <w:noProof/>
                <w:webHidden/>
              </w:rPr>
              <w:tab/>
            </w:r>
            <w:r>
              <w:rPr>
                <w:noProof/>
                <w:webHidden/>
              </w:rPr>
              <w:fldChar w:fldCharType="begin"/>
            </w:r>
            <w:r>
              <w:rPr>
                <w:noProof/>
                <w:webHidden/>
              </w:rPr>
              <w:instrText xml:space="preserve"> PAGEREF _Toc209510132 \h </w:instrText>
            </w:r>
            <w:r>
              <w:rPr>
                <w:noProof/>
                <w:webHidden/>
              </w:rPr>
            </w:r>
            <w:r>
              <w:rPr>
                <w:noProof/>
                <w:webHidden/>
              </w:rPr>
              <w:fldChar w:fldCharType="separate"/>
            </w:r>
            <w:r>
              <w:rPr>
                <w:noProof/>
                <w:webHidden/>
              </w:rPr>
              <w:t>16</w:t>
            </w:r>
            <w:r>
              <w:rPr>
                <w:noProof/>
                <w:webHidden/>
              </w:rPr>
              <w:fldChar w:fldCharType="end"/>
            </w:r>
          </w:hyperlink>
        </w:p>
        <w:p w14:paraId="5FE5A08E" w14:textId="63E11104"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33" w:history="1">
            <w:r w:rsidRPr="00CB10FD">
              <w:rPr>
                <w:rStyle w:val="Hyperlink"/>
                <w:rFonts w:cs="Calibri"/>
                <w:bCs/>
                <w:noProof/>
              </w:rPr>
              <w:t>Week Commencing: 13</w:t>
            </w:r>
            <w:r w:rsidRPr="00CB10FD">
              <w:rPr>
                <w:rStyle w:val="Hyperlink"/>
                <w:rFonts w:cs="Calibri"/>
                <w:bCs/>
                <w:noProof/>
                <w:vertAlign w:val="superscript"/>
              </w:rPr>
              <w:t>th</w:t>
            </w:r>
            <w:r w:rsidRPr="00CB10FD">
              <w:rPr>
                <w:rStyle w:val="Hyperlink"/>
                <w:rFonts w:cs="Calibri"/>
                <w:bCs/>
                <w:noProof/>
              </w:rPr>
              <w:t xml:space="preserve"> October: </w:t>
            </w:r>
            <w:r w:rsidRPr="00CB10FD">
              <w:rPr>
                <w:rStyle w:val="Hyperlink"/>
                <w:noProof/>
              </w:rPr>
              <w:t>Professional Behaviours</w:t>
            </w:r>
            <w:r>
              <w:rPr>
                <w:noProof/>
                <w:webHidden/>
              </w:rPr>
              <w:tab/>
            </w:r>
            <w:r>
              <w:rPr>
                <w:noProof/>
                <w:webHidden/>
              </w:rPr>
              <w:fldChar w:fldCharType="begin"/>
            </w:r>
            <w:r>
              <w:rPr>
                <w:noProof/>
                <w:webHidden/>
              </w:rPr>
              <w:instrText xml:space="preserve"> PAGEREF _Toc209510133 \h </w:instrText>
            </w:r>
            <w:r>
              <w:rPr>
                <w:noProof/>
                <w:webHidden/>
              </w:rPr>
            </w:r>
            <w:r>
              <w:rPr>
                <w:noProof/>
                <w:webHidden/>
              </w:rPr>
              <w:fldChar w:fldCharType="separate"/>
            </w:r>
            <w:r>
              <w:rPr>
                <w:noProof/>
                <w:webHidden/>
              </w:rPr>
              <w:t>20</w:t>
            </w:r>
            <w:r>
              <w:rPr>
                <w:noProof/>
                <w:webHidden/>
              </w:rPr>
              <w:fldChar w:fldCharType="end"/>
            </w:r>
          </w:hyperlink>
        </w:p>
        <w:p w14:paraId="074D5163" w14:textId="15BFCB64"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34" w:history="1">
            <w:r w:rsidRPr="00CB10FD">
              <w:rPr>
                <w:rStyle w:val="Hyperlink"/>
                <w:noProof/>
              </w:rPr>
              <w:t>Week Commencing: 20th October: Behaviour Management</w:t>
            </w:r>
            <w:r>
              <w:rPr>
                <w:noProof/>
                <w:webHidden/>
              </w:rPr>
              <w:tab/>
            </w:r>
            <w:r>
              <w:rPr>
                <w:noProof/>
                <w:webHidden/>
              </w:rPr>
              <w:fldChar w:fldCharType="begin"/>
            </w:r>
            <w:r>
              <w:rPr>
                <w:noProof/>
                <w:webHidden/>
              </w:rPr>
              <w:instrText xml:space="preserve"> PAGEREF _Toc209510134 \h </w:instrText>
            </w:r>
            <w:r>
              <w:rPr>
                <w:noProof/>
                <w:webHidden/>
              </w:rPr>
            </w:r>
            <w:r>
              <w:rPr>
                <w:noProof/>
                <w:webHidden/>
              </w:rPr>
              <w:fldChar w:fldCharType="separate"/>
            </w:r>
            <w:r>
              <w:rPr>
                <w:noProof/>
                <w:webHidden/>
              </w:rPr>
              <w:t>23</w:t>
            </w:r>
            <w:r>
              <w:rPr>
                <w:noProof/>
                <w:webHidden/>
              </w:rPr>
              <w:fldChar w:fldCharType="end"/>
            </w:r>
          </w:hyperlink>
        </w:p>
        <w:p w14:paraId="3C3808B9" w14:textId="0ECA9CC9"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35" w:history="1">
            <w:r w:rsidRPr="00CB10FD">
              <w:rPr>
                <w:rStyle w:val="Hyperlink"/>
                <w:rFonts w:cs="Calibri"/>
                <w:bCs/>
                <w:noProof/>
              </w:rPr>
              <w:t>Week Commencing: 3</w:t>
            </w:r>
            <w:r w:rsidRPr="00CB10FD">
              <w:rPr>
                <w:rStyle w:val="Hyperlink"/>
                <w:rFonts w:cs="Calibri"/>
                <w:bCs/>
                <w:noProof/>
                <w:vertAlign w:val="superscript"/>
              </w:rPr>
              <w:t>rd</w:t>
            </w:r>
            <w:r w:rsidRPr="00CB10FD">
              <w:rPr>
                <w:rStyle w:val="Hyperlink"/>
                <w:rFonts w:cs="Calibri"/>
                <w:bCs/>
                <w:noProof/>
              </w:rPr>
              <w:t xml:space="preserve"> November: </w:t>
            </w:r>
            <w:r w:rsidRPr="00CB10FD">
              <w:rPr>
                <w:rStyle w:val="Hyperlink"/>
                <w:noProof/>
              </w:rPr>
              <w:t>Planning (ITAP)</w:t>
            </w:r>
            <w:r>
              <w:rPr>
                <w:noProof/>
                <w:webHidden/>
              </w:rPr>
              <w:tab/>
            </w:r>
            <w:r>
              <w:rPr>
                <w:noProof/>
                <w:webHidden/>
              </w:rPr>
              <w:fldChar w:fldCharType="begin"/>
            </w:r>
            <w:r>
              <w:rPr>
                <w:noProof/>
                <w:webHidden/>
              </w:rPr>
              <w:instrText xml:space="preserve"> PAGEREF _Toc209510135 \h </w:instrText>
            </w:r>
            <w:r>
              <w:rPr>
                <w:noProof/>
                <w:webHidden/>
              </w:rPr>
            </w:r>
            <w:r>
              <w:rPr>
                <w:noProof/>
                <w:webHidden/>
              </w:rPr>
              <w:fldChar w:fldCharType="separate"/>
            </w:r>
            <w:r>
              <w:rPr>
                <w:noProof/>
                <w:webHidden/>
              </w:rPr>
              <w:t>27</w:t>
            </w:r>
            <w:r>
              <w:rPr>
                <w:noProof/>
                <w:webHidden/>
              </w:rPr>
              <w:fldChar w:fldCharType="end"/>
            </w:r>
          </w:hyperlink>
        </w:p>
        <w:p w14:paraId="4CB37F2B" w14:textId="3FE186C5"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36" w:history="1">
            <w:r w:rsidRPr="00CB10FD">
              <w:rPr>
                <w:rStyle w:val="Hyperlink"/>
                <w:rFonts w:cs="Calibri"/>
                <w:bCs/>
                <w:noProof/>
              </w:rPr>
              <w:t>Week Commencing: 10</w:t>
            </w:r>
            <w:r w:rsidRPr="00CB10FD">
              <w:rPr>
                <w:rStyle w:val="Hyperlink"/>
                <w:rFonts w:cs="Calibri"/>
                <w:bCs/>
                <w:noProof/>
                <w:vertAlign w:val="superscript"/>
              </w:rPr>
              <w:t>th</w:t>
            </w:r>
            <w:r w:rsidRPr="00CB10FD">
              <w:rPr>
                <w:rStyle w:val="Hyperlink"/>
                <w:rFonts w:cs="Calibri"/>
                <w:bCs/>
                <w:noProof/>
              </w:rPr>
              <w:t xml:space="preserve"> November: </w:t>
            </w:r>
            <w:r w:rsidRPr="00CB10FD">
              <w:rPr>
                <w:rStyle w:val="Hyperlink"/>
                <w:noProof/>
              </w:rPr>
              <w:t>Behaviour Management</w:t>
            </w:r>
            <w:r>
              <w:rPr>
                <w:noProof/>
                <w:webHidden/>
              </w:rPr>
              <w:tab/>
            </w:r>
            <w:r>
              <w:rPr>
                <w:noProof/>
                <w:webHidden/>
              </w:rPr>
              <w:fldChar w:fldCharType="begin"/>
            </w:r>
            <w:r>
              <w:rPr>
                <w:noProof/>
                <w:webHidden/>
              </w:rPr>
              <w:instrText xml:space="preserve"> PAGEREF _Toc209510136 \h </w:instrText>
            </w:r>
            <w:r>
              <w:rPr>
                <w:noProof/>
                <w:webHidden/>
              </w:rPr>
            </w:r>
            <w:r>
              <w:rPr>
                <w:noProof/>
                <w:webHidden/>
              </w:rPr>
              <w:fldChar w:fldCharType="separate"/>
            </w:r>
            <w:r>
              <w:rPr>
                <w:noProof/>
                <w:webHidden/>
              </w:rPr>
              <w:t>28</w:t>
            </w:r>
            <w:r>
              <w:rPr>
                <w:noProof/>
                <w:webHidden/>
              </w:rPr>
              <w:fldChar w:fldCharType="end"/>
            </w:r>
          </w:hyperlink>
        </w:p>
        <w:p w14:paraId="1D2265EC" w14:textId="171EA858"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37" w:history="1">
            <w:r w:rsidRPr="00CB10FD">
              <w:rPr>
                <w:rStyle w:val="Hyperlink"/>
                <w:noProof/>
              </w:rPr>
              <w:t>Week Commencing: 17</w:t>
            </w:r>
            <w:r w:rsidRPr="00CB10FD">
              <w:rPr>
                <w:rStyle w:val="Hyperlink"/>
                <w:noProof/>
                <w:vertAlign w:val="superscript"/>
              </w:rPr>
              <w:t>th</w:t>
            </w:r>
            <w:r w:rsidRPr="00CB10FD">
              <w:rPr>
                <w:rStyle w:val="Hyperlink"/>
                <w:noProof/>
              </w:rPr>
              <w:t xml:space="preserve"> November: Assessment</w:t>
            </w:r>
            <w:r>
              <w:rPr>
                <w:noProof/>
                <w:webHidden/>
              </w:rPr>
              <w:tab/>
            </w:r>
            <w:r>
              <w:rPr>
                <w:noProof/>
                <w:webHidden/>
              </w:rPr>
              <w:fldChar w:fldCharType="begin"/>
            </w:r>
            <w:r>
              <w:rPr>
                <w:noProof/>
                <w:webHidden/>
              </w:rPr>
              <w:instrText xml:space="preserve"> PAGEREF _Toc209510137 \h </w:instrText>
            </w:r>
            <w:r>
              <w:rPr>
                <w:noProof/>
                <w:webHidden/>
              </w:rPr>
            </w:r>
            <w:r>
              <w:rPr>
                <w:noProof/>
                <w:webHidden/>
              </w:rPr>
              <w:fldChar w:fldCharType="separate"/>
            </w:r>
            <w:r>
              <w:rPr>
                <w:noProof/>
                <w:webHidden/>
              </w:rPr>
              <w:t>31</w:t>
            </w:r>
            <w:r>
              <w:rPr>
                <w:noProof/>
                <w:webHidden/>
              </w:rPr>
              <w:fldChar w:fldCharType="end"/>
            </w:r>
          </w:hyperlink>
        </w:p>
        <w:p w14:paraId="4BACC548" w14:textId="08A93E68"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38" w:history="1">
            <w:r w:rsidRPr="00CB10FD">
              <w:rPr>
                <w:rStyle w:val="Hyperlink"/>
                <w:noProof/>
              </w:rPr>
              <w:t>Week Commencing: 24</w:t>
            </w:r>
            <w:r w:rsidRPr="00CB10FD">
              <w:rPr>
                <w:rStyle w:val="Hyperlink"/>
                <w:noProof/>
                <w:vertAlign w:val="superscript"/>
              </w:rPr>
              <w:t>th</w:t>
            </w:r>
            <w:r w:rsidRPr="00CB10FD">
              <w:rPr>
                <w:rStyle w:val="Hyperlink"/>
                <w:noProof/>
              </w:rPr>
              <w:t xml:space="preserve"> November: Assessment</w:t>
            </w:r>
            <w:r>
              <w:rPr>
                <w:noProof/>
                <w:webHidden/>
              </w:rPr>
              <w:tab/>
            </w:r>
            <w:r>
              <w:rPr>
                <w:noProof/>
                <w:webHidden/>
              </w:rPr>
              <w:fldChar w:fldCharType="begin"/>
            </w:r>
            <w:r>
              <w:rPr>
                <w:noProof/>
                <w:webHidden/>
              </w:rPr>
              <w:instrText xml:space="preserve"> PAGEREF _Toc209510138 \h </w:instrText>
            </w:r>
            <w:r>
              <w:rPr>
                <w:noProof/>
                <w:webHidden/>
              </w:rPr>
            </w:r>
            <w:r>
              <w:rPr>
                <w:noProof/>
                <w:webHidden/>
              </w:rPr>
              <w:fldChar w:fldCharType="separate"/>
            </w:r>
            <w:r>
              <w:rPr>
                <w:noProof/>
                <w:webHidden/>
              </w:rPr>
              <w:t>35</w:t>
            </w:r>
            <w:r>
              <w:rPr>
                <w:noProof/>
                <w:webHidden/>
              </w:rPr>
              <w:fldChar w:fldCharType="end"/>
            </w:r>
          </w:hyperlink>
        </w:p>
        <w:p w14:paraId="3E193DFD" w14:textId="0E9C4783"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39" w:history="1">
            <w:r w:rsidRPr="00CB10FD">
              <w:rPr>
                <w:rStyle w:val="Hyperlink"/>
                <w:rFonts w:cs="Calibri"/>
                <w:bCs/>
                <w:noProof/>
              </w:rPr>
              <w:t>Week Commencing: 1</w:t>
            </w:r>
            <w:r w:rsidRPr="00CB10FD">
              <w:rPr>
                <w:rStyle w:val="Hyperlink"/>
                <w:rFonts w:cs="Calibri"/>
                <w:bCs/>
                <w:noProof/>
                <w:vertAlign w:val="superscript"/>
              </w:rPr>
              <w:t>st</w:t>
            </w:r>
            <w:r w:rsidRPr="00CB10FD">
              <w:rPr>
                <w:rStyle w:val="Hyperlink"/>
                <w:rFonts w:cs="Calibri"/>
                <w:bCs/>
                <w:noProof/>
              </w:rPr>
              <w:t xml:space="preserve"> December: </w:t>
            </w:r>
            <w:r w:rsidRPr="00CB10FD">
              <w:rPr>
                <w:rStyle w:val="Hyperlink"/>
                <w:noProof/>
              </w:rPr>
              <w:t>Adapting Teaching (ItaP)</w:t>
            </w:r>
            <w:r>
              <w:rPr>
                <w:noProof/>
                <w:webHidden/>
              </w:rPr>
              <w:tab/>
            </w:r>
            <w:r>
              <w:rPr>
                <w:noProof/>
                <w:webHidden/>
              </w:rPr>
              <w:fldChar w:fldCharType="begin"/>
            </w:r>
            <w:r>
              <w:rPr>
                <w:noProof/>
                <w:webHidden/>
              </w:rPr>
              <w:instrText xml:space="preserve"> PAGEREF _Toc209510139 \h </w:instrText>
            </w:r>
            <w:r>
              <w:rPr>
                <w:noProof/>
                <w:webHidden/>
              </w:rPr>
            </w:r>
            <w:r>
              <w:rPr>
                <w:noProof/>
                <w:webHidden/>
              </w:rPr>
              <w:fldChar w:fldCharType="separate"/>
            </w:r>
            <w:r>
              <w:rPr>
                <w:noProof/>
                <w:webHidden/>
              </w:rPr>
              <w:t>36</w:t>
            </w:r>
            <w:r>
              <w:rPr>
                <w:noProof/>
                <w:webHidden/>
              </w:rPr>
              <w:fldChar w:fldCharType="end"/>
            </w:r>
          </w:hyperlink>
        </w:p>
        <w:p w14:paraId="696BDCCA" w14:textId="0218873D"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40" w:history="1">
            <w:r w:rsidRPr="00CB10FD">
              <w:rPr>
                <w:rStyle w:val="Hyperlink"/>
                <w:rFonts w:cs="Calibri"/>
                <w:bCs/>
                <w:noProof/>
              </w:rPr>
              <w:t>Week Commencing: 8</w:t>
            </w:r>
            <w:r w:rsidRPr="00CB10FD">
              <w:rPr>
                <w:rStyle w:val="Hyperlink"/>
                <w:rFonts w:cs="Calibri"/>
                <w:bCs/>
                <w:noProof/>
                <w:vertAlign w:val="superscript"/>
              </w:rPr>
              <w:t>th</w:t>
            </w:r>
            <w:r w:rsidRPr="00CB10FD">
              <w:rPr>
                <w:rStyle w:val="Hyperlink"/>
                <w:rFonts w:cs="Calibri"/>
                <w:bCs/>
                <w:noProof/>
              </w:rPr>
              <w:t xml:space="preserve"> December: </w:t>
            </w:r>
            <w:r w:rsidRPr="00CB10FD">
              <w:rPr>
                <w:rStyle w:val="Hyperlink"/>
                <w:noProof/>
              </w:rPr>
              <w:t>Adaptive Teaching</w:t>
            </w:r>
            <w:r>
              <w:rPr>
                <w:noProof/>
                <w:webHidden/>
              </w:rPr>
              <w:tab/>
            </w:r>
            <w:r>
              <w:rPr>
                <w:noProof/>
                <w:webHidden/>
              </w:rPr>
              <w:fldChar w:fldCharType="begin"/>
            </w:r>
            <w:r>
              <w:rPr>
                <w:noProof/>
                <w:webHidden/>
              </w:rPr>
              <w:instrText xml:space="preserve"> PAGEREF _Toc209510140 \h </w:instrText>
            </w:r>
            <w:r>
              <w:rPr>
                <w:noProof/>
                <w:webHidden/>
              </w:rPr>
            </w:r>
            <w:r>
              <w:rPr>
                <w:noProof/>
                <w:webHidden/>
              </w:rPr>
              <w:fldChar w:fldCharType="separate"/>
            </w:r>
            <w:r>
              <w:rPr>
                <w:noProof/>
                <w:webHidden/>
              </w:rPr>
              <w:t>37</w:t>
            </w:r>
            <w:r>
              <w:rPr>
                <w:noProof/>
                <w:webHidden/>
              </w:rPr>
              <w:fldChar w:fldCharType="end"/>
            </w:r>
          </w:hyperlink>
        </w:p>
        <w:p w14:paraId="6A020EF7" w14:textId="174BD7E4" w:rsidR="00AB2E87" w:rsidRDefault="00AB2E87">
          <w:pPr>
            <w:pStyle w:val="TOC2"/>
            <w:tabs>
              <w:tab w:val="right" w:pos="9592"/>
            </w:tabs>
            <w:rPr>
              <w:rFonts w:cstheme="minorBidi"/>
              <w:i w:val="0"/>
              <w:iCs w:val="0"/>
              <w:noProof/>
              <w:kern w:val="2"/>
              <w:sz w:val="24"/>
              <w:szCs w:val="24"/>
              <w:lang w:eastAsia="en-GB"/>
              <w14:ligatures w14:val="standardContextual"/>
            </w:rPr>
          </w:pPr>
          <w:hyperlink w:anchor="_Toc209510141" w:history="1">
            <w:r w:rsidRPr="00CB10FD">
              <w:rPr>
                <w:rStyle w:val="Hyperlink"/>
                <w:rFonts w:cs="Calibri"/>
                <w:bCs/>
                <w:noProof/>
              </w:rPr>
              <w:t>Week Commencing: 15</w:t>
            </w:r>
            <w:r w:rsidRPr="00CB10FD">
              <w:rPr>
                <w:rStyle w:val="Hyperlink"/>
                <w:rFonts w:cs="Calibri"/>
                <w:bCs/>
                <w:noProof/>
                <w:vertAlign w:val="superscript"/>
              </w:rPr>
              <w:t>th</w:t>
            </w:r>
            <w:r w:rsidRPr="00CB10FD">
              <w:rPr>
                <w:rStyle w:val="Hyperlink"/>
                <w:rFonts w:cs="Calibri"/>
                <w:bCs/>
                <w:noProof/>
              </w:rPr>
              <w:t xml:space="preserve"> December: </w:t>
            </w:r>
            <w:r w:rsidRPr="00CB10FD">
              <w:rPr>
                <w:rStyle w:val="Hyperlink"/>
                <w:noProof/>
              </w:rPr>
              <w:t>Planning and Teaching</w:t>
            </w:r>
            <w:r>
              <w:rPr>
                <w:noProof/>
                <w:webHidden/>
              </w:rPr>
              <w:tab/>
            </w:r>
            <w:r>
              <w:rPr>
                <w:noProof/>
                <w:webHidden/>
              </w:rPr>
              <w:fldChar w:fldCharType="begin"/>
            </w:r>
            <w:r>
              <w:rPr>
                <w:noProof/>
                <w:webHidden/>
              </w:rPr>
              <w:instrText xml:space="preserve"> PAGEREF _Toc209510141 \h </w:instrText>
            </w:r>
            <w:r>
              <w:rPr>
                <w:noProof/>
                <w:webHidden/>
              </w:rPr>
            </w:r>
            <w:r>
              <w:rPr>
                <w:noProof/>
                <w:webHidden/>
              </w:rPr>
              <w:fldChar w:fldCharType="separate"/>
            </w:r>
            <w:r>
              <w:rPr>
                <w:noProof/>
                <w:webHidden/>
              </w:rPr>
              <w:t>39</w:t>
            </w:r>
            <w:r>
              <w:rPr>
                <w:noProof/>
                <w:webHidden/>
              </w:rPr>
              <w:fldChar w:fldCharType="end"/>
            </w:r>
          </w:hyperlink>
        </w:p>
        <w:p w14:paraId="267EBCEF" w14:textId="6C0514E9" w:rsidR="005A52D6" w:rsidRDefault="005A52D6">
          <w:r>
            <w:rPr>
              <w:b/>
              <w:bCs/>
            </w:rPr>
            <w:fldChar w:fldCharType="end"/>
          </w:r>
        </w:p>
      </w:sdtContent>
    </w:sdt>
    <w:p w14:paraId="196D888A" w14:textId="2FADE200" w:rsidR="00A77DA6" w:rsidRDefault="00A77DA6">
      <w:pPr>
        <w:rPr>
          <w:rFonts w:ascii="Calibri" w:hAnsi="Calibri" w:cs="Calibri"/>
          <w:bCs/>
          <w:szCs w:val="28"/>
        </w:rPr>
      </w:pPr>
      <w:r>
        <w:rPr>
          <w:rFonts w:ascii="Calibri" w:hAnsi="Calibri" w:cs="Calibri"/>
          <w:bCs/>
          <w:szCs w:val="28"/>
        </w:rPr>
        <w:br w:type="page"/>
      </w:r>
    </w:p>
    <w:p w14:paraId="065A9D38" w14:textId="77777777" w:rsidR="00A73681" w:rsidRDefault="00A73681">
      <w:pPr>
        <w:rPr>
          <w:rFonts w:ascii="Calibri" w:eastAsiaTheme="majorEastAsia" w:hAnsi="Calibri" w:cs="Calibri"/>
          <w:b/>
          <w:bCs/>
          <w:sz w:val="28"/>
          <w:szCs w:val="28"/>
        </w:rPr>
      </w:pPr>
    </w:p>
    <w:p w14:paraId="671A1CA9" w14:textId="54A4072F" w:rsidR="00294B4B" w:rsidRPr="00B210F8" w:rsidRDefault="00294B4B" w:rsidP="00881DA7">
      <w:pPr>
        <w:pStyle w:val="Heading1"/>
        <w:numPr>
          <w:ilvl w:val="0"/>
          <w:numId w:val="52"/>
        </w:numPr>
        <w:spacing w:before="240"/>
        <w:rPr>
          <w:rFonts w:ascii="Calibri" w:hAnsi="Calibri" w:cs="Calibri"/>
          <w:b w:val="0"/>
          <w:bCs/>
          <w:szCs w:val="28"/>
        </w:rPr>
      </w:pPr>
      <w:bookmarkStart w:id="1" w:name="_Toc209510127"/>
      <w:r w:rsidRPr="00B210F8">
        <w:rPr>
          <w:rFonts w:ascii="Calibri" w:hAnsi="Calibri" w:cs="Calibri"/>
          <w:bCs/>
          <w:szCs w:val="28"/>
        </w:rPr>
        <w:t>Introduction</w:t>
      </w:r>
      <w:bookmarkEnd w:id="0"/>
      <w:bookmarkEnd w:id="1"/>
      <w:r w:rsidRPr="00B210F8">
        <w:rPr>
          <w:rFonts w:ascii="Calibri" w:hAnsi="Calibri" w:cs="Calibri"/>
          <w:bCs/>
          <w:szCs w:val="28"/>
        </w:rPr>
        <w:t xml:space="preserve"> </w:t>
      </w:r>
    </w:p>
    <w:p w14:paraId="6FCA72EE" w14:textId="5EB2F485" w:rsidR="00294B4B" w:rsidRDefault="00294B4B" w:rsidP="007B2B65">
      <w:pPr>
        <w:spacing w:after="0" w:line="240" w:lineRule="auto"/>
        <w:jc w:val="both"/>
        <w:rPr>
          <w:rFonts w:ascii="Calibri" w:hAnsi="Calibri" w:cs="Calibri"/>
        </w:rPr>
      </w:pPr>
      <w:r w:rsidRPr="007E0ECA">
        <w:rPr>
          <w:rFonts w:ascii="Calibri" w:hAnsi="Calibri" w:cs="Calibri"/>
        </w:rPr>
        <w:t xml:space="preserve">This Booklet provides </w:t>
      </w:r>
      <w:r>
        <w:rPr>
          <w:rFonts w:ascii="Calibri" w:hAnsi="Calibri" w:cs="Calibri"/>
        </w:rPr>
        <w:t>an</w:t>
      </w:r>
      <w:r w:rsidRPr="007E0ECA">
        <w:rPr>
          <w:rFonts w:ascii="Calibri" w:hAnsi="Calibri" w:cs="Calibri"/>
        </w:rPr>
        <w:t xml:space="preserve"> overview of the expectations for </w:t>
      </w:r>
      <w:r w:rsidR="00164B8D">
        <w:rPr>
          <w:rFonts w:ascii="Calibri" w:hAnsi="Calibri" w:cs="Calibri"/>
        </w:rPr>
        <w:t xml:space="preserve">both the </w:t>
      </w:r>
      <w:r w:rsidR="00DD170B">
        <w:rPr>
          <w:rFonts w:ascii="Calibri" w:hAnsi="Calibri" w:cs="Calibri"/>
        </w:rPr>
        <w:t>School Mentor</w:t>
      </w:r>
      <w:r w:rsidRPr="007E0ECA">
        <w:rPr>
          <w:rFonts w:ascii="Calibri" w:hAnsi="Calibri" w:cs="Calibri"/>
        </w:rPr>
        <w:t xml:space="preserve"> and </w:t>
      </w:r>
      <w:r w:rsidR="00164B8D">
        <w:rPr>
          <w:rFonts w:ascii="Calibri" w:hAnsi="Calibri" w:cs="Calibri"/>
        </w:rPr>
        <w:t xml:space="preserve">the </w:t>
      </w:r>
      <w:r w:rsidR="00DD170B">
        <w:rPr>
          <w:rFonts w:ascii="Calibri" w:hAnsi="Calibri" w:cs="Calibri"/>
        </w:rPr>
        <w:t>Trainee</w:t>
      </w:r>
      <w:r w:rsidRPr="007E0ECA">
        <w:rPr>
          <w:rFonts w:ascii="Calibri" w:hAnsi="Calibri" w:cs="Calibri"/>
        </w:rPr>
        <w:t xml:space="preserve"> during </w:t>
      </w:r>
      <w:r>
        <w:rPr>
          <w:rFonts w:ascii="Calibri" w:hAnsi="Calibri" w:cs="Calibri"/>
        </w:rPr>
        <w:t>S</w:t>
      </w:r>
      <w:r w:rsidRPr="007E0ECA">
        <w:rPr>
          <w:rFonts w:ascii="Calibri" w:hAnsi="Calibri" w:cs="Calibri"/>
        </w:rPr>
        <w:t>chool</w:t>
      </w:r>
      <w:r w:rsidR="008C33DE">
        <w:rPr>
          <w:rFonts w:ascii="Calibri" w:hAnsi="Calibri" w:cs="Calibri"/>
        </w:rPr>
        <w:t xml:space="preserve"> Experience</w:t>
      </w:r>
      <w:r w:rsidRPr="007E0ECA">
        <w:rPr>
          <w:rFonts w:ascii="Calibri" w:hAnsi="Calibri" w:cs="Calibri"/>
        </w:rPr>
        <w:t xml:space="preserve">. It has also been designed to provide a link between content delivered at the </w:t>
      </w:r>
      <w:r>
        <w:rPr>
          <w:rFonts w:ascii="Calibri" w:hAnsi="Calibri" w:cs="Calibri"/>
        </w:rPr>
        <w:t>C</w:t>
      </w:r>
      <w:r w:rsidRPr="007E0ECA">
        <w:rPr>
          <w:rFonts w:ascii="Calibri" w:hAnsi="Calibri" w:cs="Calibri"/>
        </w:rPr>
        <w:t xml:space="preserve">entre (University and/or </w:t>
      </w:r>
      <w:r w:rsidR="00413DE0">
        <w:rPr>
          <w:rFonts w:ascii="Calibri" w:hAnsi="Calibri" w:cs="Calibri"/>
        </w:rPr>
        <w:t>Delivery Partner</w:t>
      </w:r>
      <w:r w:rsidRPr="007E0ECA">
        <w:rPr>
          <w:rFonts w:ascii="Calibri" w:hAnsi="Calibri" w:cs="Calibri"/>
        </w:rPr>
        <w:t xml:space="preserve">) and practice in school. </w:t>
      </w:r>
    </w:p>
    <w:p w14:paraId="44A8181C" w14:textId="77777777" w:rsidR="00294B4B" w:rsidRPr="007E0ECA" w:rsidRDefault="00294B4B" w:rsidP="007B2B65">
      <w:pPr>
        <w:spacing w:after="0" w:line="240" w:lineRule="auto"/>
        <w:jc w:val="both"/>
        <w:rPr>
          <w:rFonts w:ascii="Calibri" w:hAnsi="Calibri" w:cs="Calibri"/>
        </w:rPr>
      </w:pPr>
    </w:p>
    <w:p w14:paraId="7FB1C98D" w14:textId="39986167" w:rsidR="00294B4B" w:rsidRDefault="00294B4B" w:rsidP="007B2B65">
      <w:pPr>
        <w:spacing w:after="0" w:line="240" w:lineRule="auto"/>
        <w:jc w:val="both"/>
        <w:rPr>
          <w:rFonts w:ascii="Calibri" w:hAnsi="Calibri" w:cs="Calibri"/>
        </w:rPr>
      </w:pPr>
      <w:r w:rsidRPr="007E0ECA">
        <w:rPr>
          <w:rFonts w:ascii="Calibri" w:hAnsi="Calibri" w:cs="Calibri"/>
        </w:rPr>
        <w:t xml:space="preserve">Whilst the </w:t>
      </w:r>
      <w:r w:rsidR="00DD170B">
        <w:rPr>
          <w:rFonts w:ascii="Calibri" w:hAnsi="Calibri" w:cs="Calibri"/>
        </w:rPr>
        <w:t>Trainee</w:t>
      </w:r>
      <w:r w:rsidRPr="007E0ECA">
        <w:rPr>
          <w:rFonts w:ascii="Calibri" w:hAnsi="Calibri" w:cs="Calibri"/>
        </w:rPr>
        <w:t xml:space="preserve"> will be expected to take the lead in organising their own professional learning, we </w:t>
      </w:r>
      <w:r w:rsidR="004267A9">
        <w:rPr>
          <w:rFonts w:ascii="Calibri" w:hAnsi="Calibri" w:cs="Calibri"/>
        </w:rPr>
        <w:t xml:space="preserve">expect </w:t>
      </w:r>
      <w:r w:rsidR="00DD170B">
        <w:rPr>
          <w:rFonts w:ascii="Calibri" w:hAnsi="Calibri" w:cs="Calibri"/>
        </w:rPr>
        <w:t>School Mentor</w:t>
      </w:r>
      <w:r w:rsidRPr="007E0ECA">
        <w:rPr>
          <w:rFonts w:ascii="Calibri" w:hAnsi="Calibri" w:cs="Calibri"/>
        </w:rPr>
        <w:t>s</w:t>
      </w:r>
      <w:r w:rsidR="004267A9">
        <w:rPr>
          <w:rFonts w:ascii="Calibri" w:hAnsi="Calibri" w:cs="Calibri"/>
        </w:rPr>
        <w:t xml:space="preserve"> and</w:t>
      </w:r>
      <w:r w:rsidRPr="007E0ECA">
        <w:rPr>
          <w:rFonts w:ascii="Calibri" w:hAnsi="Calibri" w:cs="Calibri"/>
        </w:rPr>
        <w:t xml:space="preserve"> class teachers</w:t>
      </w:r>
      <w:r w:rsidR="00435454">
        <w:rPr>
          <w:rFonts w:ascii="Calibri" w:hAnsi="Calibri" w:cs="Calibri"/>
        </w:rPr>
        <w:t xml:space="preserve"> to be involved </w:t>
      </w:r>
      <w:r w:rsidRPr="007E0ECA">
        <w:rPr>
          <w:rFonts w:ascii="Calibri" w:hAnsi="Calibri" w:cs="Calibri"/>
        </w:rPr>
        <w:t>in the process</w:t>
      </w:r>
      <w:r w:rsidR="00213477">
        <w:rPr>
          <w:rFonts w:ascii="Calibri" w:hAnsi="Calibri" w:cs="Calibri"/>
        </w:rPr>
        <w:t xml:space="preserve">. This will be </w:t>
      </w:r>
      <w:r w:rsidRPr="007E0ECA">
        <w:rPr>
          <w:rFonts w:ascii="Calibri" w:hAnsi="Calibri" w:cs="Calibri"/>
        </w:rPr>
        <w:t>through the facilitation of observations and dialogue</w:t>
      </w:r>
      <w:r w:rsidR="00911D07">
        <w:rPr>
          <w:rFonts w:ascii="Calibri" w:hAnsi="Calibri" w:cs="Calibri"/>
        </w:rPr>
        <w:t xml:space="preserve">; </w:t>
      </w:r>
      <w:r w:rsidR="00435454">
        <w:rPr>
          <w:rFonts w:ascii="Calibri" w:hAnsi="Calibri" w:cs="Calibri"/>
        </w:rPr>
        <w:t>providing feedback and target setting</w:t>
      </w:r>
      <w:r w:rsidR="00911D07">
        <w:rPr>
          <w:rFonts w:ascii="Calibri" w:hAnsi="Calibri" w:cs="Calibri"/>
        </w:rPr>
        <w:t xml:space="preserve">; </w:t>
      </w:r>
      <w:r w:rsidR="00435454">
        <w:rPr>
          <w:rFonts w:ascii="Calibri" w:hAnsi="Calibri" w:cs="Calibri"/>
        </w:rPr>
        <w:t xml:space="preserve">co-planning and </w:t>
      </w:r>
      <w:r w:rsidR="00FE230A">
        <w:rPr>
          <w:rFonts w:ascii="Calibri" w:hAnsi="Calibri" w:cs="Calibri"/>
        </w:rPr>
        <w:t>evaluating</w:t>
      </w:r>
      <w:r w:rsidR="00911D07">
        <w:rPr>
          <w:rFonts w:ascii="Calibri" w:hAnsi="Calibri" w:cs="Calibri"/>
        </w:rPr>
        <w:t>;</w:t>
      </w:r>
      <w:r w:rsidR="00FE230A">
        <w:rPr>
          <w:rFonts w:ascii="Calibri" w:hAnsi="Calibri" w:cs="Calibri"/>
        </w:rPr>
        <w:t xml:space="preserve"> </w:t>
      </w:r>
      <w:r w:rsidR="00FE230A" w:rsidRPr="007E0ECA">
        <w:rPr>
          <w:rFonts w:ascii="Calibri" w:hAnsi="Calibri" w:cs="Calibri"/>
        </w:rPr>
        <w:t>ensuring</w:t>
      </w:r>
      <w:r w:rsidRPr="007E0ECA">
        <w:rPr>
          <w:rFonts w:ascii="Calibri" w:hAnsi="Calibri" w:cs="Calibri"/>
        </w:rPr>
        <w:t xml:space="preserve"> access to relevant resources and monitoring </w:t>
      </w:r>
      <w:r w:rsidR="00911D07">
        <w:rPr>
          <w:rFonts w:ascii="Calibri" w:hAnsi="Calibri" w:cs="Calibri"/>
        </w:rPr>
        <w:t xml:space="preserve">ongoing </w:t>
      </w:r>
      <w:r w:rsidRPr="007E0ECA">
        <w:rPr>
          <w:rFonts w:ascii="Calibri" w:hAnsi="Calibri" w:cs="Calibri"/>
        </w:rPr>
        <w:t xml:space="preserve">engagement with the </w:t>
      </w:r>
      <w:r w:rsidR="00911D07">
        <w:rPr>
          <w:rFonts w:ascii="Calibri" w:hAnsi="Calibri" w:cs="Calibri"/>
        </w:rPr>
        <w:t xml:space="preserve">big questions. </w:t>
      </w:r>
    </w:p>
    <w:p w14:paraId="628E2F31" w14:textId="77777777" w:rsidR="00294B4B" w:rsidRPr="007E0ECA" w:rsidRDefault="00294B4B" w:rsidP="007B2B65">
      <w:pPr>
        <w:spacing w:after="0" w:line="240" w:lineRule="auto"/>
        <w:jc w:val="both"/>
        <w:rPr>
          <w:rFonts w:ascii="Calibri" w:hAnsi="Calibri" w:cs="Calibri"/>
        </w:rPr>
      </w:pPr>
    </w:p>
    <w:p w14:paraId="03B54624" w14:textId="555B4AAB" w:rsidR="00294B4B" w:rsidRPr="007E0ECA" w:rsidRDefault="00294B4B" w:rsidP="007B2B65">
      <w:pPr>
        <w:spacing w:after="0" w:line="240" w:lineRule="auto"/>
        <w:jc w:val="both"/>
        <w:rPr>
          <w:rFonts w:ascii="Calibri" w:hAnsi="Calibri" w:cs="Calibri"/>
        </w:rPr>
      </w:pPr>
      <w:r w:rsidRPr="007E0ECA">
        <w:rPr>
          <w:rFonts w:ascii="Calibri" w:hAnsi="Calibri" w:cs="Calibri"/>
        </w:rPr>
        <w:t xml:space="preserve">The </w:t>
      </w:r>
      <w:r w:rsidR="00FE230A">
        <w:rPr>
          <w:rFonts w:ascii="Calibri" w:hAnsi="Calibri" w:cs="Calibri"/>
        </w:rPr>
        <w:t>D</w:t>
      </w:r>
      <w:r w:rsidR="00D87845">
        <w:rPr>
          <w:rFonts w:ascii="Calibri" w:hAnsi="Calibri" w:cs="Calibri"/>
        </w:rPr>
        <w:t xml:space="preserve">irected </w:t>
      </w:r>
      <w:r w:rsidR="00FE230A">
        <w:rPr>
          <w:rFonts w:ascii="Calibri" w:hAnsi="Calibri" w:cs="Calibri"/>
        </w:rPr>
        <w:t>T</w:t>
      </w:r>
      <w:r w:rsidRPr="007E0ECA">
        <w:rPr>
          <w:rFonts w:ascii="Calibri" w:hAnsi="Calibri" w:cs="Calibri"/>
        </w:rPr>
        <w:t>asks themselves are not mean</w:t>
      </w:r>
      <w:r>
        <w:rPr>
          <w:rFonts w:ascii="Calibri" w:hAnsi="Calibri" w:cs="Calibri"/>
        </w:rPr>
        <w:t>t</w:t>
      </w:r>
      <w:r w:rsidRPr="007E0ECA">
        <w:rPr>
          <w:rFonts w:ascii="Calibri" w:hAnsi="Calibri" w:cs="Calibri"/>
        </w:rPr>
        <w:t xml:space="preserve"> to be box ticking exercise</w:t>
      </w:r>
      <w:r>
        <w:rPr>
          <w:rFonts w:ascii="Calibri" w:hAnsi="Calibri" w:cs="Calibri"/>
        </w:rPr>
        <w:t>s</w:t>
      </w:r>
      <w:r w:rsidR="00911D07">
        <w:rPr>
          <w:rFonts w:ascii="Calibri" w:hAnsi="Calibri" w:cs="Calibri"/>
        </w:rPr>
        <w:t xml:space="preserve">. They </w:t>
      </w:r>
      <w:r w:rsidRPr="007E0ECA">
        <w:rPr>
          <w:rFonts w:ascii="Calibri" w:hAnsi="Calibri" w:cs="Calibri"/>
        </w:rPr>
        <w:t xml:space="preserve">reflect the key knowledge that </w:t>
      </w:r>
      <w:r w:rsidR="00DD170B">
        <w:rPr>
          <w:rFonts w:ascii="Calibri" w:hAnsi="Calibri" w:cs="Calibri"/>
        </w:rPr>
        <w:t>Trainee</w:t>
      </w:r>
      <w:r>
        <w:rPr>
          <w:rFonts w:ascii="Calibri" w:hAnsi="Calibri" w:cs="Calibri"/>
        </w:rPr>
        <w:t>s</w:t>
      </w:r>
      <w:r w:rsidRPr="007E0ECA">
        <w:rPr>
          <w:rFonts w:ascii="Calibri" w:hAnsi="Calibri" w:cs="Calibri"/>
        </w:rPr>
        <w:t xml:space="preserve"> need </w:t>
      </w:r>
      <w:r w:rsidR="00FE230A">
        <w:rPr>
          <w:rFonts w:ascii="Calibri" w:hAnsi="Calibri" w:cs="Calibri"/>
        </w:rPr>
        <w:t xml:space="preserve">to complete each </w:t>
      </w:r>
      <w:r w:rsidRPr="007E0ECA">
        <w:rPr>
          <w:rFonts w:ascii="Calibri" w:hAnsi="Calibri" w:cs="Calibri"/>
        </w:rPr>
        <w:t>specific stage of their</w:t>
      </w:r>
      <w:r w:rsidR="00FE230A">
        <w:rPr>
          <w:rFonts w:ascii="Calibri" w:hAnsi="Calibri" w:cs="Calibri"/>
        </w:rPr>
        <w:t xml:space="preserve"> training</w:t>
      </w:r>
      <w:r w:rsidRPr="007E0ECA">
        <w:rPr>
          <w:rFonts w:ascii="Calibri" w:hAnsi="Calibri" w:cs="Calibri"/>
        </w:rPr>
        <w:t xml:space="preserve"> The</w:t>
      </w:r>
      <w:r w:rsidR="00FE230A">
        <w:rPr>
          <w:rFonts w:ascii="Calibri" w:hAnsi="Calibri" w:cs="Calibri"/>
        </w:rPr>
        <w:t xml:space="preserve"> tasks </w:t>
      </w:r>
      <w:r w:rsidR="00730D11">
        <w:rPr>
          <w:rFonts w:ascii="Calibri" w:hAnsi="Calibri" w:cs="Calibri"/>
        </w:rPr>
        <w:t>relate</w:t>
      </w:r>
      <w:r w:rsidRPr="007E0ECA">
        <w:rPr>
          <w:rFonts w:ascii="Calibri" w:hAnsi="Calibri" w:cs="Calibri"/>
        </w:rPr>
        <w:t xml:space="preserve"> </w:t>
      </w:r>
      <w:r w:rsidR="00730D11">
        <w:rPr>
          <w:rFonts w:ascii="Calibri" w:hAnsi="Calibri" w:cs="Calibri"/>
        </w:rPr>
        <w:t xml:space="preserve">closely </w:t>
      </w:r>
      <w:r w:rsidRPr="007E0ECA">
        <w:rPr>
          <w:rFonts w:ascii="Calibri" w:hAnsi="Calibri" w:cs="Calibri"/>
        </w:rPr>
        <w:t>to the entitlements of the</w:t>
      </w:r>
      <w:r w:rsidR="00D87845">
        <w:rPr>
          <w:rFonts w:ascii="Calibri" w:hAnsi="Calibri" w:cs="Calibri"/>
        </w:rPr>
        <w:t xml:space="preserve"> Initial Teacher Training and Early Career </w:t>
      </w:r>
      <w:r w:rsidRPr="007E0ECA">
        <w:rPr>
          <w:rFonts w:ascii="Calibri" w:hAnsi="Calibri" w:cs="Calibri"/>
        </w:rPr>
        <w:t xml:space="preserve">Framework </w:t>
      </w:r>
      <w:r w:rsidR="00730D11">
        <w:rPr>
          <w:rFonts w:ascii="Calibri" w:hAnsi="Calibri" w:cs="Calibri"/>
        </w:rPr>
        <w:t xml:space="preserve">(ITTECF) </w:t>
      </w:r>
      <w:r w:rsidRPr="007E0ECA">
        <w:rPr>
          <w:rFonts w:ascii="Calibri" w:hAnsi="Calibri" w:cs="Calibri"/>
        </w:rPr>
        <w:t xml:space="preserve">and our Core Competencies. </w:t>
      </w:r>
    </w:p>
    <w:p w14:paraId="478E75D1" w14:textId="77777777" w:rsidR="000E4510" w:rsidRDefault="000E4510" w:rsidP="007B2B65">
      <w:pPr>
        <w:spacing w:after="0" w:line="240" w:lineRule="auto"/>
        <w:jc w:val="both"/>
        <w:rPr>
          <w:rFonts w:ascii="Calibri" w:hAnsi="Calibri" w:cs="Calibri"/>
          <w:b/>
          <w:bCs/>
        </w:rPr>
      </w:pPr>
    </w:p>
    <w:p w14:paraId="781B8486" w14:textId="2FC38292" w:rsidR="000E4510" w:rsidRDefault="00294B4B" w:rsidP="007B2B65">
      <w:pPr>
        <w:spacing w:after="0" w:line="240" w:lineRule="auto"/>
        <w:jc w:val="both"/>
        <w:rPr>
          <w:rFonts w:ascii="Calibri" w:hAnsi="Calibri" w:cs="Calibri"/>
        </w:rPr>
      </w:pPr>
      <w:r w:rsidRPr="007E0ECA">
        <w:rPr>
          <w:rFonts w:ascii="Calibri" w:hAnsi="Calibri" w:cs="Calibri"/>
        </w:rPr>
        <w:t>Th</w:t>
      </w:r>
      <w:r w:rsidR="000E4510">
        <w:rPr>
          <w:rFonts w:ascii="Calibri" w:hAnsi="Calibri" w:cs="Calibri"/>
        </w:rPr>
        <w:t>is</w:t>
      </w:r>
      <w:r w:rsidRPr="007E0ECA">
        <w:rPr>
          <w:rFonts w:ascii="Calibri" w:hAnsi="Calibri" w:cs="Calibri"/>
        </w:rPr>
        <w:t xml:space="preserve"> booklet </w:t>
      </w:r>
      <w:r w:rsidR="00B7496E">
        <w:rPr>
          <w:rFonts w:ascii="Calibri" w:hAnsi="Calibri" w:cs="Calibri"/>
        </w:rPr>
        <w:t xml:space="preserve">provides pertinent information that relates to each week of school experience. It </w:t>
      </w:r>
      <w:r w:rsidR="000E4510">
        <w:rPr>
          <w:rFonts w:ascii="Calibri" w:hAnsi="Calibri" w:cs="Calibri"/>
        </w:rPr>
        <w:t>include</w:t>
      </w:r>
      <w:r w:rsidR="00685836">
        <w:rPr>
          <w:rFonts w:ascii="Calibri" w:hAnsi="Calibri" w:cs="Calibri"/>
        </w:rPr>
        <w:t>s</w:t>
      </w:r>
      <w:r w:rsidR="000E4510">
        <w:rPr>
          <w:rFonts w:ascii="Calibri" w:hAnsi="Calibri" w:cs="Calibri"/>
        </w:rPr>
        <w:t>:</w:t>
      </w:r>
    </w:p>
    <w:p w14:paraId="6ED5DBB3" w14:textId="77777777" w:rsidR="00784AA4" w:rsidRPr="00A60D2E" w:rsidRDefault="00784AA4" w:rsidP="007B2B65">
      <w:pPr>
        <w:spacing w:after="0" w:line="240" w:lineRule="auto"/>
        <w:jc w:val="both"/>
        <w:rPr>
          <w:rFonts w:ascii="Calibri" w:hAnsi="Calibri" w:cs="Calibri"/>
          <w:sz w:val="16"/>
          <w:szCs w:val="14"/>
        </w:rPr>
      </w:pPr>
    </w:p>
    <w:p w14:paraId="1BC65A90" w14:textId="77777777" w:rsidR="000E4510" w:rsidRPr="000E4510" w:rsidRDefault="000E4510" w:rsidP="000C2036">
      <w:pPr>
        <w:pStyle w:val="ListParagraph"/>
        <w:numPr>
          <w:ilvl w:val="0"/>
          <w:numId w:val="39"/>
        </w:numPr>
        <w:spacing w:after="0" w:line="240" w:lineRule="auto"/>
        <w:jc w:val="both"/>
        <w:rPr>
          <w:rFonts w:ascii="Calibri" w:hAnsi="Calibri" w:cs="Calibri"/>
        </w:rPr>
      </w:pPr>
      <w:r w:rsidRPr="000E4510">
        <w:rPr>
          <w:rFonts w:ascii="Calibri" w:hAnsi="Calibri" w:cs="Calibri"/>
        </w:rPr>
        <w:t xml:space="preserve">An </w:t>
      </w:r>
      <w:r w:rsidR="00294B4B" w:rsidRPr="000E4510">
        <w:rPr>
          <w:rFonts w:ascii="Calibri" w:hAnsi="Calibri" w:cs="Calibri"/>
        </w:rPr>
        <w:t xml:space="preserve">overview of the </w:t>
      </w:r>
      <w:r w:rsidR="00C15DE0" w:rsidRPr="000E4510">
        <w:rPr>
          <w:rFonts w:ascii="Calibri" w:hAnsi="Calibri" w:cs="Calibri"/>
        </w:rPr>
        <w:t xml:space="preserve">Core Competency </w:t>
      </w:r>
      <w:r w:rsidR="00294B4B" w:rsidRPr="000E4510">
        <w:rPr>
          <w:rFonts w:ascii="Calibri" w:hAnsi="Calibri" w:cs="Calibri"/>
        </w:rPr>
        <w:t xml:space="preserve">domain that will be addressed that week, </w:t>
      </w:r>
    </w:p>
    <w:p w14:paraId="3C6C8887" w14:textId="5BF2E0CD" w:rsidR="000E4510" w:rsidRPr="000E4510" w:rsidRDefault="00A8273E" w:rsidP="000C2036">
      <w:pPr>
        <w:pStyle w:val="ListParagraph"/>
        <w:numPr>
          <w:ilvl w:val="0"/>
          <w:numId w:val="39"/>
        </w:numPr>
        <w:spacing w:after="0" w:line="240" w:lineRule="auto"/>
        <w:jc w:val="both"/>
        <w:rPr>
          <w:rFonts w:ascii="Calibri" w:hAnsi="Calibri" w:cs="Calibri"/>
        </w:rPr>
      </w:pPr>
      <w:r>
        <w:rPr>
          <w:rFonts w:ascii="Calibri" w:hAnsi="Calibri" w:cs="Calibri"/>
        </w:rPr>
        <w:t>The</w:t>
      </w:r>
      <w:r w:rsidR="00294B4B" w:rsidRPr="000E4510">
        <w:rPr>
          <w:rFonts w:ascii="Calibri" w:hAnsi="Calibri" w:cs="Calibri"/>
        </w:rPr>
        <w:t xml:space="preserve"> </w:t>
      </w:r>
      <w:r w:rsidR="00B7496E">
        <w:rPr>
          <w:rFonts w:ascii="Calibri" w:hAnsi="Calibri" w:cs="Calibri"/>
        </w:rPr>
        <w:t>B</w:t>
      </w:r>
      <w:r w:rsidR="00294B4B" w:rsidRPr="000E4510">
        <w:rPr>
          <w:rFonts w:ascii="Calibri" w:hAnsi="Calibri" w:cs="Calibri"/>
        </w:rPr>
        <w:t xml:space="preserve">ig </w:t>
      </w:r>
      <w:r>
        <w:rPr>
          <w:rFonts w:ascii="Calibri" w:hAnsi="Calibri" w:cs="Calibri"/>
        </w:rPr>
        <w:t>Q</w:t>
      </w:r>
      <w:r w:rsidR="00294B4B" w:rsidRPr="000E4510">
        <w:rPr>
          <w:rFonts w:ascii="Calibri" w:hAnsi="Calibri" w:cs="Calibri"/>
        </w:rPr>
        <w:t>uestion,</w:t>
      </w:r>
    </w:p>
    <w:p w14:paraId="120DD84A" w14:textId="77777777" w:rsidR="000E4510" w:rsidRPr="000E4510" w:rsidRDefault="000E4510" w:rsidP="000C2036">
      <w:pPr>
        <w:pStyle w:val="ListParagraph"/>
        <w:numPr>
          <w:ilvl w:val="0"/>
          <w:numId w:val="39"/>
        </w:numPr>
        <w:spacing w:after="0" w:line="240" w:lineRule="auto"/>
        <w:jc w:val="both"/>
        <w:rPr>
          <w:rFonts w:ascii="Calibri" w:hAnsi="Calibri" w:cs="Calibri"/>
        </w:rPr>
      </w:pPr>
      <w:r w:rsidRPr="000E4510">
        <w:rPr>
          <w:rFonts w:ascii="Calibri" w:hAnsi="Calibri" w:cs="Calibri"/>
        </w:rPr>
        <w:t>A</w:t>
      </w:r>
      <w:r w:rsidR="00294B4B" w:rsidRPr="000E4510">
        <w:rPr>
          <w:rFonts w:ascii="Calibri" w:hAnsi="Calibri" w:cs="Calibri"/>
        </w:rPr>
        <w:t xml:space="preserve"> reading, </w:t>
      </w:r>
    </w:p>
    <w:p w14:paraId="7E0A4C28" w14:textId="4DAD46D5" w:rsidR="000E4510" w:rsidRPr="000E4510" w:rsidRDefault="000E4510" w:rsidP="000C2036">
      <w:pPr>
        <w:pStyle w:val="ListParagraph"/>
        <w:numPr>
          <w:ilvl w:val="0"/>
          <w:numId w:val="39"/>
        </w:numPr>
        <w:spacing w:after="0" w:line="240" w:lineRule="auto"/>
        <w:jc w:val="both"/>
        <w:rPr>
          <w:rFonts w:ascii="Calibri" w:hAnsi="Calibri" w:cs="Calibri"/>
        </w:rPr>
      </w:pPr>
      <w:r w:rsidRPr="000E4510">
        <w:rPr>
          <w:rFonts w:ascii="Calibri" w:hAnsi="Calibri" w:cs="Calibri"/>
        </w:rPr>
        <w:t>E</w:t>
      </w:r>
      <w:r w:rsidR="00294B4B" w:rsidRPr="000E4510">
        <w:rPr>
          <w:rFonts w:ascii="Calibri" w:hAnsi="Calibri" w:cs="Calibri"/>
        </w:rPr>
        <w:t xml:space="preserve">xpectations for </w:t>
      </w:r>
      <w:r w:rsidR="00DD170B">
        <w:rPr>
          <w:rFonts w:ascii="Calibri" w:hAnsi="Calibri" w:cs="Calibri"/>
        </w:rPr>
        <w:t>Trainee</w:t>
      </w:r>
      <w:r w:rsidR="00294B4B" w:rsidRPr="000E4510">
        <w:rPr>
          <w:rFonts w:ascii="Calibri" w:hAnsi="Calibri" w:cs="Calibri"/>
        </w:rPr>
        <w:t xml:space="preserve">s, class teachers and </w:t>
      </w:r>
      <w:r w:rsidR="00DD170B">
        <w:rPr>
          <w:rFonts w:ascii="Calibri" w:hAnsi="Calibri" w:cs="Calibri"/>
        </w:rPr>
        <w:t>School Mentor</w:t>
      </w:r>
      <w:r w:rsidR="00294B4B" w:rsidRPr="000E4510">
        <w:rPr>
          <w:rFonts w:ascii="Calibri" w:hAnsi="Calibri" w:cs="Calibri"/>
        </w:rPr>
        <w:t xml:space="preserve">s </w:t>
      </w:r>
      <w:r w:rsidRPr="000E4510">
        <w:rPr>
          <w:rFonts w:ascii="Calibri" w:hAnsi="Calibri" w:cs="Calibri"/>
        </w:rPr>
        <w:t>and</w:t>
      </w:r>
    </w:p>
    <w:p w14:paraId="3926B67C" w14:textId="77777777" w:rsidR="000E4510" w:rsidRPr="000E4510" w:rsidRDefault="008C33DE" w:rsidP="000C2036">
      <w:pPr>
        <w:pStyle w:val="ListParagraph"/>
        <w:numPr>
          <w:ilvl w:val="0"/>
          <w:numId w:val="39"/>
        </w:numPr>
        <w:spacing w:after="0" w:line="240" w:lineRule="auto"/>
        <w:jc w:val="both"/>
        <w:rPr>
          <w:rFonts w:ascii="Calibri" w:hAnsi="Calibri" w:cs="Calibri"/>
        </w:rPr>
      </w:pPr>
      <w:r w:rsidRPr="000E4510">
        <w:rPr>
          <w:rFonts w:ascii="Calibri" w:hAnsi="Calibri" w:cs="Calibri"/>
        </w:rPr>
        <w:t>School Experience Directed T</w:t>
      </w:r>
      <w:r w:rsidR="00294B4B" w:rsidRPr="000E4510">
        <w:rPr>
          <w:rFonts w:ascii="Calibri" w:hAnsi="Calibri" w:cs="Calibri"/>
        </w:rPr>
        <w:t>asks.</w:t>
      </w:r>
    </w:p>
    <w:p w14:paraId="5B85EB18" w14:textId="77777777" w:rsidR="000E4510" w:rsidRDefault="000E4510" w:rsidP="007B2B65">
      <w:pPr>
        <w:spacing w:after="0" w:line="240" w:lineRule="auto"/>
        <w:jc w:val="both"/>
        <w:rPr>
          <w:rFonts w:ascii="Calibri" w:hAnsi="Calibri" w:cs="Calibri"/>
        </w:rPr>
      </w:pPr>
    </w:p>
    <w:p w14:paraId="4843A230" w14:textId="74165471" w:rsidR="00942980" w:rsidRDefault="00294B4B" w:rsidP="007B2B65">
      <w:pPr>
        <w:spacing w:after="0" w:line="240" w:lineRule="auto"/>
        <w:jc w:val="both"/>
        <w:rPr>
          <w:rFonts w:ascii="Calibri" w:hAnsi="Calibri" w:cs="Calibri"/>
        </w:rPr>
      </w:pPr>
      <w:r w:rsidRPr="007E0ECA">
        <w:rPr>
          <w:rFonts w:ascii="Calibri" w:hAnsi="Calibri" w:cs="Calibri"/>
        </w:rPr>
        <w:t>Each week will be supported by an accompanying Curriculum Connections video that will</w:t>
      </w:r>
      <w:r w:rsidR="00784AA4">
        <w:rPr>
          <w:rFonts w:ascii="Calibri" w:hAnsi="Calibri" w:cs="Calibri"/>
        </w:rPr>
        <w:t xml:space="preserve"> review expectations and </w:t>
      </w:r>
      <w:r w:rsidRPr="007E0ECA">
        <w:rPr>
          <w:rFonts w:ascii="Calibri" w:hAnsi="Calibri" w:cs="Calibri"/>
        </w:rPr>
        <w:t>pick up on anything additional that will need to be addressed.</w:t>
      </w:r>
      <w:r w:rsidR="00942980">
        <w:rPr>
          <w:rFonts w:ascii="Calibri" w:hAnsi="Calibri" w:cs="Calibri"/>
        </w:rPr>
        <w:t xml:space="preserve"> A checklist of what is expected to be completed each week and where it is to be filed can be found in the next section of this booklet. </w:t>
      </w:r>
    </w:p>
    <w:p w14:paraId="3507AA42" w14:textId="77777777" w:rsidR="00942980" w:rsidRDefault="00942980" w:rsidP="007B2B65">
      <w:pPr>
        <w:spacing w:after="0" w:line="240" w:lineRule="auto"/>
        <w:jc w:val="both"/>
        <w:rPr>
          <w:rFonts w:ascii="Calibri" w:hAnsi="Calibri" w:cs="Calibri"/>
        </w:rPr>
      </w:pPr>
    </w:p>
    <w:p w14:paraId="4E71CB15" w14:textId="44FFE99E" w:rsidR="00942980" w:rsidRPr="007E0ECA" w:rsidRDefault="00942980" w:rsidP="007B2B65">
      <w:pPr>
        <w:spacing w:after="0" w:line="240" w:lineRule="auto"/>
        <w:jc w:val="both"/>
        <w:rPr>
          <w:rFonts w:ascii="Calibri" w:hAnsi="Calibri" w:cs="Calibri"/>
        </w:rPr>
      </w:pPr>
      <w:r>
        <w:rPr>
          <w:rFonts w:ascii="Calibri" w:hAnsi="Calibri" w:cs="Calibri"/>
        </w:rPr>
        <w:t xml:space="preserve">We </w:t>
      </w:r>
      <w:r w:rsidRPr="007E0ECA">
        <w:rPr>
          <w:rFonts w:ascii="Calibri" w:hAnsi="Calibri" w:cs="Calibri"/>
        </w:rPr>
        <w:t>appreciate that schools work in different ways and if the tasks that we have identified do not fit your school</w:t>
      </w:r>
      <w:r>
        <w:rPr>
          <w:rFonts w:ascii="Calibri" w:hAnsi="Calibri" w:cs="Calibri"/>
        </w:rPr>
        <w:t>’s</w:t>
      </w:r>
      <w:r w:rsidRPr="007E0ECA">
        <w:rPr>
          <w:rFonts w:ascii="Calibri" w:hAnsi="Calibri" w:cs="Calibri"/>
        </w:rPr>
        <w:t xml:space="preserve"> way of working</w:t>
      </w:r>
      <w:r>
        <w:rPr>
          <w:rFonts w:ascii="Calibri" w:hAnsi="Calibri" w:cs="Calibri"/>
        </w:rPr>
        <w:t>,</w:t>
      </w:r>
      <w:r w:rsidRPr="007E0ECA">
        <w:rPr>
          <w:rFonts w:ascii="Calibri" w:hAnsi="Calibri" w:cs="Calibri"/>
        </w:rPr>
        <w:t xml:space="preserve"> or if you feel there are other tasks that you would prefer the </w:t>
      </w:r>
      <w:r w:rsidR="00DD170B">
        <w:rPr>
          <w:rFonts w:ascii="Calibri" w:hAnsi="Calibri" w:cs="Calibri"/>
        </w:rPr>
        <w:t>Trainee</w:t>
      </w:r>
      <w:r w:rsidRPr="007E0ECA">
        <w:rPr>
          <w:rFonts w:ascii="Calibri" w:hAnsi="Calibri" w:cs="Calibri"/>
        </w:rPr>
        <w:t xml:space="preserve"> to complete that link to th</w:t>
      </w:r>
      <w:r>
        <w:rPr>
          <w:rFonts w:ascii="Calibri" w:hAnsi="Calibri" w:cs="Calibri"/>
        </w:rPr>
        <w:t>at</w:t>
      </w:r>
      <w:r w:rsidRPr="007E0ECA">
        <w:rPr>
          <w:rFonts w:ascii="Calibri" w:hAnsi="Calibri" w:cs="Calibri"/>
        </w:rPr>
        <w:t xml:space="preserve"> domain, please liaise with the relevant </w:t>
      </w:r>
      <w:r w:rsidR="00DD170B">
        <w:rPr>
          <w:rFonts w:ascii="Calibri" w:hAnsi="Calibri" w:cs="Calibri"/>
        </w:rPr>
        <w:t>Lead Mentor</w:t>
      </w:r>
      <w:r>
        <w:rPr>
          <w:rFonts w:ascii="Calibri" w:hAnsi="Calibri" w:cs="Calibri"/>
        </w:rPr>
        <w:t xml:space="preserve">. </w:t>
      </w:r>
    </w:p>
    <w:p w14:paraId="4669905D" w14:textId="77777777" w:rsidR="000E036C" w:rsidRDefault="000E036C" w:rsidP="007B2B65">
      <w:pPr>
        <w:spacing w:after="0" w:line="240" w:lineRule="auto"/>
        <w:jc w:val="both"/>
        <w:rPr>
          <w:rFonts w:ascii="Calibri" w:hAnsi="Calibri" w:cs="Calibri"/>
          <w:b/>
          <w:bCs/>
        </w:rPr>
      </w:pPr>
    </w:p>
    <w:p w14:paraId="4B3AA1C4" w14:textId="2D3745DB" w:rsidR="00784AA4" w:rsidRDefault="00D87845" w:rsidP="007B2B65">
      <w:pPr>
        <w:spacing w:after="0" w:line="240" w:lineRule="auto"/>
        <w:jc w:val="both"/>
        <w:rPr>
          <w:rFonts w:ascii="Calibri" w:hAnsi="Calibri" w:cs="Calibri"/>
        </w:rPr>
      </w:pPr>
      <w:r w:rsidRPr="007E0ECA">
        <w:rPr>
          <w:rFonts w:ascii="Calibri" w:hAnsi="Calibri" w:cs="Calibri"/>
        </w:rPr>
        <w:t xml:space="preserve">The Big Questions </w:t>
      </w:r>
      <w:r w:rsidR="00784AA4">
        <w:rPr>
          <w:rFonts w:ascii="Calibri" w:hAnsi="Calibri" w:cs="Calibri"/>
        </w:rPr>
        <w:t xml:space="preserve">have been </w:t>
      </w:r>
      <w:r w:rsidRPr="007E0ECA">
        <w:rPr>
          <w:rFonts w:ascii="Calibri" w:hAnsi="Calibri" w:cs="Calibri"/>
        </w:rPr>
        <w:t xml:space="preserve">framed to support </w:t>
      </w:r>
      <w:r>
        <w:rPr>
          <w:rFonts w:ascii="Calibri" w:hAnsi="Calibri" w:cs="Calibri"/>
        </w:rPr>
        <w:t xml:space="preserve">the </w:t>
      </w:r>
      <w:r w:rsidRPr="007E0ECA">
        <w:rPr>
          <w:rFonts w:ascii="Calibri" w:hAnsi="Calibri" w:cs="Calibri"/>
        </w:rPr>
        <w:t>class</w:t>
      </w:r>
      <w:r>
        <w:rPr>
          <w:rFonts w:ascii="Calibri" w:hAnsi="Calibri" w:cs="Calibri"/>
        </w:rPr>
        <w:t xml:space="preserve"> teacher</w:t>
      </w:r>
      <w:r w:rsidRPr="007E0ECA">
        <w:rPr>
          <w:rFonts w:ascii="Calibri" w:hAnsi="Calibri" w:cs="Calibri"/>
        </w:rPr>
        <w:t xml:space="preserve">, </w:t>
      </w:r>
      <w:r w:rsidR="00DD170B">
        <w:rPr>
          <w:rFonts w:ascii="Calibri" w:hAnsi="Calibri" w:cs="Calibri"/>
        </w:rPr>
        <w:t>School Mentor</w:t>
      </w:r>
      <w:r w:rsidRPr="007E0ECA">
        <w:rPr>
          <w:rFonts w:ascii="Calibri" w:hAnsi="Calibri" w:cs="Calibri"/>
        </w:rPr>
        <w:t xml:space="preserve">, and </w:t>
      </w:r>
      <w:r w:rsidR="00DD170B">
        <w:rPr>
          <w:rFonts w:ascii="Calibri" w:hAnsi="Calibri" w:cs="Calibri"/>
        </w:rPr>
        <w:t>Trainee</w:t>
      </w:r>
      <w:r>
        <w:rPr>
          <w:rFonts w:ascii="Calibri" w:hAnsi="Calibri" w:cs="Calibri"/>
        </w:rPr>
        <w:t xml:space="preserve"> to</w:t>
      </w:r>
      <w:r w:rsidRPr="007E0ECA">
        <w:rPr>
          <w:rFonts w:ascii="Calibri" w:hAnsi="Calibri" w:cs="Calibri"/>
        </w:rPr>
        <w:t xml:space="preserve"> think reflectively about the theme </w:t>
      </w:r>
      <w:r w:rsidR="00784AA4">
        <w:rPr>
          <w:rFonts w:ascii="Calibri" w:hAnsi="Calibri" w:cs="Calibri"/>
        </w:rPr>
        <w:t>for that</w:t>
      </w:r>
      <w:r w:rsidRPr="007E0ECA">
        <w:rPr>
          <w:rFonts w:ascii="Calibri" w:hAnsi="Calibri" w:cs="Calibri"/>
        </w:rPr>
        <w:t xml:space="preserve"> week</w:t>
      </w:r>
      <w:r w:rsidR="00784AA4">
        <w:rPr>
          <w:rFonts w:ascii="Calibri" w:hAnsi="Calibri" w:cs="Calibri"/>
        </w:rPr>
        <w:t xml:space="preserve">. </w:t>
      </w:r>
      <w:r w:rsidR="00DD170B">
        <w:rPr>
          <w:rFonts w:ascii="Calibri" w:hAnsi="Calibri" w:cs="Calibri"/>
        </w:rPr>
        <w:t>Trainee</w:t>
      </w:r>
      <w:r>
        <w:rPr>
          <w:rFonts w:ascii="Calibri" w:hAnsi="Calibri" w:cs="Calibri"/>
        </w:rPr>
        <w:t xml:space="preserve">s will record their response to this question in their Development Record. </w:t>
      </w:r>
    </w:p>
    <w:p w14:paraId="349E6E3E" w14:textId="77777777" w:rsidR="00784AA4" w:rsidRDefault="00784AA4" w:rsidP="007B2B65">
      <w:pPr>
        <w:spacing w:after="0" w:line="240" w:lineRule="auto"/>
        <w:jc w:val="both"/>
        <w:rPr>
          <w:rFonts w:ascii="Calibri" w:hAnsi="Calibri" w:cs="Calibri"/>
        </w:rPr>
      </w:pPr>
    </w:p>
    <w:p w14:paraId="591695D1" w14:textId="1D64ED56" w:rsidR="0026241E" w:rsidRDefault="0026241E" w:rsidP="007B2B65">
      <w:pPr>
        <w:spacing w:after="0" w:line="240" w:lineRule="auto"/>
        <w:rPr>
          <w:rFonts w:ascii="Calibri" w:hAnsi="Calibri" w:cs="Calibri"/>
          <w:b/>
          <w:bCs/>
          <w:sz w:val="28"/>
          <w:szCs w:val="28"/>
        </w:rPr>
      </w:pPr>
    </w:p>
    <w:p w14:paraId="7F695EDA" w14:textId="77777777" w:rsidR="0026241E" w:rsidRDefault="0026241E" w:rsidP="007B2B65">
      <w:pPr>
        <w:spacing w:after="0" w:line="240" w:lineRule="auto"/>
        <w:rPr>
          <w:rFonts w:ascii="Calibri" w:hAnsi="Calibri" w:cs="Calibri"/>
          <w:b/>
          <w:bCs/>
          <w:sz w:val="28"/>
          <w:szCs w:val="28"/>
        </w:rPr>
      </w:pPr>
    </w:p>
    <w:p w14:paraId="77C78F0B" w14:textId="519443E8" w:rsidR="00EB0225" w:rsidRPr="009C6574" w:rsidRDefault="00EB0225" w:rsidP="000C2036">
      <w:pPr>
        <w:pStyle w:val="Heading1"/>
        <w:numPr>
          <w:ilvl w:val="0"/>
          <w:numId w:val="52"/>
        </w:numPr>
        <w:rPr>
          <w:rFonts w:ascii="Segoe UI" w:eastAsia="Times New Roman" w:hAnsi="Segoe UI" w:cs="Segoe UI"/>
          <w:sz w:val="18"/>
          <w:szCs w:val="18"/>
          <w:lang w:eastAsia="en-GB"/>
        </w:rPr>
      </w:pPr>
      <w:bookmarkStart w:id="2" w:name="_Toc205297210"/>
      <w:bookmarkStart w:id="3" w:name="_Toc209510128"/>
      <w:r w:rsidRPr="009C6574">
        <w:rPr>
          <w:rFonts w:eastAsia="Times New Roman"/>
          <w:lang w:eastAsia="en-GB"/>
        </w:rPr>
        <w:t>Curriculum Tracking Grids</w:t>
      </w:r>
      <w:bookmarkEnd w:id="2"/>
      <w:bookmarkEnd w:id="3"/>
      <w:r w:rsidRPr="009C6574">
        <w:rPr>
          <w:rFonts w:eastAsia="Times New Roman"/>
          <w:lang w:eastAsia="en-GB"/>
        </w:rPr>
        <w:t>  </w:t>
      </w:r>
    </w:p>
    <w:p w14:paraId="3DC7803F" w14:textId="24260936" w:rsidR="00EB0225" w:rsidRPr="00EB0225" w:rsidRDefault="00EB0225" w:rsidP="00EB0225">
      <w:pPr>
        <w:spacing w:after="0" w:line="240" w:lineRule="auto"/>
        <w:textAlignment w:val="baseline"/>
        <w:rPr>
          <w:rFonts w:ascii="Segoe UI" w:eastAsia="Times New Roman" w:hAnsi="Segoe UI" w:cs="Segoe UI"/>
          <w:sz w:val="18"/>
          <w:szCs w:val="18"/>
          <w:lang w:eastAsia="en-GB"/>
        </w:rPr>
      </w:pPr>
    </w:p>
    <w:p w14:paraId="3D7FDB74" w14:textId="77777777" w:rsidR="001A1CD6" w:rsidRPr="001A1CD6" w:rsidRDefault="00EB0225" w:rsidP="000C2036">
      <w:pPr>
        <w:pStyle w:val="ListParagraph"/>
        <w:numPr>
          <w:ilvl w:val="0"/>
          <w:numId w:val="51"/>
        </w:numPr>
        <w:spacing w:after="0" w:line="240" w:lineRule="auto"/>
        <w:jc w:val="both"/>
        <w:textAlignment w:val="baseline"/>
        <w:rPr>
          <w:rFonts w:ascii="Calibri" w:eastAsia="Times New Roman" w:hAnsi="Calibri" w:cs="Calibri"/>
          <w:sz w:val="22"/>
          <w:lang w:eastAsia="en-GB"/>
        </w:rPr>
      </w:pPr>
      <w:r w:rsidRPr="00C7650C">
        <w:rPr>
          <w:rFonts w:ascii="Calibri" w:eastAsia="Times New Roman" w:hAnsi="Calibri" w:cs="Calibri"/>
          <w:color w:val="000000"/>
          <w:sz w:val="22"/>
          <w:shd w:val="clear" w:color="auto" w:fill="FFFFFF"/>
          <w:lang w:eastAsia="en-GB"/>
        </w:rPr>
        <w:t>Please use the pro forma overleaf to track the session that you have observed and taught. There are versions for both EFYS and KS1 &amp; 2 - only use the one that reflects the age phase you are placed in. </w:t>
      </w:r>
      <w:r w:rsidRPr="00C7650C">
        <w:rPr>
          <w:rFonts w:ascii="Calibri" w:eastAsia="Times New Roman" w:hAnsi="Calibri" w:cs="Calibri"/>
          <w:color w:val="000000"/>
          <w:sz w:val="22"/>
          <w:lang w:eastAsia="en-GB"/>
        </w:rPr>
        <w:t> </w:t>
      </w:r>
    </w:p>
    <w:p w14:paraId="64212D0A" w14:textId="77777777" w:rsidR="001A1CD6" w:rsidRPr="001A1CD6" w:rsidRDefault="00EB0225" w:rsidP="000C2036">
      <w:pPr>
        <w:pStyle w:val="ListParagraph"/>
        <w:numPr>
          <w:ilvl w:val="0"/>
          <w:numId w:val="51"/>
        </w:numPr>
        <w:spacing w:after="0" w:line="240" w:lineRule="auto"/>
        <w:jc w:val="both"/>
        <w:textAlignment w:val="baseline"/>
        <w:rPr>
          <w:rFonts w:ascii="Calibri" w:eastAsia="Times New Roman" w:hAnsi="Calibri" w:cs="Calibri"/>
          <w:sz w:val="22"/>
          <w:lang w:eastAsia="en-GB"/>
        </w:rPr>
      </w:pPr>
      <w:r w:rsidRPr="001A1CD6">
        <w:rPr>
          <w:rFonts w:ascii="Calibri" w:eastAsia="Times New Roman" w:hAnsi="Calibri" w:cs="Calibri"/>
          <w:color w:val="000000"/>
          <w:sz w:val="22"/>
          <w:shd w:val="clear" w:color="auto" w:fill="FFFFFF"/>
          <w:lang w:eastAsia="en-GB"/>
        </w:rPr>
        <w:t>You must complete this tracker weekly when you are on School Experience. </w:t>
      </w:r>
      <w:r w:rsidRPr="001A1CD6">
        <w:rPr>
          <w:rFonts w:ascii="Calibri" w:eastAsia="Times New Roman" w:hAnsi="Calibri" w:cs="Calibri"/>
          <w:color w:val="000000"/>
          <w:sz w:val="22"/>
          <w:lang w:eastAsia="en-GB"/>
        </w:rPr>
        <w:t> </w:t>
      </w:r>
    </w:p>
    <w:p w14:paraId="73E8C89B" w14:textId="77777777" w:rsidR="001A1CD6" w:rsidRPr="001A1CD6" w:rsidRDefault="00EB0225" w:rsidP="000C2036">
      <w:pPr>
        <w:pStyle w:val="ListParagraph"/>
        <w:numPr>
          <w:ilvl w:val="0"/>
          <w:numId w:val="51"/>
        </w:numPr>
        <w:spacing w:after="0" w:line="240" w:lineRule="auto"/>
        <w:jc w:val="both"/>
        <w:textAlignment w:val="baseline"/>
        <w:rPr>
          <w:rFonts w:ascii="Calibri" w:eastAsia="Times New Roman" w:hAnsi="Calibri" w:cs="Calibri"/>
          <w:sz w:val="22"/>
          <w:lang w:eastAsia="en-GB"/>
        </w:rPr>
      </w:pPr>
      <w:r w:rsidRPr="001A1CD6">
        <w:rPr>
          <w:rFonts w:ascii="Calibri" w:eastAsia="Times New Roman" w:hAnsi="Calibri" w:cs="Calibri"/>
          <w:color w:val="000000"/>
          <w:sz w:val="22"/>
          <w:shd w:val="clear" w:color="auto" w:fill="FFFFFF"/>
          <w:lang w:eastAsia="en-GB"/>
        </w:rPr>
        <w:lastRenderedPageBreak/>
        <w:t>It will be reviewed by your Lead Mentor and used to monitor the experience you are gaining across the curriculum. </w:t>
      </w:r>
    </w:p>
    <w:p w14:paraId="4E2C60DD" w14:textId="3DF4D053" w:rsidR="00EB0225" w:rsidRDefault="00EB0225" w:rsidP="000C2036">
      <w:pPr>
        <w:pStyle w:val="ListParagraph"/>
        <w:numPr>
          <w:ilvl w:val="0"/>
          <w:numId w:val="51"/>
        </w:numPr>
        <w:spacing w:after="0" w:line="240" w:lineRule="auto"/>
        <w:jc w:val="both"/>
        <w:textAlignment w:val="baseline"/>
        <w:rPr>
          <w:rFonts w:ascii="Calibri" w:eastAsia="Times New Roman" w:hAnsi="Calibri" w:cs="Calibri"/>
          <w:sz w:val="22"/>
          <w:lang w:eastAsia="en-GB"/>
        </w:rPr>
      </w:pPr>
      <w:r w:rsidRPr="001A1CD6">
        <w:rPr>
          <w:rFonts w:ascii="Calibri" w:eastAsia="Times New Roman" w:hAnsi="Calibri" w:cs="Calibri"/>
          <w:sz w:val="22"/>
          <w:shd w:val="clear" w:color="auto" w:fill="FFFFFF"/>
          <w:lang w:eastAsia="en-GB"/>
        </w:rPr>
        <w:t>Each row represents one week of School Experience. Put the date in the first column and then use the codes you can find on the table below to indicate your activities that week. </w:t>
      </w:r>
      <w:r w:rsidRPr="001A1CD6">
        <w:rPr>
          <w:rFonts w:ascii="Calibri" w:eastAsia="Times New Roman" w:hAnsi="Calibri" w:cs="Calibri"/>
          <w:sz w:val="22"/>
          <w:lang w:eastAsia="en-GB"/>
        </w:rPr>
        <w:t> </w:t>
      </w:r>
    </w:p>
    <w:p w14:paraId="3E348387" w14:textId="428C1EC3" w:rsidR="001A1CD6" w:rsidRPr="001A1CD6" w:rsidRDefault="001A1CD6" w:rsidP="000C2036">
      <w:pPr>
        <w:pStyle w:val="ListParagraph"/>
        <w:numPr>
          <w:ilvl w:val="0"/>
          <w:numId w:val="51"/>
        </w:numPr>
        <w:spacing w:after="0" w:line="240" w:lineRule="auto"/>
        <w:jc w:val="both"/>
        <w:textAlignment w:val="baseline"/>
        <w:rPr>
          <w:rFonts w:ascii="Calibri" w:eastAsia="Times New Roman" w:hAnsi="Calibri" w:cs="Calibri"/>
          <w:sz w:val="22"/>
          <w:lang w:eastAsia="en-GB"/>
        </w:rPr>
      </w:pPr>
      <w:r>
        <w:rPr>
          <w:rFonts w:ascii="Calibri" w:eastAsia="Times New Roman" w:hAnsi="Calibri" w:cs="Calibri"/>
          <w:sz w:val="22"/>
          <w:lang w:eastAsia="en-GB"/>
        </w:rPr>
        <w:t xml:space="preserve">At the end of the School </w:t>
      </w:r>
      <w:r w:rsidR="00CA27FC">
        <w:rPr>
          <w:rFonts w:ascii="Calibri" w:eastAsia="Times New Roman" w:hAnsi="Calibri" w:cs="Calibri"/>
          <w:sz w:val="22"/>
          <w:lang w:eastAsia="en-GB"/>
        </w:rPr>
        <w:t>Experience,</w:t>
      </w:r>
      <w:r>
        <w:rPr>
          <w:rFonts w:ascii="Calibri" w:eastAsia="Times New Roman" w:hAnsi="Calibri" w:cs="Calibri"/>
          <w:sz w:val="22"/>
          <w:lang w:eastAsia="en-GB"/>
        </w:rPr>
        <w:t xml:space="preserve"> you will upload this to </w:t>
      </w:r>
      <w:r w:rsidR="00A52A24">
        <w:rPr>
          <w:rFonts w:ascii="Calibri" w:eastAsia="Times New Roman" w:hAnsi="Calibri" w:cs="Calibri"/>
          <w:sz w:val="22"/>
          <w:lang w:eastAsia="en-GB"/>
        </w:rPr>
        <w:t xml:space="preserve">Abyasa. </w:t>
      </w:r>
    </w:p>
    <w:p w14:paraId="178CE41E" w14:textId="77777777" w:rsidR="00EB0225" w:rsidRPr="00EB0225" w:rsidRDefault="00EB0225" w:rsidP="00EB0225">
      <w:pPr>
        <w:spacing w:after="0" w:line="240" w:lineRule="auto"/>
        <w:ind w:left="720"/>
        <w:textAlignment w:val="baseline"/>
        <w:rPr>
          <w:rFonts w:ascii="Segoe UI" w:eastAsia="Times New Roman" w:hAnsi="Segoe UI" w:cs="Segoe UI"/>
          <w:sz w:val="18"/>
          <w:szCs w:val="18"/>
          <w:lang w:eastAsia="en-GB"/>
        </w:rPr>
      </w:pPr>
      <w:r w:rsidRPr="00EB0225">
        <w:rPr>
          <w:rFonts w:ascii="Calibri" w:eastAsia="Times New Roman" w:hAnsi="Calibri" w:cs="Calibri"/>
          <w:color w:val="000000"/>
          <w:sz w:val="22"/>
          <w:lang w:eastAsia="en-GB"/>
        </w:rPr>
        <w:t> </w:t>
      </w:r>
    </w:p>
    <w:p w14:paraId="1318009C" w14:textId="2B888E6E" w:rsidR="00EB0225" w:rsidRPr="00EB0225" w:rsidRDefault="001A1CD6" w:rsidP="001A1CD6">
      <w:pPr>
        <w:spacing w:after="0" w:line="240" w:lineRule="auto"/>
        <w:textAlignment w:val="baseline"/>
        <w:rPr>
          <w:rFonts w:ascii="Calibri" w:eastAsia="Times New Roman" w:hAnsi="Calibri" w:cs="Calibri"/>
          <w:szCs w:val="24"/>
          <w:lang w:eastAsia="en-GB"/>
        </w:rPr>
      </w:pPr>
      <w:r>
        <w:rPr>
          <w:rFonts w:ascii="Calibri" w:eastAsia="Times New Roman" w:hAnsi="Calibri" w:cs="Calibri"/>
          <w:b/>
          <w:bCs/>
          <w:szCs w:val="24"/>
          <w:shd w:val="clear" w:color="auto" w:fill="FFFFFF"/>
          <w:lang w:eastAsia="en-GB"/>
        </w:rPr>
        <w:t xml:space="preserve">Suggested </w:t>
      </w:r>
      <w:r w:rsidR="00EB0225" w:rsidRPr="00EB0225">
        <w:rPr>
          <w:rFonts w:ascii="Calibri" w:eastAsia="Times New Roman" w:hAnsi="Calibri" w:cs="Calibri"/>
          <w:b/>
          <w:bCs/>
          <w:szCs w:val="24"/>
          <w:shd w:val="clear" w:color="auto" w:fill="FFFFFF"/>
          <w:lang w:eastAsia="en-GB"/>
        </w:rPr>
        <w:t>Key</w:t>
      </w:r>
      <w:r w:rsidR="00EB0225" w:rsidRPr="00EB0225">
        <w:rPr>
          <w:rFonts w:ascii="Calibri" w:eastAsia="Times New Roman" w:hAnsi="Calibri" w:cs="Calibri"/>
          <w:szCs w:val="24"/>
          <w:lang w:eastAsia="en-GB"/>
        </w:rPr>
        <w:t> </w:t>
      </w:r>
    </w:p>
    <w:p w14:paraId="1ADC0C82" w14:textId="77777777" w:rsidR="00EB0225" w:rsidRPr="00EB0225" w:rsidRDefault="00EB0225" w:rsidP="00EB0225">
      <w:pPr>
        <w:spacing w:after="0" w:line="240" w:lineRule="auto"/>
        <w:ind w:left="360"/>
        <w:textAlignment w:val="baseline"/>
        <w:rPr>
          <w:rFonts w:ascii="Segoe UI" w:eastAsia="Times New Roman" w:hAnsi="Segoe UI" w:cs="Segoe UI"/>
          <w:sz w:val="18"/>
          <w:szCs w:val="18"/>
          <w:lang w:eastAsia="en-GB"/>
        </w:rPr>
      </w:pPr>
      <w:r w:rsidRPr="00EB0225">
        <w:rPr>
          <w:rFonts w:ascii="Calibri" w:eastAsia="Times New Roman" w:hAnsi="Calibri" w:cs="Calibri"/>
          <w:color w:val="C00000"/>
          <w:szCs w:val="24"/>
          <w:lang w:eastAsia="en-GB"/>
        </w:rPr>
        <w:t> </w:t>
      </w:r>
    </w:p>
    <w:tbl>
      <w:tblPr>
        <w:tblW w:w="9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6"/>
        <w:gridCol w:w="8360"/>
      </w:tblGrid>
      <w:tr w:rsidR="00EB0225" w:rsidRPr="00EB0225" w14:paraId="5F215BA9" w14:textId="77777777" w:rsidTr="00CA27FC">
        <w:trPr>
          <w:trHeight w:val="560"/>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6D894AC" w14:textId="77777777" w:rsidR="00EB0225" w:rsidRPr="00EB0225" w:rsidRDefault="00EB0225" w:rsidP="00EB0225">
            <w:pPr>
              <w:spacing w:after="0" w:line="240" w:lineRule="auto"/>
              <w:jc w:val="center"/>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32"/>
                <w:szCs w:val="32"/>
                <w:lang w:eastAsia="en-GB"/>
              </w:rPr>
              <w:t>0</w:t>
            </w:r>
            <w:r w:rsidRPr="00EB0225">
              <w:rPr>
                <w:rFonts w:ascii="Calibri" w:eastAsia="Times New Roman" w:hAnsi="Calibri" w:cs="Calibri"/>
                <w:sz w:val="32"/>
                <w:szCs w:val="32"/>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3DCC3BDD" w14:textId="77777777" w:rsidR="00EB0225" w:rsidRPr="00EB0225" w:rsidRDefault="00EB0225" w:rsidP="00CA27FC">
            <w:pPr>
              <w:spacing w:after="0" w:line="240" w:lineRule="auto"/>
              <w:ind w:left="176"/>
              <w:jc w:val="both"/>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22"/>
                <w:lang w:eastAsia="en-GB"/>
              </w:rPr>
              <w:t xml:space="preserve">Observed </w:t>
            </w:r>
            <w:r w:rsidRPr="00EB0225">
              <w:rPr>
                <w:rFonts w:ascii="Calibri" w:eastAsia="Times New Roman" w:hAnsi="Calibri" w:cs="Calibri"/>
                <w:sz w:val="22"/>
                <w:lang w:eastAsia="en-GB"/>
              </w:rPr>
              <w:t>an expert colleague delivering a lesson and kept notes about what was seen</w:t>
            </w:r>
            <w:r w:rsidRPr="00EB0225">
              <w:rPr>
                <w:rFonts w:ascii="Calibri" w:eastAsia="Times New Roman" w:hAnsi="Calibri" w:cs="Calibri"/>
                <w:b/>
                <w:bCs/>
                <w:sz w:val="22"/>
                <w:lang w:eastAsia="en-GB"/>
              </w:rPr>
              <w:t> </w:t>
            </w:r>
            <w:r w:rsidRPr="00EB0225">
              <w:rPr>
                <w:rFonts w:ascii="Calibri" w:eastAsia="Times New Roman" w:hAnsi="Calibri" w:cs="Calibri"/>
                <w:sz w:val="22"/>
                <w:lang w:eastAsia="en-GB"/>
              </w:rPr>
              <w:t> </w:t>
            </w:r>
          </w:p>
        </w:tc>
      </w:tr>
      <w:tr w:rsidR="00EB0225" w:rsidRPr="00EB0225" w14:paraId="51295033" w14:textId="77777777" w:rsidTr="00CA27FC">
        <w:trPr>
          <w:trHeight w:val="838"/>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C63C16" w14:textId="77777777" w:rsidR="00EB0225" w:rsidRPr="00EB0225" w:rsidRDefault="00EB0225" w:rsidP="00EB0225">
            <w:pPr>
              <w:spacing w:after="0" w:line="240" w:lineRule="auto"/>
              <w:jc w:val="center"/>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32"/>
                <w:szCs w:val="32"/>
                <w:lang w:eastAsia="en-GB"/>
              </w:rPr>
              <w:t>T</w:t>
            </w:r>
            <w:r w:rsidRPr="00EB0225">
              <w:rPr>
                <w:rFonts w:ascii="Calibri" w:eastAsia="Times New Roman" w:hAnsi="Calibri" w:cs="Calibri"/>
                <w:sz w:val="32"/>
                <w:szCs w:val="32"/>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58FBDBBA" w14:textId="77777777" w:rsidR="00EB0225" w:rsidRPr="00EB0225" w:rsidRDefault="00EB0225" w:rsidP="00CA27FC">
            <w:pPr>
              <w:spacing w:after="0" w:line="240" w:lineRule="auto"/>
              <w:ind w:left="176"/>
              <w:jc w:val="both"/>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22"/>
                <w:lang w:eastAsia="en-GB"/>
              </w:rPr>
              <w:t xml:space="preserve">Taught </w:t>
            </w:r>
            <w:r w:rsidRPr="00EB0225">
              <w:rPr>
                <w:rFonts w:ascii="Calibri" w:eastAsia="Times New Roman" w:hAnsi="Calibri" w:cs="Calibri"/>
                <w:sz w:val="22"/>
                <w:lang w:eastAsia="en-GB"/>
              </w:rPr>
              <w:t>a lesson that you had planned</w:t>
            </w:r>
            <w:r w:rsidRPr="00EB0225">
              <w:rPr>
                <w:rFonts w:ascii="Calibri" w:eastAsia="Times New Roman" w:hAnsi="Calibri" w:cs="Calibri"/>
                <w:b/>
                <w:bCs/>
                <w:sz w:val="22"/>
                <w:lang w:eastAsia="en-GB"/>
              </w:rPr>
              <w:t> </w:t>
            </w:r>
            <w:r w:rsidRPr="00EB0225">
              <w:rPr>
                <w:rFonts w:ascii="Calibri" w:eastAsia="Times New Roman" w:hAnsi="Calibri" w:cs="Calibri"/>
                <w:sz w:val="22"/>
                <w:lang w:eastAsia="en-GB"/>
              </w:rPr>
              <w:t> </w:t>
            </w:r>
          </w:p>
        </w:tc>
      </w:tr>
      <w:tr w:rsidR="00EB0225" w:rsidRPr="00EB0225" w14:paraId="1E1942BE" w14:textId="77777777" w:rsidTr="00CA27FC">
        <w:trPr>
          <w:trHeight w:val="986"/>
        </w:trPr>
        <w:tc>
          <w:tcPr>
            <w:tcW w:w="122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F6A85E" w14:textId="77777777" w:rsidR="00EB0225" w:rsidRPr="00EB0225" w:rsidRDefault="00EB0225" w:rsidP="00EB0225">
            <w:pPr>
              <w:spacing w:after="0" w:line="240" w:lineRule="auto"/>
              <w:jc w:val="center"/>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32"/>
                <w:szCs w:val="32"/>
                <w:lang w:eastAsia="en-GB"/>
              </w:rPr>
              <w:t>CT</w:t>
            </w:r>
            <w:r w:rsidRPr="00EB0225">
              <w:rPr>
                <w:rFonts w:ascii="Calibri" w:eastAsia="Times New Roman" w:hAnsi="Calibri" w:cs="Calibri"/>
                <w:sz w:val="32"/>
                <w:szCs w:val="32"/>
                <w:lang w:eastAsia="en-GB"/>
              </w:rPr>
              <w:t> </w:t>
            </w:r>
          </w:p>
        </w:tc>
        <w:tc>
          <w:tcPr>
            <w:tcW w:w="8360" w:type="dxa"/>
            <w:tcBorders>
              <w:top w:val="single" w:sz="6" w:space="0" w:color="auto"/>
              <w:left w:val="single" w:sz="6" w:space="0" w:color="auto"/>
              <w:bottom w:val="single" w:sz="6" w:space="0" w:color="auto"/>
              <w:right w:val="single" w:sz="6" w:space="0" w:color="auto"/>
            </w:tcBorders>
            <w:vAlign w:val="center"/>
            <w:hideMark/>
          </w:tcPr>
          <w:p w14:paraId="69A5F0F1" w14:textId="77777777" w:rsidR="00EB0225" w:rsidRPr="00EB0225" w:rsidRDefault="00EB0225" w:rsidP="00CA27FC">
            <w:pPr>
              <w:spacing w:after="0" w:line="240" w:lineRule="auto"/>
              <w:ind w:left="176"/>
              <w:jc w:val="both"/>
              <w:textAlignment w:val="baseline"/>
              <w:rPr>
                <w:rFonts w:ascii="Times New Roman" w:eastAsia="Times New Roman" w:hAnsi="Times New Roman" w:cs="Times New Roman"/>
                <w:szCs w:val="24"/>
                <w:lang w:eastAsia="en-GB"/>
              </w:rPr>
            </w:pPr>
            <w:r w:rsidRPr="00EB0225">
              <w:rPr>
                <w:rFonts w:ascii="Calibri" w:eastAsia="Times New Roman" w:hAnsi="Calibri" w:cs="Calibri"/>
                <w:b/>
                <w:bCs/>
                <w:sz w:val="22"/>
                <w:lang w:eastAsia="en-GB"/>
              </w:rPr>
              <w:t xml:space="preserve">Co-taught </w:t>
            </w:r>
            <w:r w:rsidRPr="00EB0225">
              <w:rPr>
                <w:rFonts w:ascii="Calibri" w:eastAsia="Times New Roman" w:hAnsi="Calibri" w:cs="Calibri"/>
                <w:sz w:val="22"/>
                <w:lang w:eastAsia="en-GB"/>
              </w:rPr>
              <w:t>alongside an expert colleague, using their planning - this might include supporting small groups of learners during a lesson led by your class teacher.</w:t>
            </w:r>
            <w:r w:rsidRPr="00EB0225">
              <w:rPr>
                <w:rFonts w:ascii="Calibri" w:eastAsia="Times New Roman" w:hAnsi="Calibri" w:cs="Calibri"/>
                <w:b/>
                <w:bCs/>
                <w:sz w:val="22"/>
                <w:lang w:eastAsia="en-GB"/>
              </w:rPr>
              <w:t> </w:t>
            </w:r>
            <w:r w:rsidRPr="00EB0225">
              <w:rPr>
                <w:rFonts w:ascii="Calibri" w:eastAsia="Times New Roman" w:hAnsi="Calibri" w:cs="Calibri"/>
                <w:sz w:val="22"/>
                <w:lang w:eastAsia="en-GB"/>
              </w:rPr>
              <w:t> </w:t>
            </w:r>
          </w:p>
        </w:tc>
      </w:tr>
    </w:tbl>
    <w:p w14:paraId="4A2229CC" w14:textId="77777777" w:rsidR="00EB0225" w:rsidRPr="00EB0225" w:rsidRDefault="00EB0225" w:rsidP="00EB0225">
      <w:pPr>
        <w:spacing w:after="0" w:line="240" w:lineRule="auto"/>
        <w:textAlignment w:val="baseline"/>
        <w:rPr>
          <w:rFonts w:ascii="Segoe UI" w:eastAsia="Times New Roman" w:hAnsi="Segoe UI" w:cs="Segoe UI"/>
          <w:sz w:val="18"/>
          <w:szCs w:val="18"/>
          <w:lang w:eastAsia="en-GB"/>
        </w:rPr>
      </w:pPr>
      <w:r w:rsidRPr="00EB0225">
        <w:rPr>
          <w:rFonts w:ascii="Calibri" w:eastAsia="Times New Roman" w:hAnsi="Calibri" w:cs="Calibri"/>
          <w:color w:val="C00000"/>
          <w:sz w:val="28"/>
          <w:szCs w:val="28"/>
          <w:lang w:eastAsia="en-GB"/>
        </w:rPr>
        <w:t> </w:t>
      </w:r>
    </w:p>
    <w:p w14:paraId="1BAA487C" w14:textId="77777777" w:rsidR="00EB0225" w:rsidRPr="00EB0225" w:rsidRDefault="00EB0225" w:rsidP="00EB0225">
      <w:pPr>
        <w:spacing w:after="0" w:line="240" w:lineRule="auto"/>
        <w:textAlignment w:val="baseline"/>
        <w:rPr>
          <w:rFonts w:ascii="Segoe UI" w:eastAsia="Times New Roman" w:hAnsi="Segoe UI" w:cs="Segoe UI"/>
          <w:sz w:val="18"/>
          <w:szCs w:val="18"/>
          <w:lang w:eastAsia="en-GB"/>
        </w:rPr>
      </w:pPr>
      <w:r w:rsidRPr="00EB0225">
        <w:rPr>
          <w:rFonts w:ascii="Calibri" w:eastAsia="Times New Roman" w:hAnsi="Calibri" w:cs="Calibri"/>
          <w:szCs w:val="24"/>
          <w:lang w:eastAsia="en-GB"/>
        </w:rPr>
        <w:t> </w:t>
      </w:r>
    </w:p>
    <w:p w14:paraId="2A081F28" w14:textId="77777777" w:rsidR="00EB0225" w:rsidRDefault="00EB0225" w:rsidP="000C2036">
      <w:pPr>
        <w:pStyle w:val="Heading1"/>
        <w:numPr>
          <w:ilvl w:val="0"/>
          <w:numId w:val="50"/>
        </w:numPr>
        <w:rPr>
          <w:rFonts w:cstheme="minorHAnsi"/>
        </w:rPr>
        <w:sectPr w:rsidR="00EB0225" w:rsidSect="00AB2E87">
          <w:headerReference w:type="default" r:id="rId11"/>
          <w:footerReference w:type="default" r:id="rId12"/>
          <w:headerReference w:type="first" r:id="rId13"/>
          <w:footerReference w:type="first" r:id="rId14"/>
          <w:pgSz w:w="11906" w:h="16838"/>
          <w:pgMar w:top="720" w:right="1152" w:bottom="567" w:left="1152" w:header="431" w:footer="431" w:gutter="0"/>
          <w:cols w:space="708"/>
          <w:titlePg/>
          <w:docGrid w:linePitch="360"/>
        </w:sectPr>
      </w:pPr>
    </w:p>
    <w:p w14:paraId="44AD5D1E" w14:textId="77777777" w:rsidR="002872D4" w:rsidRDefault="002872D4" w:rsidP="00A074F0">
      <w:pPr>
        <w:spacing w:after="0" w:line="240" w:lineRule="auto"/>
        <w:textAlignment w:val="baseline"/>
        <w:rPr>
          <w:rFonts w:ascii="Arial" w:eastAsia="Times New Roman" w:hAnsi="Arial" w:cs="Arial"/>
          <w:szCs w:val="24"/>
          <w:lang w:eastAsia="en-GB"/>
        </w:rPr>
      </w:pPr>
      <w:r w:rsidRPr="00A074F0">
        <w:rPr>
          <w:rFonts w:ascii="Calibri" w:eastAsia="Times New Roman" w:hAnsi="Calibri" w:cs="Calibri"/>
          <w:b/>
          <w:bCs/>
          <w:sz w:val="28"/>
          <w:szCs w:val="28"/>
          <w:lang w:eastAsia="en-GB"/>
        </w:rPr>
        <w:lastRenderedPageBreak/>
        <w:t>Curriculum Tracking Grid – Key Stage 1 and 2</w:t>
      </w:r>
      <w:r w:rsidRPr="00A074F0">
        <w:rPr>
          <w:rFonts w:ascii="Arial" w:eastAsia="Times New Roman" w:hAnsi="Arial" w:cs="Arial"/>
          <w:szCs w:val="24"/>
          <w:lang w:eastAsia="en-GB"/>
        </w:rPr>
        <w:t>  </w:t>
      </w:r>
    </w:p>
    <w:p w14:paraId="621931A0" w14:textId="77777777" w:rsidR="003B3654" w:rsidRDefault="003B3654" w:rsidP="00A074F0">
      <w:pPr>
        <w:spacing w:after="0" w:line="240" w:lineRule="auto"/>
        <w:textAlignment w:val="baseline"/>
        <w:rPr>
          <w:rFonts w:ascii="Arial" w:eastAsia="Times New Roman" w:hAnsi="Arial" w:cs="Arial"/>
          <w:szCs w:val="24"/>
          <w:lang w:eastAsia="en-GB"/>
        </w:rPr>
      </w:pPr>
    </w:p>
    <w:p w14:paraId="205F8CCC" w14:textId="0CA92B7B" w:rsidR="003B3654" w:rsidRPr="00A074F0" w:rsidRDefault="003B3654" w:rsidP="00A074F0">
      <w:pPr>
        <w:spacing w:after="0" w:line="240" w:lineRule="auto"/>
        <w:textAlignment w:val="baseline"/>
        <w:rPr>
          <w:rFonts w:ascii="Segoe UI" w:eastAsia="Times New Roman" w:hAnsi="Segoe UI" w:cs="Segoe UI"/>
          <w:sz w:val="18"/>
          <w:szCs w:val="18"/>
          <w:lang w:eastAsia="en-GB"/>
        </w:rPr>
      </w:pPr>
      <w:r w:rsidRPr="002872D4">
        <w:rPr>
          <w:rFonts w:ascii="Calibri" w:eastAsia="Times New Roman" w:hAnsi="Calibri" w:cs="Calibri"/>
          <w:b/>
          <w:bCs/>
          <w:color w:val="000000"/>
          <w:sz w:val="22"/>
          <w:lang w:eastAsia="en-GB"/>
        </w:rPr>
        <w:t xml:space="preserve">Key Stages 1 and 2: </w:t>
      </w:r>
      <w:r w:rsidRPr="002872D4">
        <w:rPr>
          <w:rFonts w:ascii="Calibri" w:eastAsia="Times New Roman" w:hAnsi="Calibri" w:cs="Calibri"/>
          <w:b/>
          <w:bCs/>
          <w:i/>
          <w:iCs/>
          <w:sz w:val="22"/>
          <w:lang w:eastAsia="en-GB"/>
        </w:rPr>
        <w:t>Please indicate on the grid the sessions that you have observed, co-taught and taught, with the date.</w:t>
      </w:r>
      <w:r w:rsidRPr="002872D4">
        <w:rPr>
          <w:rFonts w:ascii="Calibri" w:eastAsia="Times New Roman" w:hAnsi="Calibri" w:cs="Calibri"/>
          <w:sz w:val="22"/>
          <w:lang w:eastAsia="en-GB"/>
        </w:rPr>
        <w:t> </w:t>
      </w:r>
    </w:p>
    <w:p w14:paraId="49DA1333" w14:textId="72B4D311" w:rsidR="002872D4" w:rsidRPr="00A074F0" w:rsidRDefault="002872D4" w:rsidP="00A074F0">
      <w:pPr>
        <w:spacing w:after="0" w:line="240" w:lineRule="auto"/>
        <w:ind w:left="360"/>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870"/>
        <w:gridCol w:w="870"/>
        <w:gridCol w:w="870"/>
        <w:gridCol w:w="870"/>
        <w:gridCol w:w="870"/>
        <w:gridCol w:w="870"/>
        <w:gridCol w:w="870"/>
        <w:gridCol w:w="870"/>
        <w:gridCol w:w="870"/>
        <w:gridCol w:w="870"/>
        <w:gridCol w:w="870"/>
        <w:gridCol w:w="870"/>
        <w:gridCol w:w="870"/>
        <w:gridCol w:w="870"/>
        <w:gridCol w:w="1200"/>
      </w:tblGrid>
      <w:tr w:rsidR="002872D4" w:rsidRPr="002872D4" w14:paraId="28A8547B" w14:textId="77777777" w:rsidTr="002872D4">
        <w:trPr>
          <w:trHeight w:val="300"/>
        </w:trPr>
        <w:tc>
          <w:tcPr>
            <w:tcW w:w="15150" w:type="dxa"/>
            <w:gridSpan w:val="16"/>
            <w:tcBorders>
              <w:top w:val="single" w:sz="6" w:space="0" w:color="auto"/>
              <w:left w:val="single" w:sz="6" w:space="0" w:color="auto"/>
              <w:bottom w:val="single" w:sz="6" w:space="0" w:color="auto"/>
              <w:right w:val="single" w:sz="6" w:space="0" w:color="auto"/>
            </w:tcBorders>
            <w:hideMark/>
          </w:tcPr>
          <w:p w14:paraId="4E1F7A6C" w14:textId="3E35085D" w:rsidR="002872D4" w:rsidRPr="002872D4" w:rsidRDefault="002872D4" w:rsidP="002872D4">
            <w:pPr>
              <w:spacing w:after="0" w:line="240" w:lineRule="auto"/>
              <w:ind w:left="105"/>
              <w:jc w:val="center"/>
              <w:textAlignment w:val="baseline"/>
              <w:divId w:val="2003388466"/>
              <w:rPr>
                <w:rFonts w:ascii="Times New Roman" w:eastAsia="Times New Roman" w:hAnsi="Times New Roman" w:cs="Times New Roman"/>
                <w:szCs w:val="24"/>
                <w:lang w:eastAsia="en-GB"/>
              </w:rPr>
            </w:pPr>
          </w:p>
        </w:tc>
      </w:tr>
      <w:tr w:rsidR="002872D4" w:rsidRPr="002872D4" w14:paraId="72E6F5F8"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CBDC4F4"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Week</w:t>
            </w:r>
            <w:r w:rsidRPr="002872D4">
              <w:rPr>
                <w:rFonts w:ascii="Calibri" w:eastAsia="Times New Roman" w:hAnsi="Calibri" w:cs="Calibri"/>
                <w:color w:val="000000"/>
                <w:sz w:val="22"/>
                <w:lang w:eastAsia="en-GB"/>
              </w:rPr>
              <w:t> </w:t>
            </w:r>
          </w:p>
          <w:p w14:paraId="7739AF69"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C</w:t>
            </w:r>
            <w:r w:rsidRPr="002872D4">
              <w:rPr>
                <w:rFonts w:ascii="Calibri" w:eastAsia="Times New Roman" w:hAnsi="Calibri" w:cs="Calibri"/>
                <w:b/>
                <w:bCs/>
                <w:sz w:val="22"/>
                <w:lang w:eastAsia="en-GB"/>
              </w:rPr>
              <w:t>ommencing</w:t>
            </w:r>
            <w:r w:rsidRPr="002872D4">
              <w:rPr>
                <w:rFonts w:ascii="Calibri" w:eastAsia="Times New Roman" w:hAnsi="Calibri" w:cs="Calibri"/>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0B4920"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Reading</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0145BC"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Writing</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ADD39E6"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P</w:t>
            </w:r>
            <w:r w:rsidRPr="002872D4">
              <w:rPr>
                <w:rFonts w:ascii="Calibri" w:eastAsia="Times New Roman" w:hAnsi="Calibri" w:cs="Calibri"/>
                <w:b/>
                <w:bCs/>
                <w:sz w:val="22"/>
                <w:lang w:eastAsia="en-GB"/>
              </w:rPr>
              <w:t>honics</w:t>
            </w:r>
            <w:r w:rsidRPr="002872D4">
              <w:rPr>
                <w:rFonts w:ascii="Calibri" w:eastAsia="Times New Roman" w:hAnsi="Calibri" w:cs="Calibri"/>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4032F75"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Maths</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9405B91"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Science</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505AF22"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ICT</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1C5C95"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History</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9188091"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Geog</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091C9C"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Art</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49B4FA9"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DT</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4BC8B4"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Music</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75F9813"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PSHCE</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5A0651"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PE</w:t>
            </w: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DB11D2D"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RE</w:t>
            </w:r>
            <w:r w:rsidRPr="002872D4">
              <w:rPr>
                <w:rFonts w:ascii="Calibri" w:eastAsia="Times New Roman" w:hAnsi="Calibri" w:cs="Calibri"/>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EB939B1" w14:textId="77777777" w:rsidR="002872D4" w:rsidRPr="002872D4" w:rsidRDefault="002872D4" w:rsidP="002872D4">
            <w:pPr>
              <w:spacing w:after="0" w:line="240" w:lineRule="auto"/>
              <w:jc w:val="center"/>
              <w:textAlignment w:val="baseline"/>
              <w:rPr>
                <w:rFonts w:ascii="Times New Roman" w:eastAsia="Times New Roman" w:hAnsi="Times New Roman" w:cs="Times New Roman"/>
                <w:szCs w:val="24"/>
                <w:lang w:eastAsia="en-GB"/>
              </w:rPr>
            </w:pPr>
            <w:r w:rsidRPr="002872D4">
              <w:rPr>
                <w:rFonts w:ascii="Calibri" w:eastAsia="Times New Roman" w:hAnsi="Calibri" w:cs="Calibri"/>
                <w:b/>
                <w:bCs/>
                <w:color w:val="000000"/>
                <w:sz w:val="22"/>
                <w:lang w:eastAsia="en-GB"/>
              </w:rPr>
              <w:t>ML</w:t>
            </w:r>
            <w:r w:rsidRPr="002872D4">
              <w:rPr>
                <w:rFonts w:ascii="Calibri" w:eastAsia="Times New Roman" w:hAnsi="Calibri" w:cs="Calibri"/>
                <w:color w:val="000000"/>
                <w:sz w:val="22"/>
                <w:lang w:eastAsia="en-GB"/>
              </w:rPr>
              <w:t> </w:t>
            </w:r>
          </w:p>
        </w:tc>
      </w:tr>
      <w:tr w:rsidR="002872D4" w:rsidRPr="002872D4" w14:paraId="12FDAA4E"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21770D8D"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F4FA7C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DE430B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62CE78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3BA9E6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95B9B0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A572B92"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D2F333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6CCA12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34ECBF4"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0F31C5E"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9941BFD"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2028A9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68B4F8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9766F8A"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FA1F33F"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142DFFB8"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287B33D3"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97FF60E"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D0F26BD"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94E0E9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2922F8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D35961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BCB167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928C81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C90E88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E348804"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052AB5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E83F0B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6B55FBD"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7269A4B"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EFA17C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B6EC95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0A0AD954"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43B800D9"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0557DB"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90829ED"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3D39E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CE1F28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3213E8A"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D6921C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540B8FE"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F058D84"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312BEFF"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135FF6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F93BFD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232DE7E"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48E3D4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FD1746E"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16C7D2D"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2E29E802"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5D4024E9"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0D4DDBC"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14B15AC"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88B069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8884FB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066F8F2"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969311B"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38DC6CD"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110993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4D1A3CC"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985AF64"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8A64C19"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C21A78"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77E610F"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65E52D8"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B9CEC8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2D505920"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18B651B9"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569D424"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7FC29D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FDD0E5E"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E7D050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D362E4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299A904"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BF5CEC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00A7758"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C9136A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EA435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B25391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E0B1552"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A3DC40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E96273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16A7D29"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2CD2E3C2"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7E77E22F"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82D22CE"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69D0AE2"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1B755F8"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169EB1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76C2BE4"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BDCAA9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B881CE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FC95B1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AB7D89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9FD203F"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ECB19C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0A8E21A"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9F6CE3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C512A5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0D1D48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4BE8F6C5"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31786377"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28CABD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9A9284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97A14AB"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B77897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3E052B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FD15BAA"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DB68344"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DD6A0F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DE9243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41EB309"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8C7396F"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DF33702"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6921FD9"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EDC6C5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934713C"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0DA803AA"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434FB397"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3A9816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8D5DBDA"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F602412"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654935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5A55169"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2311D0F"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134A23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B3FE2B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CE83129"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2B2C6B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7F7E25A1"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57698D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1D118D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DB2A93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A11F31A"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3696529B" w14:textId="77777777" w:rsidTr="002872D4">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F2F2F2"/>
            <w:hideMark/>
          </w:tcPr>
          <w:p w14:paraId="01A154B9"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53BE70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61A6BEF"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EAB68E2"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0E37902"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41A62E39"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F481B26"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C463D80"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DB20FEC"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5319A1F5"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196709F3"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20F56FDE"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02D16128"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3588F647"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870" w:type="dxa"/>
            <w:tcBorders>
              <w:top w:val="single" w:sz="6" w:space="0" w:color="auto"/>
              <w:left w:val="single" w:sz="6" w:space="0" w:color="auto"/>
              <w:bottom w:val="single" w:sz="6" w:space="0" w:color="auto"/>
              <w:right w:val="single" w:sz="6" w:space="0" w:color="auto"/>
            </w:tcBorders>
            <w:hideMark/>
          </w:tcPr>
          <w:p w14:paraId="625CC4DB"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BF8E5D8" w14:textId="77777777" w:rsidR="002872D4" w:rsidRPr="002872D4" w:rsidRDefault="002872D4" w:rsidP="002872D4">
            <w:pPr>
              <w:spacing w:after="0" w:line="240" w:lineRule="auto"/>
              <w:textAlignment w:val="baseline"/>
              <w:rPr>
                <w:rFonts w:ascii="Times New Roman" w:eastAsia="Times New Roman" w:hAnsi="Times New Roman" w:cs="Times New Roman"/>
                <w:szCs w:val="24"/>
                <w:lang w:eastAsia="en-GB"/>
              </w:rPr>
            </w:pPr>
            <w:r w:rsidRPr="002872D4">
              <w:rPr>
                <w:rFonts w:ascii="Arial" w:eastAsia="Times New Roman" w:hAnsi="Arial" w:cs="Arial"/>
                <w:color w:val="000000"/>
                <w:sz w:val="22"/>
                <w:lang w:eastAsia="en-GB"/>
              </w:rPr>
              <w:t>  </w:t>
            </w:r>
          </w:p>
        </w:tc>
      </w:tr>
      <w:tr w:rsidR="002872D4" w:rsidRPr="002872D4" w14:paraId="4018D273" w14:textId="77777777" w:rsidTr="002872D4">
        <w:trPr>
          <w:trHeight w:val="300"/>
        </w:trPr>
        <w:tc>
          <w:tcPr>
            <w:tcW w:w="15150" w:type="dxa"/>
            <w:gridSpan w:val="16"/>
            <w:tcBorders>
              <w:top w:val="single" w:sz="6" w:space="0" w:color="auto"/>
              <w:left w:val="single" w:sz="6" w:space="0" w:color="auto"/>
              <w:bottom w:val="single" w:sz="6" w:space="0" w:color="auto"/>
              <w:right w:val="single" w:sz="6" w:space="0" w:color="auto"/>
            </w:tcBorders>
            <w:hideMark/>
          </w:tcPr>
          <w:p w14:paraId="3FEBD48F"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 w:val="22"/>
                <w:lang w:eastAsia="en-GB"/>
              </w:rPr>
              <w:t xml:space="preserve">Log of additional experiences with different year groups: </w:t>
            </w:r>
            <w:proofErr w:type="gramStart"/>
            <w:r w:rsidRPr="002872D4">
              <w:rPr>
                <w:rFonts w:ascii="Calibri" w:eastAsia="Times New Roman" w:hAnsi="Calibri" w:cs="Calibri"/>
                <w:i/>
                <w:iCs/>
                <w:color w:val="000000"/>
                <w:sz w:val="22"/>
                <w:lang w:eastAsia="en-GB"/>
              </w:rPr>
              <w:t>Continue on</w:t>
            </w:r>
            <w:proofErr w:type="gramEnd"/>
            <w:r w:rsidRPr="002872D4">
              <w:rPr>
                <w:rFonts w:ascii="Calibri" w:eastAsia="Times New Roman" w:hAnsi="Calibri" w:cs="Calibri"/>
                <w:i/>
                <w:iCs/>
                <w:color w:val="000000"/>
                <w:sz w:val="22"/>
                <w:lang w:eastAsia="en-GB"/>
              </w:rPr>
              <w:t xml:space="preserve"> a separate sheet if necessary; include here any across age phase observations etc.</w:t>
            </w:r>
            <w:r w:rsidRPr="002872D4">
              <w:rPr>
                <w:rFonts w:ascii="Calibri" w:eastAsia="Times New Roman" w:hAnsi="Calibri" w:cs="Calibri"/>
                <w:color w:val="000000"/>
                <w:sz w:val="22"/>
                <w:lang w:eastAsia="en-GB"/>
              </w:rPr>
              <w:t>  </w:t>
            </w:r>
          </w:p>
          <w:p w14:paraId="55463A07"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022D14B5"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16802864"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4D9A467E"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328F292A"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392AFE7C"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color w:val="000000"/>
                <w:szCs w:val="24"/>
                <w:lang w:eastAsia="en-GB"/>
              </w:rPr>
              <w:t> </w:t>
            </w:r>
          </w:p>
          <w:p w14:paraId="4171A6CD" w14:textId="77777777" w:rsidR="002872D4" w:rsidRPr="002872D4" w:rsidRDefault="002872D4" w:rsidP="002872D4">
            <w:pPr>
              <w:spacing w:after="0" w:line="240" w:lineRule="auto"/>
              <w:ind w:left="105"/>
              <w:textAlignment w:val="baseline"/>
              <w:rPr>
                <w:rFonts w:ascii="Times New Roman" w:eastAsia="Times New Roman" w:hAnsi="Times New Roman" w:cs="Times New Roman"/>
                <w:szCs w:val="24"/>
                <w:lang w:eastAsia="en-GB"/>
              </w:rPr>
            </w:pPr>
            <w:r w:rsidRPr="002872D4">
              <w:rPr>
                <w:rFonts w:ascii="Calibri" w:eastAsia="Times New Roman" w:hAnsi="Calibri" w:cs="Calibri"/>
                <w:szCs w:val="24"/>
                <w:lang w:eastAsia="en-GB"/>
              </w:rPr>
              <w:t> </w:t>
            </w:r>
          </w:p>
        </w:tc>
      </w:tr>
    </w:tbl>
    <w:p w14:paraId="41C535EA" w14:textId="210AE500" w:rsidR="002872D4" w:rsidRPr="004D7036" w:rsidRDefault="002872D4" w:rsidP="004D7036">
      <w:pPr>
        <w:spacing w:after="0" w:line="240" w:lineRule="auto"/>
        <w:textAlignment w:val="baseline"/>
        <w:rPr>
          <w:rFonts w:ascii="Segoe UI" w:eastAsia="Times New Roman" w:hAnsi="Segoe UI" w:cs="Segoe UI"/>
          <w:sz w:val="18"/>
          <w:szCs w:val="18"/>
          <w:lang w:eastAsia="en-GB"/>
        </w:rPr>
      </w:pPr>
      <w:r w:rsidRPr="003608B7">
        <w:rPr>
          <w:rFonts w:ascii="Arial" w:eastAsia="Times New Roman" w:hAnsi="Arial" w:cs="Arial"/>
          <w:color w:val="2979B2"/>
          <w:sz w:val="22"/>
          <w:lang w:eastAsia="en-GB"/>
        </w:rPr>
        <w:t> </w:t>
      </w:r>
    </w:p>
    <w:p w14:paraId="1D5AB30E" w14:textId="77777777" w:rsidR="002872D4" w:rsidRDefault="002872D4" w:rsidP="000C2036">
      <w:pPr>
        <w:pStyle w:val="Heading1"/>
        <w:numPr>
          <w:ilvl w:val="0"/>
          <w:numId w:val="50"/>
        </w:numPr>
        <w:rPr>
          <w:rFonts w:cstheme="minorHAnsi"/>
        </w:rPr>
        <w:sectPr w:rsidR="002872D4" w:rsidSect="00AB2E87">
          <w:pgSz w:w="16838" w:h="11906" w:orient="landscape"/>
          <w:pgMar w:top="1152" w:right="720" w:bottom="1152" w:left="567" w:header="431" w:footer="431" w:gutter="0"/>
          <w:cols w:space="708"/>
          <w:docGrid w:linePitch="360"/>
        </w:sectPr>
      </w:pPr>
    </w:p>
    <w:p w14:paraId="24AA8088" w14:textId="233B418E" w:rsidR="00522551" w:rsidRDefault="004D7036" w:rsidP="004D7036">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b/>
          <w:bCs/>
          <w:sz w:val="28"/>
          <w:szCs w:val="28"/>
          <w:lang w:eastAsia="en-GB"/>
        </w:rPr>
        <w:lastRenderedPageBreak/>
        <w:t>C</w:t>
      </w:r>
      <w:r w:rsidR="00522551" w:rsidRPr="004D7036">
        <w:rPr>
          <w:rFonts w:ascii="Calibri" w:eastAsia="Times New Roman" w:hAnsi="Calibri" w:cs="Calibri"/>
          <w:b/>
          <w:bCs/>
          <w:sz w:val="28"/>
          <w:szCs w:val="28"/>
          <w:lang w:eastAsia="en-GB"/>
        </w:rPr>
        <w:t>urriculum Tracking Grid – Foundation Stage</w:t>
      </w:r>
      <w:r w:rsidR="00522551" w:rsidRPr="004D7036">
        <w:rPr>
          <w:rFonts w:ascii="Calibri" w:eastAsia="Times New Roman" w:hAnsi="Calibri" w:cs="Calibri"/>
          <w:sz w:val="28"/>
          <w:szCs w:val="28"/>
          <w:lang w:eastAsia="en-GB"/>
        </w:rPr>
        <w:t>  </w:t>
      </w:r>
    </w:p>
    <w:p w14:paraId="0948B487" w14:textId="77777777" w:rsidR="003B3654" w:rsidRPr="004D7036" w:rsidRDefault="003B3654" w:rsidP="004D7036">
      <w:pPr>
        <w:spacing w:after="0" w:line="240" w:lineRule="auto"/>
        <w:textAlignment w:val="baseline"/>
        <w:rPr>
          <w:rFonts w:ascii="Segoe UI" w:eastAsia="Times New Roman" w:hAnsi="Segoe UI" w:cs="Segoe UI"/>
          <w:sz w:val="18"/>
          <w:szCs w:val="18"/>
          <w:lang w:eastAsia="en-GB"/>
        </w:rPr>
      </w:pPr>
    </w:p>
    <w:p w14:paraId="3C11B69A" w14:textId="1A48224E" w:rsidR="00522551" w:rsidRDefault="00522551" w:rsidP="004D7036">
      <w:pPr>
        <w:spacing w:after="0" w:line="240" w:lineRule="auto"/>
        <w:textAlignment w:val="baseline"/>
        <w:rPr>
          <w:rFonts w:ascii="Gill Sans MT" w:eastAsia="Times New Roman" w:hAnsi="Gill Sans MT" w:cs="Times New Roman"/>
          <w:sz w:val="22"/>
          <w:lang w:eastAsia="en-GB"/>
        </w:rPr>
      </w:pPr>
      <w:r w:rsidRPr="004D7036">
        <w:rPr>
          <w:rFonts w:ascii="Calibri" w:eastAsia="Times New Roman" w:hAnsi="Calibri" w:cs="Calibri"/>
          <w:sz w:val="28"/>
          <w:szCs w:val="28"/>
          <w:lang w:eastAsia="en-GB"/>
        </w:rPr>
        <w:t> </w:t>
      </w:r>
      <w:r w:rsidR="003B3654" w:rsidRPr="00522551">
        <w:rPr>
          <w:rFonts w:ascii="Calibri" w:eastAsia="Times New Roman" w:hAnsi="Calibri" w:cs="Calibri"/>
          <w:b/>
          <w:bCs/>
          <w:sz w:val="22"/>
          <w:lang w:eastAsia="en-GB"/>
        </w:rPr>
        <w:t xml:space="preserve">Foundation Stage: </w:t>
      </w:r>
      <w:r w:rsidR="003B3654" w:rsidRPr="00522551">
        <w:rPr>
          <w:rFonts w:ascii="Calibri" w:eastAsia="Times New Roman" w:hAnsi="Calibri" w:cs="Calibri"/>
          <w:i/>
          <w:iCs/>
          <w:sz w:val="22"/>
          <w:lang w:eastAsia="en-GB"/>
        </w:rPr>
        <w:t>Please indicate on the grid the sessions</w:t>
      </w:r>
      <w:r w:rsidR="003B3654" w:rsidRPr="00522551">
        <w:rPr>
          <w:rFonts w:ascii="Calibri" w:eastAsia="Times New Roman" w:hAnsi="Calibri" w:cs="Calibri"/>
          <w:b/>
          <w:bCs/>
          <w:sz w:val="22"/>
          <w:lang w:eastAsia="en-GB"/>
        </w:rPr>
        <w:t xml:space="preserve"> </w:t>
      </w:r>
      <w:r w:rsidR="003B3654" w:rsidRPr="00522551">
        <w:rPr>
          <w:rFonts w:ascii="Calibri" w:eastAsia="Times New Roman" w:hAnsi="Calibri" w:cs="Calibri"/>
          <w:i/>
          <w:iCs/>
          <w:sz w:val="22"/>
          <w:lang w:eastAsia="en-GB"/>
        </w:rPr>
        <w:t>that you have observed, co-taught and taught with the date</w:t>
      </w:r>
      <w:r w:rsidR="003B3654" w:rsidRPr="00522551">
        <w:rPr>
          <w:rFonts w:ascii="Gill Sans MT" w:eastAsia="Times New Roman" w:hAnsi="Gill Sans MT" w:cs="Times New Roman"/>
          <w:b/>
          <w:bCs/>
          <w:sz w:val="22"/>
          <w:lang w:eastAsia="en-GB"/>
        </w:rPr>
        <w:t>.</w:t>
      </w:r>
      <w:r w:rsidR="003B3654" w:rsidRPr="00522551">
        <w:rPr>
          <w:rFonts w:ascii="Gill Sans MT" w:eastAsia="Times New Roman" w:hAnsi="Gill Sans MT" w:cs="Times New Roman"/>
          <w:sz w:val="22"/>
          <w:lang w:eastAsia="en-GB"/>
        </w:rPr>
        <w:t> </w:t>
      </w:r>
    </w:p>
    <w:p w14:paraId="6FD4FFC5" w14:textId="77777777" w:rsidR="003B3654" w:rsidRPr="004D7036" w:rsidRDefault="003B3654" w:rsidP="004D7036">
      <w:pPr>
        <w:spacing w:after="0" w:line="240" w:lineRule="auto"/>
        <w:textAlignment w:val="baseline"/>
        <w:rPr>
          <w:rFonts w:ascii="Segoe UI" w:eastAsia="Times New Roman" w:hAnsi="Segoe UI" w:cs="Segoe UI"/>
          <w:sz w:val="18"/>
          <w:szCs w:val="18"/>
          <w:lang w:eastAsia="en-GB"/>
        </w:rPr>
      </w:pPr>
    </w:p>
    <w:tbl>
      <w:tblPr>
        <w:tblW w:w="15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1938"/>
        <w:gridCol w:w="1935"/>
        <w:gridCol w:w="1963"/>
        <w:gridCol w:w="1922"/>
        <w:gridCol w:w="1934"/>
        <w:gridCol w:w="1936"/>
        <w:gridCol w:w="1971"/>
      </w:tblGrid>
      <w:tr w:rsidR="00522551" w:rsidRPr="00522551" w14:paraId="1E65F7D3"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hideMark/>
          </w:tcPr>
          <w:p w14:paraId="5940AF42"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0"/>
                <w:szCs w:val="20"/>
                <w:lang w:eastAsia="en-GB"/>
              </w:rPr>
              <w:t>  </w:t>
            </w:r>
          </w:p>
        </w:tc>
        <w:tc>
          <w:tcPr>
            <w:tcW w:w="5836" w:type="dxa"/>
            <w:gridSpan w:val="3"/>
            <w:tcBorders>
              <w:top w:val="single" w:sz="6" w:space="0" w:color="auto"/>
              <w:left w:val="single" w:sz="6" w:space="0" w:color="auto"/>
              <w:bottom w:val="single" w:sz="6" w:space="0" w:color="auto"/>
              <w:right w:val="single" w:sz="6" w:space="0" w:color="auto"/>
            </w:tcBorders>
            <w:vAlign w:val="center"/>
            <w:hideMark/>
          </w:tcPr>
          <w:p w14:paraId="21905D42"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Arial" w:eastAsia="Times New Roman" w:hAnsi="Arial" w:cs="Arial"/>
                <w:b/>
                <w:bCs/>
                <w:color w:val="000000"/>
                <w:sz w:val="20"/>
                <w:szCs w:val="20"/>
                <w:lang w:eastAsia="en-GB"/>
              </w:rPr>
              <w:t>The Prime Areas</w:t>
            </w:r>
            <w:r w:rsidRPr="00522551">
              <w:rPr>
                <w:rFonts w:ascii="Arial" w:eastAsia="Times New Roman" w:hAnsi="Arial" w:cs="Arial"/>
                <w:color w:val="000000"/>
                <w:sz w:val="20"/>
                <w:szCs w:val="20"/>
                <w:lang w:eastAsia="en-GB"/>
              </w:rPr>
              <w:t> </w:t>
            </w:r>
          </w:p>
        </w:tc>
        <w:tc>
          <w:tcPr>
            <w:tcW w:w="7763" w:type="dxa"/>
            <w:gridSpan w:val="4"/>
            <w:tcBorders>
              <w:top w:val="single" w:sz="6" w:space="0" w:color="auto"/>
              <w:left w:val="single" w:sz="6" w:space="0" w:color="auto"/>
              <w:bottom w:val="single" w:sz="6" w:space="0" w:color="auto"/>
              <w:right w:val="single" w:sz="6" w:space="0" w:color="auto"/>
            </w:tcBorders>
            <w:vAlign w:val="center"/>
            <w:hideMark/>
          </w:tcPr>
          <w:p w14:paraId="3A565E21"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Arial" w:eastAsia="Times New Roman" w:hAnsi="Arial" w:cs="Arial"/>
                <w:b/>
                <w:bCs/>
                <w:color w:val="000000"/>
                <w:sz w:val="20"/>
                <w:szCs w:val="20"/>
                <w:lang w:eastAsia="en-GB"/>
              </w:rPr>
              <w:t>The Specific Areas</w:t>
            </w:r>
            <w:r w:rsidRPr="00522551">
              <w:rPr>
                <w:rFonts w:ascii="Arial" w:eastAsia="Times New Roman" w:hAnsi="Arial" w:cs="Arial"/>
                <w:color w:val="000000"/>
                <w:sz w:val="20"/>
                <w:szCs w:val="20"/>
                <w:lang w:eastAsia="en-GB"/>
              </w:rPr>
              <w:t> </w:t>
            </w:r>
          </w:p>
        </w:tc>
      </w:tr>
      <w:tr w:rsidR="00522551" w:rsidRPr="00522551" w14:paraId="7E5DFFA6"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8E11957"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Week</w:t>
            </w:r>
            <w:r w:rsidRPr="00522551">
              <w:rPr>
                <w:rFonts w:ascii="Calibri" w:eastAsia="Times New Roman" w:hAnsi="Calibri" w:cs="Calibri"/>
                <w:color w:val="000000"/>
                <w:sz w:val="22"/>
                <w:lang w:eastAsia="en-GB"/>
              </w:rPr>
              <w:t> </w:t>
            </w:r>
          </w:p>
          <w:p w14:paraId="7E960794" w14:textId="77777777" w:rsidR="00522551" w:rsidRPr="00522551" w:rsidRDefault="00522551" w:rsidP="00522551">
            <w:pPr>
              <w:spacing w:after="0" w:line="240" w:lineRule="auto"/>
              <w:ind w:left="105"/>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C</w:t>
            </w:r>
            <w:r w:rsidRPr="00522551">
              <w:rPr>
                <w:rFonts w:ascii="Calibri" w:eastAsia="Times New Roman" w:hAnsi="Calibri" w:cs="Calibri"/>
                <w:b/>
                <w:bCs/>
                <w:sz w:val="22"/>
                <w:lang w:eastAsia="en-GB"/>
              </w:rPr>
              <w:t>ommencing</w:t>
            </w:r>
            <w:r w:rsidRPr="00522551">
              <w:rPr>
                <w:rFonts w:ascii="Calibri" w:eastAsia="Times New Roman" w:hAnsi="Calibri" w:cs="Calibri"/>
                <w:sz w:val="22"/>
                <w:lang w:eastAsia="en-GB"/>
              </w:rPr>
              <w:t> </w:t>
            </w:r>
          </w:p>
        </w:tc>
        <w:tc>
          <w:tcPr>
            <w:tcW w:w="193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ADA4F6"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Communication and Language</w:t>
            </w:r>
            <w:r w:rsidRPr="00522551">
              <w:rPr>
                <w:rFonts w:ascii="Calibri" w:eastAsia="Times New Roman" w:hAnsi="Calibri" w:cs="Calibri"/>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C9E564D"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Physical Development</w:t>
            </w:r>
            <w:r w:rsidRPr="00522551">
              <w:rPr>
                <w:rFonts w:ascii="Calibri" w:eastAsia="Times New Roman" w:hAnsi="Calibri" w:cs="Calibri"/>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616EC9"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Personal, Social, and Emotional development</w:t>
            </w:r>
            <w:r w:rsidRPr="00522551">
              <w:rPr>
                <w:rFonts w:ascii="Calibri" w:eastAsia="Times New Roman" w:hAnsi="Calibri" w:cs="Calibri"/>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1E3F24F"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Literacy</w:t>
            </w:r>
            <w:r w:rsidRPr="00522551">
              <w:rPr>
                <w:rFonts w:ascii="Calibri" w:eastAsia="Times New Roman" w:hAnsi="Calibri" w:cs="Calibri"/>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D379A6"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Mathematics</w:t>
            </w:r>
            <w:r w:rsidRPr="00522551">
              <w:rPr>
                <w:rFonts w:ascii="Calibri" w:eastAsia="Times New Roman" w:hAnsi="Calibri" w:cs="Calibri"/>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BEE8A94"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Understanding the World</w:t>
            </w:r>
            <w:r w:rsidRPr="00522551">
              <w:rPr>
                <w:rFonts w:ascii="Calibri" w:eastAsia="Times New Roman" w:hAnsi="Calibri" w:cs="Calibri"/>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47463A" w14:textId="77777777" w:rsidR="00522551" w:rsidRPr="00522551" w:rsidRDefault="00522551" w:rsidP="00522551">
            <w:pPr>
              <w:spacing w:after="0" w:line="240" w:lineRule="auto"/>
              <w:jc w:val="center"/>
              <w:textAlignment w:val="baseline"/>
              <w:rPr>
                <w:rFonts w:ascii="Times New Roman" w:eastAsia="Times New Roman" w:hAnsi="Times New Roman" w:cs="Times New Roman"/>
                <w:szCs w:val="24"/>
                <w:lang w:eastAsia="en-GB"/>
              </w:rPr>
            </w:pPr>
            <w:r w:rsidRPr="00522551">
              <w:rPr>
                <w:rFonts w:ascii="Calibri" w:eastAsia="Times New Roman" w:hAnsi="Calibri" w:cs="Calibri"/>
                <w:b/>
                <w:bCs/>
                <w:color w:val="000000"/>
                <w:sz w:val="22"/>
                <w:lang w:eastAsia="en-GB"/>
              </w:rPr>
              <w:t>Expressive Arts and Design</w:t>
            </w:r>
            <w:r w:rsidRPr="00522551">
              <w:rPr>
                <w:rFonts w:ascii="Calibri" w:eastAsia="Times New Roman" w:hAnsi="Calibri" w:cs="Calibri"/>
                <w:color w:val="000000"/>
                <w:sz w:val="22"/>
                <w:lang w:eastAsia="en-GB"/>
              </w:rPr>
              <w:t> </w:t>
            </w:r>
          </w:p>
        </w:tc>
      </w:tr>
      <w:tr w:rsidR="00522551" w:rsidRPr="00522551" w14:paraId="54EFF3A9"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772588AD"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75F93AF9"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75585279"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5860DB13"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16C15021"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112BCEDE"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58ABDC0F"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54261B3E"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68E2BA8F"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146387F1"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4962F175"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73D5E53A"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6FC7C619"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5E0799CD"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64A43CE4"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0BC0D47E"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7FA49B32"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0A61C408"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5D1BE148"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119E5F20"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03B40B8C"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2D2BA0D3"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DC58382"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1D530FA9"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168C7C92"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2693AD08"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0D723CD3"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63AA1C41"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100AD00B"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09DBF517"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56562495"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41C64EEE"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6FCEE264"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6ECFFFAD"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3C9078AC"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744B9DA9"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72941210"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3585DE7C"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6BB4F976"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18D30979"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31F261E"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0D0651D3"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467DC81F"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62731724"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0AF07672"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13EC5794"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6CE893EB"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317F7F54"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03449528"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91AD8A0"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15F55BB4"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00CBD040"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2600E225"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192524C8"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45FC9997"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069D1176"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52B37E55"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4B0271FF"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37DC2BCA"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1488AA4B"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59F9C4C7"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5DFEF5B6"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46745AA5"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4100C215"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552266A9"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23C942BA"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7B11B188"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70D4B80C"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2BA59820"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0AC9CF88"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7B2B47F4"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68890BA5" w14:textId="77777777" w:rsidTr="003B3654">
        <w:trPr>
          <w:trHeight w:val="300"/>
        </w:trPr>
        <w:tc>
          <w:tcPr>
            <w:tcW w:w="1936" w:type="dxa"/>
            <w:tcBorders>
              <w:top w:val="single" w:sz="6" w:space="0" w:color="auto"/>
              <w:left w:val="single" w:sz="6" w:space="0" w:color="auto"/>
              <w:bottom w:val="single" w:sz="6" w:space="0" w:color="auto"/>
              <w:right w:val="single" w:sz="6" w:space="0" w:color="auto"/>
            </w:tcBorders>
            <w:shd w:val="clear" w:color="auto" w:fill="F2F2F2"/>
            <w:hideMark/>
          </w:tcPr>
          <w:p w14:paraId="78C64148" w14:textId="77777777" w:rsidR="00522551" w:rsidRPr="00522551" w:rsidRDefault="00522551" w:rsidP="00522551">
            <w:pPr>
              <w:spacing w:after="0" w:line="240" w:lineRule="auto"/>
              <w:ind w:left="270"/>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8" w:type="dxa"/>
            <w:tcBorders>
              <w:top w:val="single" w:sz="6" w:space="0" w:color="auto"/>
              <w:left w:val="single" w:sz="6" w:space="0" w:color="auto"/>
              <w:bottom w:val="single" w:sz="6" w:space="0" w:color="auto"/>
              <w:right w:val="single" w:sz="6" w:space="0" w:color="auto"/>
            </w:tcBorders>
            <w:hideMark/>
          </w:tcPr>
          <w:p w14:paraId="68C36316"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5" w:type="dxa"/>
            <w:tcBorders>
              <w:top w:val="single" w:sz="6" w:space="0" w:color="auto"/>
              <w:left w:val="single" w:sz="6" w:space="0" w:color="auto"/>
              <w:bottom w:val="single" w:sz="6" w:space="0" w:color="auto"/>
              <w:right w:val="single" w:sz="6" w:space="0" w:color="auto"/>
            </w:tcBorders>
            <w:hideMark/>
          </w:tcPr>
          <w:p w14:paraId="2ABD2D9E"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63" w:type="dxa"/>
            <w:tcBorders>
              <w:top w:val="single" w:sz="6" w:space="0" w:color="auto"/>
              <w:left w:val="single" w:sz="6" w:space="0" w:color="auto"/>
              <w:bottom w:val="single" w:sz="6" w:space="0" w:color="auto"/>
              <w:right w:val="single" w:sz="6" w:space="0" w:color="auto"/>
            </w:tcBorders>
            <w:hideMark/>
          </w:tcPr>
          <w:p w14:paraId="368BCC15"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22" w:type="dxa"/>
            <w:tcBorders>
              <w:top w:val="single" w:sz="6" w:space="0" w:color="auto"/>
              <w:left w:val="single" w:sz="6" w:space="0" w:color="auto"/>
              <w:bottom w:val="single" w:sz="6" w:space="0" w:color="auto"/>
              <w:right w:val="single" w:sz="6" w:space="0" w:color="auto"/>
            </w:tcBorders>
            <w:hideMark/>
          </w:tcPr>
          <w:p w14:paraId="2C21189F"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4" w:type="dxa"/>
            <w:tcBorders>
              <w:top w:val="single" w:sz="6" w:space="0" w:color="auto"/>
              <w:left w:val="single" w:sz="6" w:space="0" w:color="auto"/>
              <w:bottom w:val="single" w:sz="6" w:space="0" w:color="auto"/>
              <w:right w:val="single" w:sz="6" w:space="0" w:color="auto"/>
            </w:tcBorders>
            <w:hideMark/>
          </w:tcPr>
          <w:p w14:paraId="0CBA612F"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36" w:type="dxa"/>
            <w:tcBorders>
              <w:top w:val="single" w:sz="6" w:space="0" w:color="auto"/>
              <w:left w:val="single" w:sz="6" w:space="0" w:color="auto"/>
              <w:bottom w:val="single" w:sz="6" w:space="0" w:color="auto"/>
              <w:right w:val="single" w:sz="6" w:space="0" w:color="auto"/>
            </w:tcBorders>
            <w:hideMark/>
          </w:tcPr>
          <w:p w14:paraId="652EFE3F"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c>
          <w:tcPr>
            <w:tcW w:w="1971" w:type="dxa"/>
            <w:tcBorders>
              <w:top w:val="single" w:sz="6" w:space="0" w:color="auto"/>
              <w:left w:val="single" w:sz="6" w:space="0" w:color="auto"/>
              <w:bottom w:val="single" w:sz="6" w:space="0" w:color="auto"/>
              <w:right w:val="single" w:sz="6" w:space="0" w:color="auto"/>
            </w:tcBorders>
            <w:hideMark/>
          </w:tcPr>
          <w:p w14:paraId="56DC9D3D"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r w:rsidR="00522551" w:rsidRPr="00522551" w14:paraId="63F414C3" w14:textId="77777777" w:rsidTr="003B3654">
        <w:trPr>
          <w:trHeight w:val="300"/>
        </w:trPr>
        <w:tc>
          <w:tcPr>
            <w:tcW w:w="15535" w:type="dxa"/>
            <w:gridSpan w:val="8"/>
            <w:tcBorders>
              <w:top w:val="single" w:sz="6" w:space="0" w:color="auto"/>
              <w:left w:val="single" w:sz="6" w:space="0" w:color="auto"/>
              <w:bottom w:val="single" w:sz="6" w:space="0" w:color="auto"/>
              <w:right w:val="single" w:sz="6" w:space="0" w:color="auto"/>
            </w:tcBorders>
            <w:shd w:val="clear" w:color="auto" w:fill="FFFFFF"/>
            <w:hideMark/>
          </w:tcPr>
          <w:p w14:paraId="6C9094A7" w14:textId="77777777" w:rsidR="00522551" w:rsidRPr="00522551" w:rsidRDefault="00522551" w:rsidP="00522551">
            <w:pPr>
              <w:spacing w:after="0" w:line="240" w:lineRule="auto"/>
              <w:ind w:left="105"/>
              <w:textAlignment w:val="baseline"/>
              <w:rPr>
                <w:rFonts w:ascii="Times New Roman" w:eastAsia="Times New Roman" w:hAnsi="Times New Roman" w:cs="Times New Roman"/>
                <w:szCs w:val="24"/>
                <w:lang w:eastAsia="en-GB"/>
              </w:rPr>
            </w:pPr>
            <w:r w:rsidRPr="00522551">
              <w:rPr>
                <w:rFonts w:ascii="Calibri" w:eastAsia="Times New Roman" w:hAnsi="Calibri" w:cs="Calibri"/>
                <w:color w:val="000000"/>
                <w:sz w:val="22"/>
                <w:lang w:eastAsia="en-GB"/>
              </w:rPr>
              <w:t xml:space="preserve">Log of additional experiences with different year groups: </w:t>
            </w:r>
            <w:proofErr w:type="gramStart"/>
            <w:r w:rsidRPr="00522551">
              <w:rPr>
                <w:rFonts w:ascii="Calibri" w:eastAsia="Times New Roman" w:hAnsi="Calibri" w:cs="Calibri"/>
                <w:i/>
                <w:iCs/>
                <w:color w:val="000000"/>
                <w:sz w:val="22"/>
                <w:lang w:eastAsia="en-GB"/>
              </w:rPr>
              <w:t>Continue on</w:t>
            </w:r>
            <w:proofErr w:type="gramEnd"/>
            <w:r w:rsidRPr="00522551">
              <w:rPr>
                <w:rFonts w:ascii="Calibri" w:eastAsia="Times New Roman" w:hAnsi="Calibri" w:cs="Calibri"/>
                <w:i/>
                <w:iCs/>
                <w:color w:val="000000"/>
                <w:sz w:val="22"/>
                <w:lang w:eastAsia="en-GB"/>
              </w:rPr>
              <w:t xml:space="preserve"> a separate sheet if necessary; include here any across age phase observations etc.</w:t>
            </w:r>
            <w:r w:rsidRPr="00522551">
              <w:rPr>
                <w:rFonts w:ascii="Calibri" w:eastAsia="Times New Roman" w:hAnsi="Calibri" w:cs="Calibri"/>
                <w:color w:val="000000"/>
                <w:sz w:val="22"/>
                <w:lang w:eastAsia="en-GB"/>
              </w:rPr>
              <w:t>  </w:t>
            </w:r>
          </w:p>
          <w:p w14:paraId="01A3B119"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p w14:paraId="7FCDCB3E"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p w14:paraId="14FB0E73"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p w14:paraId="7E6619A1"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p w14:paraId="2DF23D1C"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p w14:paraId="411F2C52" w14:textId="77777777" w:rsidR="00522551" w:rsidRPr="00522551" w:rsidRDefault="00522551" w:rsidP="00522551">
            <w:pPr>
              <w:spacing w:after="0" w:line="240" w:lineRule="auto"/>
              <w:textAlignment w:val="baseline"/>
              <w:rPr>
                <w:rFonts w:ascii="Times New Roman" w:eastAsia="Times New Roman" w:hAnsi="Times New Roman" w:cs="Times New Roman"/>
                <w:szCs w:val="24"/>
                <w:lang w:eastAsia="en-GB"/>
              </w:rPr>
            </w:pPr>
            <w:r w:rsidRPr="00522551">
              <w:rPr>
                <w:rFonts w:ascii="Arial" w:eastAsia="Times New Roman" w:hAnsi="Arial" w:cs="Arial"/>
                <w:color w:val="000000"/>
                <w:sz w:val="22"/>
                <w:lang w:eastAsia="en-GB"/>
              </w:rPr>
              <w:t> </w:t>
            </w:r>
          </w:p>
        </w:tc>
      </w:tr>
    </w:tbl>
    <w:p w14:paraId="7B2D109C" w14:textId="77777777" w:rsidR="00E86586" w:rsidRDefault="00E86586" w:rsidP="000C2036">
      <w:pPr>
        <w:pStyle w:val="Heading1"/>
        <w:numPr>
          <w:ilvl w:val="0"/>
          <w:numId w:val="50"/>
        </w:numPr>
        <w:rPr>
          <w:rFonts w:cstheme="minorHAnsi"/>
        </w:rPr>
        <w:sectPr w:rsidR="00E86586" w:rsidSect="00AB2E87">
          <w:pgSz w:w="16838" w:h="11906" w:orient="landscape"/>
          <w:pgMar w:top="1152" w:right="720" w:bottom="1152" w:left="567" w:header="431" w:footer="431" w:gutter="0"/>
          <w:cols w:space="708"/>
          <w:docGrid w:linePitch="360"/>
        </w:sectPr>
      </w:pPr>
    </w:p>
    <w:p w14:paraId="727F13B0" w14:textId="6F4C7599" w:rsidR="00FE2BCF" w:rsidRDefault="00822E38" w:rsidP="00881DA7">
      <w:pPr>
        <w:pStyle w:val="Heading1"/>
        <w:numPr>
          <w:ilvl w:val="0"/>
          <w:numId w:val="52"/>
        </w:numPr>
        <w:spacing w:before="240"/>
        <w:rPr>
          <w:rFonts w:cstheme="minorHAnsi"/>
        </w:rPr>
      </w:pPr>
      <w:bookmarkStart w:id="4" w:name="_Toc205297211"/>
      <w:bookmarkStart w:id="5" w:name="_Toc209510129"/>
      <w:r w:rsidRPr="00EE6269">
        <w:rPr>
          <w:rFonts w:cstheme="minorHAnsi"/>
        </w:rPr>
        <w:lastRenderedPageBreak/>
        <w:t>Core Competencies</w:t>
      </w:r>
      <w:bookmarkEnd w:id="4"/>
      <w:bookmarkEnd w:id="5"/>
      <w:r w:rsidRPr="00EE6269">
        <w:rPr>
          <w:rFonts w:cstheme="minorHAnsi"/>
        </w:rPr>
        <w:t xml:space="preserve"> </w:t>
      </w:r>
    </w:p>
    <w:p w14:paraId="59990E2C" w14:textId="77777777" w:rsidR="007D3F67" w:rsidRDefault="007D3F67" w:rsidP="007D3F67">
      <w:pPr>
        <w:rPr>
          <w:rFonts w:ascii="Calibri" w:eastAsiaTheme="majorEastAsia" w:hAnsi="Calibri" w:cs="Calibri"/>
          <w:b/>
          <w:bCs/>
          <w:color w:val="2F5496" w:themeColor="accent1" w:themeShade="BF"/>
          <w:sz w:val="16"/>
          <w:szCs w:val="16"/>
        </w:rPr>
      </w:pPr>
      <w:r w:rsidRPr="00C751F1">
        <w:rPr>
          <w:b/>
          <w:bCs/>
          <w:szCs w:val="24"/>
        </w:rPr>
        <w:t>Domain: Professional Behaviours</w:t>
      </w:r>
    </w:p>
    <w:tbl>
      <w:tblPr>
        <w:tblStyle w:val="TableGrid"/>
        <w:tblW w:w="9497" w:type="dxa"/>
        <w:tblInd w:w="137" w:type="dxa"/>
        <w:tblLook w:val="04A0" w:firstRow="1" w:lastRow="0" w:firstColumn="1" w:lastColumn="0" w:noHBand="0" w:noVBand="1"/>
      </w:tblPr>
      <w:tblGrid>
        <w:gridCol w:w="1843"/>
        <w:gridCol w:w="3827"/>
        <w:gridCol w:w="3827"/>
      </w:tblGrid>
      <w:tr w:rsidR="007D3F67" w:rsidRPr="00475182" w14:paraId="56C65B33" w14:textId="77777777">
        <w:trPr>
          <w:trHeight w:val="718"/>
        </w:trPr>
        <w:tc>
          <w:tcPr>
            <w:tcW w:w="1843" w:type="dxa"/>
            <w:vAlign w:val="center"/>
          </w:tcPr>
          <w:p w14:paraId="5FC19FA6" w14:textId="77777777" w:rsidR="007D3F67" w:rsidRPr="00475182" w:rsidRDefault="007D3F67">
            <w:pPr>
              <w:spacing w:after="120" w:line="264" w:lineRule="auto"/>
              <w:jc w:val="center"/>
            </w:pPr>
            <w:r w:rsidRPr="00475182">
              <w:rPr>
                <w:rFonts w:ascii="Neue Haas Grotesk Text Pro" w:hAnsi="Neue Haas Grotesk Text Pro" w:cs="Calibri"/>
                <w:b/>
                <w:bCs/>
                <w:noProof/>
              </w:rPr>
              <w:drawing>
                <wp:inline distT="0" distB="0" distL="0" distR="0" wp14:anchorId="5FD79052" wp14:editId="356BE48C">
                  <wp:extent cx="349250" cy="349250"/>
                  <wp:effectExtent l="0" t="0" r="0" b="0"/>
                  <wp:docPr id="146376292" name="Picture 146376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292" name="Picture 146376292">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9411" cy="349411"/>
                          </a:xfrm>
                          <a:prstGeom prst="rect">
                            <a:avLst/>
                          </a:prstGeom>
                          <a:noFill/>
                          <a:ln>
                            <a:noFill/>
                          </a:ln>
                        </pic:spPr>
                      </pic:pic>
                    </a:graphicData>
                  </a:graphic>
                </wp:inline>
              </w:drawing>
            </w:r>
          </w:p>
        </w:tc>
        <w:tc>
          <w:tcPr>
            <w:tcW w:w="3827" w:type="dxa"/>
            <w:shd w:val="clear" w:color="auto" w:fill="D9D9D9" w:themeFill="background1" w:themeFillShade="D9"/>
            <w:vAlign w:val="center"/>
          </w:tcPr>
          <w:p w14:paraId="22169233" w14:textId="77777777" w:rsidR="007D3F67" w:rsidRPr="00F9539C" w:rsidRDefault="007D3F67">
            <w:pPr>
              <w:jc w:val="center"/>
              <w:rPr>
                <w:rFonts w:cstheme="minorHAnsi"/>
              </w:rPr>
            </w:pPr>
            <w:r w:rsidRPr="00F9539C">
              <w:rPr>
                <w:rFonts w:cstheme="minorHAnsi"/>
                <w:b/>
                <w:bCs/>
              </w:rPr>
              <w:t>Foundational Competencies for Stage 1 &amp; 2</w:t>
            </w:r>
          </w:p>
        </w:tc>
        <w:tc>
          <w:tcPr>
            <w:tcW w:w="3827" w:type="dxa"/>
            <w:shd w:val="clear" w:color="auto" w:fill="D9D9D9" w:themeFill="background1" w:themeFillShade="D9"/>
            <w:vAlign w:val="center"/>
          </w:tcPr>
          <w:p w14:paraId="56F381C6" w14:textId="77777777" w:rsidR="007D3F67" w:rsidRPr="00F9539C" w:rsidRDefault="007D3F67">
            <w:pPr>
              <w:jc w:val="center"/>
              <w:rPr>
                <w:rFonts w:cstheme="minorHAnsi"/>
                <w:b/>
                <w:bCs/>
              </w:rPr>
            </w:pPr>
            <w:r w:rsidRPr="00F9539C">
              <w:rPr>
                <w:rFonts w:cstheme="minorHAnsi"/>
                <w:b/>
                <w:bCs/>
              </w:rPr>
              <w:t>Additional Competencies for Stage 3</w:t>
            </w:r>
          </w:p>
        </w:tc>
      </w:tr>
      <w:tr w:rsidR="007D3F67" w:rsidRPr="00475182" w14:paraId="7F9F27FA" w14:textId="77777777">
        <w:trPr>
          <w:trHeight w:val="300"/>
        </w:trPr>
        <w:tc>
          <w:tcPr>
            <w:tcW w:w="1843" w:type="dxa"/>
            <w:shd w:val="clear" w:color="auto" w:fill="D9D9D9" w:themeFill="background1" w:themeFillShade="D9"/>
            <w:vAlign w:val="center"/>
          </w:tcPr>
          <w:p w14:paraId="12A59E4E" w14:textId="77777777" w:rsidR="007D3F67" w:rsidRPr="00C7272D" w:rsidRDefault="007D3F67">
            <w:pPr>
              <w:jc w:val="center"/>
              <w:rPr>
                <w:rFonts w:cstheme="minorHAnsi"/>
                <w:sz w:val="22"/>
              </w:rPr>
            </w:pPr>
            <w:r w:rsidRPr="00C7272D">
              <w:rPr>
                <w:rFonts w:eastAsia="Times New Roman" w:cstheme="minorHAnsi"/>
                <w:b/>
                <w:bCs/>
                <w:sz w:val="22"/>
                <w:lang w:eastAsia="en-GB"/>
              </w:rPr>
              <w:t>Build positive working relationships with expert colleagues</w:t>
            </w:r>
          </w:p>
        </w:tc>
        <w:tc>
          <w:tcPr>
            <w:tcW w:w="3827" w:type="dxa"/>
            <w:vAlign w:val="center"/>
          </w:tcPr>
          <w:p w14:paraId="76B6C397"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A commitment is shown to the teaching profession through attendance, punctuality, and preparedness.  </w:t>
            </w:r>
          </w:p>
          <w:p w14:paraId="5C7A6CF8"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Planning is shared within the deadlines for review that has been agreed with colleagues. </w:t>
            </w:r>
          </w:p>
          <w:p w14:paraId="5FB33C56"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Resources are identified and organised prior to teaching.  </w:t>
            </w:r>
          </w:p>
          <w:p w14:paraId="7A1E8BB3"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Conduct s respectful when observing colleagues’ lessons.</w:t>
            </w:r>
          </w:p>
        </w:tc>
        <w:tc>
          <w:tcPr>
            <w:tcW w:w="3827" w:type="dxa"/>
          </w:tcPr>
          <w:p w14:paraId="00E257C7"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Proactive collaboration with colleagues, sharing the load of planning and preparation as appropriate. </w:t>
            </w:r>
          </w:p>
          <w:p w14:paraId="064E299D"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A contribution is made to the wider school culture, showing an understanding of the impact the school has on the lives of children and young people. </w:t>
            </w:r>
          </w:p>
        </w:tc>
      </w:tr>
      <w:tr w:rsidR="007D3F67" w:rsidRPr="00475182" w14:paraId="57591CA8" w14:textId="77777777">
        <w:trPr>
          <w:trHeight w:val="300"/>
        </w:trPr>
        <w:tc>
          <w:tcPr>
            <w:tcW w:w="1843" w:type="dxa"/>
            <w:shd w:val="clear" w:color="auto" w:fill="D9D9D9" w:themeFill="background1" w:themeFillShade="D9"/>
            <w:vAlign w:val="center"/>
          </w:tcPr>
          <w:p w14:paraId="17CD9326" w14:textId="77777777" w:rsidR="007D3F67" w:rsidRPr="00C7272D" w:rsidRDefault="007D3F67">
            <w:pPr>
              <w:jc w:val="center"/>
              <w:rPr>
                <w:rFonts w:cstheme="minorHAnsi"/>
                <w:sz w:val="22"/>
              </w:rPr>
            </w:pPr>
            <w:r w:rsidRPr="00C7272D">
              <w:rPr>
                <w:rFonts w:eastAsia="Times New Roman" w:cstheme="minorHAnsi"/>
                <w:b/>
                <w:bCs/>
                <w:sz w:val="22"/>
                <w:lang w:eastAsia="en-GB"/>
              </w:rPr>
              <w:t>Draw upon research and evidence informed practice</w:t>
            </w:r>
          </w:p>
        </w:tc>
        <w:tc>
          <w:tcPr>
            <w:tcW w:w="3827" w:type="dxa"/>
            <w:vAlign w:val="center"/>
          </w:tcPr>
          <w:p w14:paraId="4492CDA1"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Use is made of research and other evidence sources to inform practice in the classroom. </w:t>
            </w:r>
          </w:p>
          <w:p w14:paraId="4EE77580"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An active part is taken in professional learning communities such as engagement in the department or through participation in all university sessions. </w:t>
            </w:r>
          </w:p>
        </w:tc>
        <w:tc>
          <w:tcPr>
            <w:tcW w:w="3827" w:type="dxa"/>
          </w:tcPr>
          <w:p w14:paraId="20938B70"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 xml:space="preserve">Reliable sources of research and evidence are identified with growing independence. Reflection is made on the impact these have on professional practice. </w:t>
            </w:r>
          </w:p>
        </w:tc>
      </w:tr>
      <w:tr w:rsidR="007D3F67" w:rsidRPr="00475182" w14:paraId="5E4A2611" w14:textId="77777777">
        <w:trPr>
          <w:trHeight w:val="300"/>
        </w:trPr>
        <w:tc>
          <w:tcPr>
            <w:tcW w:w="1843" w:type="dxa"/>
            <w:shd w:val="clear" w:color="auto" w:fill="D9D9D9" w:themeFill="background1" w:themeFillShade="D9"/>
            <w:vAlign w:val="center"/>
          </w:tcPr>
          <w:p w14:paraId="10AD3220" w14:textId="77777777" w:rsidR="007D3F67" w:rsidRPr="00C7272D" w:rsidRDefault="007D3F67">
            <w:pPr>
              <w:jc w:val="center"/>
              <w:rPr>
                <w:rFonts w:cstheme="minorHAnsi"/>
                <w:sz w:val="22"/>
              </w:rPr>
            </w:pPr>
            <w:r w:rsidRPr="00C7272D">
              <w:rPr>
                <w:rFonts w:eastAsia="Times New Roman" w:cstheme="minorHAnsi"/>
                <w:b/>
                <w:bCs/>
                <w:sz w:val="22"/>
                <w:lang w:eastAsia="en-GB"/>
              </w:rPr>
              <w:t>Utilise the expertise of other professionals</w:t>
            </w:r>
          </w:p>
        </w:tc>
        <w:tc>
          <w:tcPr>
            <w:tcW w:w="3827" w:type="dxa"/>
            <w:vAlign w:val="center"/>
          </w:tcPr>
          <w:p w14:paraId="5F68A7FA"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The different responsibilities of colleagues in the school are understood. There is knowledge of when to call on expertise of colleagues (SENCO/ DSL), including knowledge of who to contact with safeguarding or pupil mental health concerns.</w:t>
            </w:r>
          </w:p>
          <w:p w14:paraId="4D00FE0E"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The role other adults are expected play across each element of the lesson is included on planning.</w:t>
            </w:r>
          </w:p>
        </w:tc>
        <w:tc>
          <w:tcPr>
            <w:tcW w:w="3827" w:type="dxa"/>
          </w:tcPr>
          <w:p w14:paraId="3A1F4FEE"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Other adults who are tasked with supporting learning in the classroom understand prior to the lesson how they will supplement the work of the teacher.</w:t>
            </w:r>
          </w:p>
        </w:tc>
      </w:tr>
      <w:tr w:rsidR="007D3F67" w:rsidRPr="00475182" w14:paraId="10C657EF" w14:textId="77777777">
        <w:trPr>
          <w:trHeight w:val="300"/>
        </w:trPr>
        <w:tc>
          <w:tcPr>
            <w:tcW w:w="1843" w:type="dxa"/>
            <w:shd w:val="clear" w:color="auto" w:fill="D9D9D9" w:themeFill="background1" w:themeFillShade="D9"/>
            <w:vAlign w:val="center"/>
          </w:tcPr>
          <w:p w14:paraId="5DA33463" w14:textId="77777777" w:rsidR="007D3F67" w:rsidRPr="00C7272D" w:rsidRDefault="007D3F67">
            <w:pPr>
              <w:jc w:val="center"/>
              <w:rPr>
                <w:rFonts w:cstheme="minorHAnsi"/>
                <w:sz w:val="22"/>
              </w:rPr>
            </w:pPr>
            <w:r w:rsidRPr="00C7272D">
              <w:rPr>
                <w:rFonts w:eastAsia="Times New Roman" w:cstheme="minorHAnsi"/>
                <w:b/>
                <w:bCs/>
                <w:sz w:val="22"/>
                <w:lang w:eastAsia="en-GB"/>
              </w:rPr>
              <w:t>Engage in reflective practice for professional growth</w:t>
            </w:r>
          </w:p>
        </w:tc>
        <w:tc>
          <w:tcPr>
            <w:tcW w:w="3827" w:type="dxa"/>
            <w:vAlign w:val="center"/>
          </w:tcPr>
          <w:p w14:paraId="591DAE7A"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Appropriate reflection is made on professional practice through the Development Record</w:t>
            </w:r>
          </w:p>
          <w:p w14:paraId="62BB6977"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An appropriate response is made to advice and feedback given by expert colleagues. Targets are responded to.</w:t>
            </w:r>
          </w:p>
          <w:p w14:paraId="4AC9F0B1"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Uses observations of colleagues to respond to targets and develop teaching.</w:t>
            </w:r>
          </w:p>
        </w:tc>
        <w:tc>
          <w:tcPr>
            <w:tcW w:w="3827" w:type="dxa"/>
          </w:tcPr>
          <w:p w14:paraId="402396CF"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Autonomy is shown in identifying and engaging in activities that support continual professional development (CPD) in response to targets.</w:t>
            </w:r>
          </w:p>
          <w:p w14:paraId="305D5B3E" w14:textId="77777777" w:rsidR="007D3F67" w:rsidRPr="00C7272D" w:rsidRDefault="007D3F67">
            <w:pPr>
              <w:rPr>
                <w:rFonts w:eastAsia="Times New Roman" w:cstheme="minorHAnsi"/>
                <w:color w:val="000000"/>
                <w:sz w:val="20"/>
                <w:szCs w:val="20"/>
                <w:lang w:eastAsia="en-GB"/>
              </w:rPr>
            </w:pPr>
          </w:p>
          <w:p w14:paraId="08821D6A" w14:textId="77777777" w:rsidR="007D3F67" w:rsidRPr="00C7272D" w:rsidRDefault="007D3F67">
            <w:pPr>
              <w:rPr>
                <w:rFonts w:eastAsia="Times New Roman" w:cstheme="minorHAnsi"/>
                <w:color w:val="000000"/>
                <w:sz w:val="20"/>
                <w:szCs w:val="20"/>
                <w:lang w:eastAsia="en-GB"/>
              </w:rPr>
            </w:pPr>
          </w:p>
          <w:p w14:paraId="02AF0E5B" w14:textId="77777777" w:rsidR="007D3F67" w:rsidRPr="00C7272D" w:rsidRDefault="007D3F67">
            <w:pPr>
              <w:rPr>
                <w:rFonts w:eastAsia="Times New Roman" w:cstheme="minorHAnsi"/>
                <w:color w:val="000000"/>
                <w:sz w:val="20"/>
                <w:szCs w:val="20"/>
                <w:lang w:eastAsia="en-GB"/>
              </w:rPr>
            </w:pPr>
          </w:p>
        </w:tc>
      </w:tr>
      <w:tr w:rsidR="007D3F67" w:rsidRPr="00475182" w14:paraId="03AE0763" w14:textId="77777777">
        <w:trPr>
          <w:trHeight w:val="300"/>
        </w:trPr>
        <w:tc>
          <w:tcPr>
            <w:tcW w:w="1843" w:type="dxa"/>
            <w:shd w:val="clear" w:color="auto" w:fill="D9D9D9" w:themeFill="background1" w:themeFillShade="D9"/>
            <w:vAlign w:val="center"/>
          </w:tcPr>
          <w:p w14:paraId="24281903" w14:textId="77777777" w:rsidR="007D3F67" w:rsidRPr="00C7272D" w:rsidRDefault="007D3F67">
            <w:pPr>
              <w:jc w:val="center"/>
              <w:rPr>
                <w:rFonts w:eastAsia="Times New Roman" w:cstheme="minorHAnsi"/>
                <w:b/>
                <w:bCs/>
                <w:sz w:val="22"/>
                <w:lang w:eastAsia="en-GB"/>
              </w:rPr>
            </w:pPr>
          </w:p>
          <w:p w14:paraId="31544083" w14:textId="77777777" w:rsidR="007D3F67" w:rsidRPr="00C7272D" w:rsidRDefault="007D3F67">
            <w:pPr>
              <w:jc w:val="center"/>
              <w:rPr>
                <w:rFonts w:cstheme="minorHAnsi"/>
                <w:sz w:val="22"/>
              </w:rPr>
            </w:pPr>
            <w:r w:rsidRPr="00C7272D">
              <w:rPr>
                <w:rFonts w:eastAsia="Times New Roman" w:cstheme="minorHAnsi"/>
                <w:b/>
                <w:bCs/>
                <w:sz w:val="22"/>
                <w:lang w:eastAsia="en-GB"/>
              </w:rPr>
              <w:t>Communicate professionally</w:t>
            </w:r>
          </w:p>
        </w:tc>
        <w:tc>
          <w:tcPr>
            <w:tcW w:w="3827" w:type="dxa"/>
            <w:vAlign w:val="center"/>
          </w:tcPr>
          <w:p w14:paraId="083BB2D1" w14:textId="77777777" w:rsidR="007D3F67" w:rsidRPr="005B3153" w:rsidRDefault="007D3F67">
            <w:pPr>
              <w:numPr>
                <w:ilvl w:val="0"/>
                <w:numId w:val="44"/>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 xml:space="preserve">Communication with colleagues is in line with school / university expectations. </w:t>
            </w:r>
          </w:p>
          <w:p w14:paraId="7547AB81" w14:textId="77777777" w:rsidR="007D3F67" w:rsidRPr="005B3153" w:rsidRDefault="007D3F67">
            <w:pPr>
              <w:numPr>
                <w:ilvl w:val="0"/>
                <w:numId w:val="44"/>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 xml:space="preserve">Agreed protocols are followed when reporting absence. </w:t>
            </w:r>
          </w:p>
          <w:p w14:paraId="598B5AD0" w14:textId="77777777" w:rsidR="007D3F67" w:rsidRPr="005B3153" w:rsidRDefault="007D3F67">
            <w:pPr>
              <w:numPr>
                <w:ilvl w:val="0"/>
                <w:numId w:val="44"/>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 xml:space="preserve">Communication with parents and caregivers takes place in line with the policy of the school or setting. </w:t>
            </w:r>
          </w:p>
        </w:tc>
        <w:tc>
          <w:tcPr>
            <w:tcW w:w="3827" w:type="dxa"/>
          </w:tcPr>
          <w:p w14:paraId="5227CD94" w14:textId="77777777" w:rsidR="007D3F67" w:rsidRPr="00C7272D" w:rsidRDefault="007D3F67">
            <w:pPr>
              <w:numPr>
                <w:ilvl w:val="0"/>
                <w:numId w:val="44"/>
              </w:numPr>
              <w:contextualSpacing/>
              <w:rPr>
                <w:rFonts w:eastAsia="Times New Roman" w:cstheme="minorHAnsi"/>
                <w:color w:val="000000"/>
                <w:sz w:val="20"/>
                <w:szCs w:val="20"/>
                <w:lang w:eastAsia="en-GB"/>
              </w:rPr>
            </w:pPr>
            <w:r w:rsidRPr="00C7272D">
              <w:rPr>
                <w:rFonts w:eastAsia="Times New Roman" w:cstheme="minorHAnsi"/>
                <w:color w:val="000000"/>
                <w:sz w:val="20"/>
                <w:szCs w:val="20"/>
                <w:lang w:eastAsia="en-GB"/>
              </w:rPr>
              <w:t>Opportunities are taken to engage with parents and carers following the policy of the school.  Activities might include attendance at parents’ evenings, gate duties at the end or beginning of the day and/or report writing etc.</w:t>
            </w:r>
          </w:p>
          <w:p w14:paraId="5C0695CF" w14:textId="77777777" w:rsidR="007D3F67" w:rsidRPr="00C7272D" w:rsidRDefault="007D3F67">
            <w:pPr>
              <w:rPr>
                <w:rFonts w:eastAsia="Times New Roman" w:cstheme="minorHAnsi"/>
                <w:color w:val="000000"/>
                <w:sz w:val="20"/>
                <w:szCs w:val="20"/>
                <w:lang w:eastAsia="en-GB"/>
              </w:rPr>
            </w:pPr>
          </w:p>
        </w:tc>
      </w:tr>
      <w:tr w:rsidR="007D3F67" w:rsidRPr="00475182" w14:paraId="556AF318" w14:textId="77777777">
        <w:trPr>
          <w:trHeight w:val="300"/>
        </w:trPr>
        <w:tc>
          <w:tcPr>
            <w:tcW w:w="1843" w:type="dxa"/>
            <w:shd w:val="clear" w:color="auto" w:fill="D9D9D9" w:themeFill="background1" w:themeFillShade="D9"/>
            <w:vAlign w:val="center"/>
          </w:tcPr>
          <w:p w14:paraId="465E04A1" w14:textId="77777777" w:rsidR="007D3F67" w:rsidRPr="00C7272D" w:rsidRDefault="007D3F67">
            <w:pPr>
              <w:jc w:val="center"/>
              <w:rPr>
                <w:rFonts w:cstheme="minorHAnsi"/>
                <w:sz w:val="22"/>
              </w:rPr>
            </w:pPr>
            <w:r w:rsidRPr="00C7272D">
              <w:rPr>
                <w:rFonts w:cstheme="minorHAnsi"/>
                <w:b/>
                <w:bCs/>
                <w:sz w:val="22"/>
              </w:rPr>
              <w:t>Manage workload</w:t>
            </w:r>
          </w:p>
        </w:tc>
        <w:tc>
          <w:tcPr>
            <w:tcW w:w="3827" w:type="dxa"/>
            <w:vAlign w:val="center"/>
          </w:tcPr>
          <w:p w14:paraId="1FE48003" w14:textId="77777777" w:rsidR="007D3F67" w:rsidRPr="005B3153" w:rsidRDefault="007D3F67">
            <w:pPr>
              <w:numPr>
                <w:ilvl w:val="0"/>
                <w:numId w:val="44"/>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Effective use is made of designated time away from the classroom.</w:t>
            </w:r>
          </w:p>
          <w:p w14:paraId="79C22B1F" w14:textId="77777777" w:rsidR="007D3F67" w:rsidRDefault="007D3F67">
            <w:pPr>
              <w:numPr>
                <w:ilvl w:val="0"/>
                <w:numId w:val="44"/>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Support for workload and wellbeing is sought in a timely manner.</w:t>
            </w:r>
          </w:p>
          <w:p w14:paraId="1C0FBFAB" w14:textId="77777777" w:rsidR="00FD03CB" w:rsidRPr="00FD03CB" w:rsidRDefault="00FD03CB" w:rsidP="00FD03CB">
            <w:pPr>
              <w:rPr>
                <w:rFonts w:eastAsia="Times New Roman" w:cstheme="minorHAnsi"/>
                <w:sz w:val="20"/>
                <w:szCs w:val="20"/>
                <w:lang w:eastAsia="en-GB"/>
              </w:rPr>
            </w:pPr>
          </w:p>
        </w:tc>
        <w:tc>
          <w:tcPr>
            <w:tcW w:w="3827" w:type="dxa"/>
          </w:tcPr>
          <w:p w14:paraId="0771EF2D" w14:textId="77777777" w:rsidR="007D3F67" w:rsidRDefault="007D3F67">
            <w:pPr>
              <w:numPr>
                <w:ilvl w:val="0"/>
                <w:numId w:val="44"/>
              </w:numPr>
              <w:contextualSpacing/>
              <w:rPr>
                <w:rFonts w:eastAsia="Times New Roman" w:cstheme="minorHAnsi"/>
                <w:color w:val="000000"/>
                <w:sz w:val="20"/>
                <w:szCs w:val="20"/>
                <w:lang w:eastAsia="en-GB"/>
              </w:rPr>
            </w:pPr>
            <w:r w:rsidRPr="005B3153">
              <w:rPr>
                <w:rFonts w:eastAsia="Times New Roman" w:cstheme="minorHAnsi"/>
                <w:color w:val="000000"/>
                <w:sz w:val="20"/>
                <w:szCs w:val="20"/>
                <w:lang w:eastAsia="en-GB"/>
              </w:rPr>
              <w:t>Non-contact time is used effectively, and work-life balance is maintained to ensure well-being.</w:t>
            </w:r>
          </w:p>
          <w:p w14:paraId="194F16D2" w14:textId="77777777" w:rsidR="00012C66" w:rsidRPr="00012C66" w:rsidRDefault="00012C66" w:rsidP="00012C66">
            <w:pPr>
              <w:rPr>
                <w:rFonts w:eastAsia="Times New Roman" w:cstheme="minorHAnsi"/>
                <w:sz w:val="20"/>
                <w:szCs w:val="20"/>
                <w:lang w:eastAsia="en-GB"/>
              </w:rPr>
            </w:pPr>
          </w:p>
          <w:p w14:paraId="36F09EBA" w14:textId="77777777" w:rsidR="00012C66" w:rsidRDefault="00012C66" w:rsidP="00012C66">
            <w:pPr>
              <w:rPr>
                <w:rFonts w:eastAsia="Times New Roman" w:cstheme="minorHAnsi"/>
                <w:color w:val="000000"/>
                <w:sz w:val="20"/>
                <w:szCs w:val="20"/>
                <w:lang w:eastAsia="en-GB"/>
              </w:rPr>
            </w:pPr>
          </w:p>
          <w:p w14:paraId="2338CF07" w14:textId="77777777" w:rsidR="00012C66" w:rsidRPr="00012C66" w:rsidRDefault="00012C66" w:rsidP="00012C66">
            <w:pPr>
              <w:jc w:val="center"/>
              <w:rPr>
                <w:rFonts w:eastAsia="Times New Roman" w:cstheme="minorHAnsi"/>
                <w:sz w:val="20"/>
                <w:szCs w:val="20"/>
                <w:lang w:eastAsia="en-GB"/>
              </w:rPr>
            </w:pPr>
          </w:p>
        </w:tc>
      </w:tr>
      <w:tr w:rsidR="007D3F67" w:rsidRPr="00EE2E1C" w14:paraId="3A1557D6" w14:textId="77777777">
        <w:trPr>
          <w:trHeight w:val="300"/>
        </w:trPr>
        <w:tc>
          <w:tcPr>
            <w:tcW w:w="1843" w:type="dxa"/>
            <w:shd w:val="clear" w:color="auto" w:fill="D9D9D9" w:themeFill="background1" w:themeFillShade="D9"/>
            <w:vAlign w:val="center"/>
          </w:tcPr>
          <w:p w14:paraId="02FCB85D" w14:textId="77777777" w:rsidR="007D3F67" w:rsidRPr="00F9539C" w:rsidRDefault="007D3F67">
            <w:pPr>
              <w:spacing w:after="120" w:line="264" w:lineRule="auto"/>
              <w:jc w:val="center"/>
              <w:rPr>
                <w:rFonts w:cstheme="minorHAnsi"/>
              </w:rPr>
            </w:pPr>
            <w:r w:rsidRPr="00F9539C">
              <w:rPr>
                <w:rFonts w:eastAsia="Times New Roman" w:cstheme="minorHAnsi"/>
                <w:b/>
                <w:bCs/>
                <w:lang w:eastAsia="en-GB"/>
              </w:rPr>
              <w:lastRenderedPageBreak/>
              <w:t>Uphold professional standards</w:t>
            </w:r>
          </w:p>
        </w:tc>
        <w:tc>
          <w:tcPr>
            <w:tcW w:w="7654" w:type="dxa"/>
            <w:gridSpan w:val="2"/>
          </w:tcPr>
          <w:p w14:paraId="343976B1" w14:textId="77777777" w:rsidR="007D3F67" w:rsidRPr="005B3153" w:rsidRDefault="007D3F67">
            <w:pPr>
              <w:rPr>
                <w:rFonts w:ascii="Calibri" w:eastAsia="Times New Roman" w:hAnsi="Calibri" w:cs="Calibri"/>
                <w:color w:val="000000"/>
                <w:sz w:val="20"/>
                <w:szCs w:val="20"/>
                <w:lang w:eastAsia="en-GB"/>
              </w:rPr>
            </w:pPr>
            <w:r w:rsidRPr="005B3153">
              <w:rPr>
                <w:rFonts w:ascii="Calibri" w:eastAsia="Times New Roman" w:hAnsi="Calibri" w:cs="Calibri"/>
                <w:color w:val="000000"/>
                <w:sz w:val="20"/>
                <w:szCs w:val="20"/>
                <w:lang w:eastAsia="en-GB"/>
              </w:rPr>
              <w:t xml:space="preserve">Professional standards and school expectations of staff conduct are maintained in line with Personal, Professional Conduct expectations, the School Codes of Conduct and Part 2 of the Teachers’ Standards. </w:t>
            </w:r>
          </w:p>
          <w:p w14:paraId="1B8B32E8" w14:textId="77777777" w:rsidR="007D3F67" w:rsidRPr="005B3153" w:rsidRDefault="007D3F67">
            <w:pPr>
              <w:numPr>
                <w:ilvl w:val="0"/>
                <w:numId w:val="44"/>
              </w:numPr>
              <w:contextualSpacing/>
              <w:rPr>
                <w:rFonts w:ascii="Calibri" w:eastAsia="Times New Roman" w:hAnsi="Calibri" w:cs="Calibri"/>
                <w:color w:val="000000"/>
                <w:sz w:val="20"/>
                <w:szCs w:val="20"/>
                <w:lang w:eastAsia="en-GB"/>
              </w:rPr>
            </w:pPr>
            <w:r w:rsidRPr="005B3153">
              <w:rPr>
                <w:rFonts w:ascii="Calibri" w:eastAsia="Times New Roman" w:hAnsi="Calibri" w:cs="Calibri"/>
                <w:color w:val="000000"/>
                <w:sz w:val="20"/>
                <w:szCs w:val="20"/>
                <w:lang w:eastAsia="en-GB"/>
              </w:rPr>
              <w:t xml:space="preserve">High standards of attendance and punctuality are maintained across the programme. </w:t>
            </w:r>
          </w:p>
          <w:p w14:paraId="462CA727" w14:textId="77777777" w:rsidR="007D3F67" w:rsidRPr="005B3153" w:rsidRDefault="007D3F67">
            <w:pPr>
              <w:numPr>
                <w:ilvl w:val="0"/>
                <w:numId w:val="44"/>
              </w:numPr>
              <w:contextualSpacing/>
              <w:rPr>
                <w:sz w:val="20"/>
                <w:szCs w:val="20"/>
              </w:rPr>
            </w:pPr>
            <w:r w:rsidRPr="005B3153">
              <w:rPr>
                <w:rFonts w:ascii="Calibri" w:eastAsia="Times New Roman" w:hAnsi="Calibri" w:cs="Calibri"/>
                <w:color w:val="000000"/>
                <w:sz w:val="20"/>
                <w:szCs w:val="20"/>
                <w:lang w:eastAsia="en-GB"/>
              </w:rPr>
              <w:t>High standards of personal and professional conduct including openness and honesty are evident in conduct and communication.</w:t>
            </w:r>
          </w:p>
        </w:tc>
      </w:tr>
    </w:tbl>
    <w:p w14:paraId="24604587" w14:textId="77777777" w:rsidR="007D3F67" w:rsidRDefault="007D3F67" w:rsidP="007D3F67"/>
    <w:p w14:paraId="76DB6405" w14:textId="77777777" w:rsidR="007D3F67" w:rsidRPr="007D3F67" w:rsidRDefault="007D3F67" w:rsidP="007D3F67"/>
    <w:p w14:paraId="3F23CBF0" w14:textId="5B538803" w:rsidR="00A25035" w:rsidRPr="00A25035" w:rsidRDefault="00A25035" w:rsidP="00A25035">
      <w:r w:rsidRPr="00B24A41">
        <w:rPr>
          <w:rFonts w:eastAsia="Times New Roman" w:cstheme="minorHAnsi"/>
          <w:b/>
          <w:bCs/>
          <w:szCs w:val="24"/>
          <w:lang w:eastAsia="en-GB"/>
        </w:rPr>
        <w:t>Domain: Curriculum and Subject</w:t>
      </w:r>
    </w:p>
    <w:tbl>
      <w:tblPr>
        <w:tblStyle w:val="TableGrid"/>
        <w:tblW w:w="9923" w:type="dxa"/>
        <w:tblInd w:w="-5" w:type="dxa"/>
        <w:tblLook w:val="04A0" w:firstRow="1" w:lastRow="0" w:firstColumn="1" w:lastColumn="0" w:noHBand="0" w:noVBand="1"/>
      </w:tblPr>
      <w:tblGrid>
        <w:gridCol w:w="1843"/>
        <w:gridCol w:w="4040"/>
        <w:gridCol w:w="4040"/>
      </w:tblGrid>
      <w:tr w:rsidR="0022601A" w14:paraId="33EDBC1E" w14:textId="77777777" w:rsidTr="00AD4521">
        <w:trPr>
          <w:trHeight w:val="300"/>
        </w:trPr>
        <w:tc>
          <w:tcPr>
            <w:tcW w:w="1843" w:type="dxa"/>
            <w:vAlign w:val="center"/>
          </w:tcPr>
          <w:p w14:paraId="1AC6955B" w14:textId="77777777" w:rsidR="0022601A" w:rsidRPr="00B24A41" w:rsidRDefault="0022601A">
            <w:pPr>
              <w:jc w:val="center"/>
              <w:rPr>
                <w:rFonts w:ascii="Calibri" w:hAnsi="Calibri" w:cs="Calibri"/>
              </w:rPr>
            </w:pPr>
            <w:r w:rsidRPr="00B24A41">
              <w:rPr>
                <w:rFonts w:ascii="Calibri" w:eastAsia="Times New Roman" w:hAnsi="Calibri" w:cs="Calibri"/>
                <w:b/>
                <w:bCs/>
                <w:noProof/>
                <w:szCs w:val="24"/>
                <w:lang w:eastAsia="en-GB"/>
              </w:rPr>
              <w:drawing>
                <wp:inline distT="0" distB="0" distL="0" distR="0" wp14:anchorId="143917D1" wp14:editId="072B918D">
                  <wp:extent cx="540000" cy="54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p>
        </w:tc>
        <w:tc>
          <w:tcPr>
            <w:tcW w:w="4040" w:type="dxa"/>
            <w:shd w:val="clear" w:color="auto" w:fill="D9D9D9" w:themeFill="background1" w:themeFillShade="D9"/>
            <w:vAlign w:val="center"/>
          </w:tcPr>
          <w:p w14:paraId="4F5C8159" w14:textId="0B1BFDDD" w:rsidR="0022601A" w:rsidRPr="00B24A41" w:rsidRDefault="0022601A" w:rsidP="0042300A">
            <w:pPr>
              <w:jc w:val="center"/>
              <w:rPr>
                <w:rStyle w:val="eop"/>
                <w:rFonts w:ascii="Calibri" w:hAnsi="Calibri" w:cs="Calibri"/>
              </w:rPr>
            </w:pPr>
            <w:r w:rsidRPr="00B24A41">
              <w:rPr>
                <w:rStyle w:val="normaltextrun"/>
                <w:rFonts w:ascii="Calibri" w:hAnsi="Calibri" w:cs="Calibri"/>
                <w:b/>
                <w:bCs/>
              </w:rPr>
              <w:t>Foundational Competencies for Stage 1 &amp;2</w:t>
            </w:r>
          </w:p>
        </w:tc>
        <w:tc>
          <w:tcPr>
            <w:tcW w:w="4040" w:type="dxa"/>
            <w:shd w:val="clear" w:color="auto" w:fill="D9D9D9" w:themeFill="background1" w:themeFillShade="D9"/>
            <w:vAlign w:val="center"/>
          </w:tcPr>
          <w:p w14:paraId="2ADB2380" w14:textId="77777777" w:rsidR="0022601A" w:rsidRPr="00B24A41" w:rsidRDefault="0022601A" w:rsidP="0042300A">
            <w:pPr>
              <w:jc w:val="center"/>
              <w:rPr>
                <w:rFonts w:ascii="Calibri" w:hAnsi="Calibri" w:cs="Calibri"/>
              </w:rPr>
            </w:pPr>
            <w:r w:rsidRPr="00B24A41">
              <w:rPr>
                <w:rStyle w:val="normaltextrun"/>
                <w:rFonts w:ascii="Calibri" w:hAnsi="Calibri" w:cs="Calibri"/>
                <w:b/>
                <w:bCs/>
              </w:rPr>
              <w:t>Additional Competencies for end of Stage 3</w:t>
            </w:r>
          </w:p>
        </w:tc>
      </w:tr>
      <w:tr w:rsidR="0022601A" w:rsidRPr="000A4987" w14:paraId="795AACD9" w14:textId="77777777" w:rsidTr="00AA59F5">
        <w:trPr>
          <w:trHeight w:val="1826"/>
        </w:trPr>
        <w:tc>
          <w:tcPr>
            <w:tcW w:w="1843" w:type="dxa"/>
            <w:shd w:val="clear" w:color="auto" w:fill="D9D9D9" w:themeFill="background1" w:themeFillShade="D9"/>
            <w:vAlign w:val="center"/>
          </w:tcPr>
          <w:p w14:paraId="4256A3D7" w14:textId="77777777" w:rsidR="0022601A" w:rsidRPr="00B24A41" w:rsidRDefault="0022601A" w:rsidP="00B24A41">
            <w:pPr>
              <w:jc w:val="center"/>
              <w:rPr>
                <w:rFonts w:ascii="Calibri" w:hAnsi="Calibri" w:cs="Calibri"/>
              </w:rPr>
            </w:pPr>
            <w:r w:rsidRPr="00B24A41">
              <w:rPr>
                <w:rFonts w:ascii="Calibri" w:eastAsia="Times New Roman" w:hAnsi="Calibri" w:cs="Calibri"/>
                <w:b/>
                <w:bCs/>
                <w:lang w:eastAsia="en-GB"/>
              </w:rPr>
              <w:t>Demonstrate knowledge of the curriculum</w:t>
            </w:r>
          </w:p>
        </w:tc>
        <w:tc>
          <w:tcPr>
            <w:tcW w:w="4040" w:type="dxa"/>
          </w:tcPr>
          <w:p w14:paraId="52317794" w14:textId="3FFBF2C2" w:rsidR="0022601A" w:rsidRPr="00B24A41" w:rsidRDefault="0022601A" w:rsidP="000C2036">
            <w:pPr>
              <w:pStyle w:val="ListParagraph"/>
              <w:numPr>
                <w:ilvl w:val="0"/>
                <w:numId w:val="44"/>
              </w:numPr>
              <w:rPr>
                <w:rFonts w:ascii="Calibri" w:hAnsi="Calibri" w:cs="Calibri"/>
                <w:sz w:val="18"/>
                <w:szCs w:val="18"/>
              </w:rPr>
            </w:pPr>
            <w:r w:rsidRPr="00B24A41">
              <w:rPr>
                <w:rFonts w:ascii="Calibri" w:hAnsi="Calibri" w:cs="Calibri"/>
                <w:sz w:val="18"/>
                <w:szCs w:val="18"/>
              </w:rPr>
              <w:t>Lesson planning fits with the school curriculum and shows awareness of relevant curriculum requirements for the subject / age phase.</w:t>
            </w:r>
          </w:p>
          <w:p w14:paraId="4EC558DC" w14:textId="77777777" w:rsidR="0022601A" w:rsidRPr="00B24A41" w:rsidRDefault="0022601A" w:rsidP="000C2036">
            <w:pPr>
              <w:pStyle w:val="ListParagraph"/>
              <w:numPr>
                <w:ilvl w:val="0"/>
                <w:numId w:val="44"/>
              </w:numPr>
              <w:rPr>
                <w:rFonts w:ascii="Calibri" w:hAnsi="Calibri" w:cs="Calibri"/>
              </w:rPr>
            </w:pPr>
            <w:r w:rsidRPr="00B24A41">
              <w:rPr>
                <w:rFonts w:ascii="Calibri" w:eastAsia="Times New Roman" w:hAnsi="Calibri" w:cs="Calibri"/>
                <w:color w:val="000000"/>
                <w:sz w:val="18"/>
                <w:szCs w:val="18"/>
                <w:lang w:eastAsia="en-GB"/>
              </w:rPr>
              <w:t xml:space="preserve">Understanding is shown of statutory curriculum requirements (e.g., National Curriculum, Early Years Foundation Stage Framework). </w:t>
            </w:r>
          </w:p>
        </w:tc>
        <w:tc>
          <w:tcPr>
            <w:tcW w:w="4040" w:type="dxa"/>
          </w:tcPr>
          <w:p w14:paraId="03EEBF93" w14:textId="77777777" w:rsidR="0022601A" w:rsidRPr="00B24A41" w:rsidRDefault="0022601A" w:rsidP="000C2036">
            <w:pPr>
              <w:pStyle w:val="ListParagraph"/>
              <w:numPr>
                <w:ilvl w:val="0"/>
                <w:numId w:val="44"/>
              </w:numPr>
              <w:textAlignment w:val="baseline"/>
              <w:rPr>
                <w:rFonts w:ascii="Calibri" w:hAnsi="Calibri" w:cs="Calibri"/>
                <w:sz w:val="18"/>
                <w:szCs w:val="18"/>
              </w:rPr>
            </w:pPr>
            <w:r w:rsidRPr="00B24A41">
              <w:rPr>
                <w:rFonts w:ascii="Calibri" w:eastAsia="Times New Roman" w:hAnsi="Calibri" w:cs="Calibri"/>
                <w:color w:val="000000"/>
                <w:sz w:val="18"/>
                <w:szCs w:val="18"/>
                <w:lang w:eastAsia="en-GB"/>
              </w:rPr>
              <w:t>Lesson and sequence planning ensures pupils can develop core knowledge and skills required by the school curriculum. Sequences of lessons develop logically and have links to the broader curriculum.</w:t>
            </w:r>
          </w:p>
          <w:p w14:paraId="79382119" w14:textId="77777777" w:rsidR="0022601A" w:rsidRPr="00B24A41" w:rsidRDefault="0022601A" w:rsidP="000C2036">
            <w:pPr>
              <w:pStyle w:val="ListParagraph"/>
              <w:numPr>
                <w:ilvl w:val="0"/>
                <w:numId w:val="44"/>
              </w:numPr>
              <w:rPr>
                <w:rFonts w:ascii="Calibri" w:hAnsi="Calibri" w:cs="Calibri"/>
              </w:rPr>
            </w:pPr>
            <w:r w:rsidRPr="00B24A41">
              <w:rPr>
                <w:rFonts w:ascii="Calibri" w:eastAsia="Times New Roman" w:hAnsi="Calibri" w:cs="Calibri"/>
                <w:sz w:val="18"/>
                <w:szCs w:val="18"/>
                <w:lang w:eastAsia="en-GB"/>
              </w:rPr>
              <w:t>Where appropriate, connections in planning and teaching are made to other curriculum areas / across years.</w:t>
            </w:r>
          </w:p>
        </w:tc>
      </w:tr>
      <w:tr w:rsidR="0022601A" w:rsidRPr="000A4987" w14:paraId="00EF15B5" w14:textId="77777777" w:rsidTr="00AC61B2">
        <w:trPr>
          <w:trHeight w:val="1291"/>
        </w:trPr>
        <w:tc>
          <w:tcPr>
            <w:tcW w:w="1843" w:type="dxa"/>
            <w:shd w:val="clear" w:color="auto" w:fill="D9D9D9" w:themeFill="background1" w:themeFillShade="D9"/>
            <w:vAlign w:val="center"/>
          </w:tcPr>
          <w:p w14:paraId="26A5E8E9" w14:textId="77777777" w:rsidR="0022601A" w:rsidRPr="00B24A41" w:rsidRDefault="0022601A" w:rsidP="00B24A41">
            <w:pPr>
              <w:jc w:val="center"/>
              <w:rPr>
                <w:rFonts w:ascii="Calibri" w:hAnsi="Calibri" w:cs="Calibri"/>
              </w:rPr>
            </w:pPr>
            <w:r w:rsidRPr="00B24A41">
              <w:rPr>
                <w:rFonts w:ascii="Calibri" w:eastAsia="Times New Roman" w:hAnsi="Calibri" w:cs="Calibri"/>
                <w:b/>
                <w:bCs/>
                <w:lang w:eastAsia="en-GB"/>
              </w:rPr>
              <w:t>Use accurate subject content knowledge</w:t>
            </w:r>
          </w:p>
        </w:tc>
        <w:tc>
          <w:tcPr>
            <w:tcW w:w="4040" w:type="dxa"/>
          </w:tcPr>
          <w:p w14:paraId="45E4F1A9" w14:textId="77777777" w:rsidR="0022601A" w:rsidRPr="00B24A41" w:rsidRDefault="0022601A" w:rsidP="000C2036">
            <w:pPr>
              <w:pStyle w:val="ListParagraph"/>
              <w:numPr>
                <w:ilvl w:val="0"/>
                <w:numId w:val="44"/>
              </w:numPr>
              <w:textAlignment w:val="baseline"/>
              <w:rPr>
                <w:rFonts w:ascii="Calibri" w:eastAsia="Times New Roman" w:hAnsi="Calibri" w:cs="Calibri"/>
                <w:color w:val="000000"/>
                <w:sz w:val="18"/>
                <w:szCs w:val="18"/>
                <w:lang w:eastAsia="en-GB"/>
              </w:rPr>
            </w:pPr>
            <w:r w:rsidRPr="00B24A41">
              <w:rPr>
                <w:rFonts w:ascii="Calibri" w:eastAsia="Times New Roman" w:hAnsi="Calibri" w:cs="Calibri"/>
                <w:sz w:val="18"/>
                <w:szCs w:val="18"/>
                <w:lang w:eastAsia="en-GB"/>
              </w:rPr>
              <w:t xml:space="preserve">Gaps in subject knowledge are identified. Relevant action is taken to address these gaps. </w:t>
            </w:r>
          </w:p>
          <w:p w14:paraId="7B17B104" w14:textId="77777777" w:rsidR="0022601A" w:rsidRPr="00B24A41" w:rsidRDefault="0022601A" w:rsidP="000C2036">
            <w:pPr>
              <w:pStyle w:val="ListParagraph"/>
              <w:numPr>
                <w:ilvl w:val="0"/>
                <w:numId w:val="44"/>
              </w:numPr>
              <w:rPr>
                <w:rFonts w:ascii="Calibri" w:hAnsi="Calibri" w:cs="Calibri"/>
              </w:rPr>
            </w:pPr>
            <w:r w:rsidRPr="00B24A41">
              <w:rPr>
                <w:rFonts w:ascii="Calibri" w:eastAsia="Times New Roman" w:hAnsi="Calibri" w:cs="Calibri"/>
                <w:sz w:val="18"/>
                <w:szCs w:val="18"/>
                <w:lang w:eastAsia="en-GB"/>
              </w:rPr>
              <w:t xml:space="preserve">Predominantly accurate subject knowledge is evident across professional practice (planning, teaching, and assessing). </w:t>
            </w:r>
          </w:p>
        </w:tc>
        <w:tc>
          <w:tcPr>
            <w:tcW w:w="4040" w:type="dxa"/>
          </w:tcPr>
          <w:p w14:paraId="56EED160" w14:textId="77777777" w:rsidR="0022601A" w:rsidRPr="00B24A41" w:rsidRDefault="0022601A" w:rsidP="000C2036">
            <w:pPr>
              <w:pStyle w:val="ListParagraph"/>
              <w:numPr>
                <w:ilvl w:val="0"/>
                <w:numId w:val="44"/>
              </w:numPr>
              <w:textAlignment w:val="baseline"/>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Proactivity and autonomy are shown in the development of subject knowledge.</w:t>
            </w:r>
          </w:p>
          <w:p w14:paraId="22E33182" w14:textId="77777777" w:rsidR="0022601A" w:rsidRPr="00B24A41" w:rsidRDefault="0022601A" w:rsidP="000C2036">
            <w:pPr>
              <w:pStyle w:val="ListParagraph"/>
              <w:numPr>
                <w:ilvl w:val="0"/>
                <w:numId w:val="44"/>
              </w:numPr>
              <w:textAlignment w:val="baseline"/>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Good knowledge is shown of the content of any lessons taken from existing school lessons or resources.</w:t>
            </w:r>
          </w:p>
        </w:tc>
      </w:tr>
      <w:tr w:rsidR="0022601A" w:rsidRPr="000A4987" w14:paraId="7CC38E57" w14:textId="77777777" w:rsidTr="00AA59F5">
        <w:trPr>
          <w:trHeight w:val="1262"/>
        </w:trPr>
        <w:tc>
          <w:tcPr>
            <w:tcW w:w="1843" w:type="dxa"/>
            <w:shd w:val="clear" w:color="auto" w:fill="D9D9D9" w:themeFill="background1" w:themeFillShade="D9"/>
            <w:vAlign w:val="center"/>
          </w:tcPr>
          <w:p w14:paraId="6F206D2F" w14:textId="36EEE095" w:rsidR="0022601A" w:rsidRPr="00B24A41" w:rsidRDefault="0022601A" w:rsidP="00B24A41">
            <w:pPr>
              <w:jc w:val="center"/>
              <w:rPr>
                <w:rFonts w:ascii="Calibri" w:hAnsi="Calibri" w:cs="Calibri"/>
              </w:rPr>
            </w:pPr>
            <w:r w:rsidRPr="00B24A41">
              <w:rPr>
                <w:rFonts w:ascii="Calibri" w:hAnsi="Calibri" w:cs="Calibri"/>
                <w:b/>
                <w:bCs/>
              </w:rPr>
              <w:t>Utilise Pedagogical content knowledge</w:t>
            </w:r>
          </w:p>
        </w:tc>
        <w:tc>
          <w:tcPr>
            <w:tcW w:w="4040" w:type="dxa"/>
          </w:tcPr>
          <w:p w14:paraId="4A099943" w14:textId="77777777" w:rsidR="0022601A" w:rsidRPr="00B24A41" w:rsidRDefault="0022601A" w:rsidP="000C2036">
            <w:pPr>
              <w:pStyle w:val="ListParagraph"/>
              <w:numPr>
                <w:ilvl w:val="0"/>
                <w:numId w:val="44"/>
              </w:numPr>
              <w:rPr>
                <w:rFonts w:ascii="Calibri" w:hAnsi="Calibri" w:cs="Calibri"/>
              </w:rPr>
            </w:pPr>
            <w:r w:rsidRPr="00B24A41">
              <w:rPr>
                <w:rFonts w:ascii="Calibri" w:hAnsi="Calibri" w:cs="Calibri"/>
                <w:sz w:val="18"/>
                <w:szCs w:val="18"/>
              </w:rPr>
              <w:t>Planning makes use of relevant pedagogical strategies that are appropriate for the subject being taught.</w:t>
            </w:r>
          </w:p>
        </w:tc>
        <w:tc>
          <w:tcPr>
            <w:tcW w:w="4040" w:type="dxa"/>
          </w:tcPr>
          <w:p w14:paraId="38F3D1C7" w14:textId="45A16279" w:rsidR="0022601A" w:rsidRPr="00DE04BC" w:rsidRDefault="0022601A" w:rsidP="000C2036">
            <w:pPr>
              <w:pStyle w:val="ListParagraph"/>
              <w:numPr>
                <w:ilvl w:val="0"/>
                <w:numId w:val="44"/>
              </w:numPr>
              <w:textAlignment w:val="baseline"/>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Pedagogical choices are appropriate and have a positive impact on pupils’ knowledge and understanding. A rationale for these choices in relation to the subject being taught can be articulated.</w:t>
            </w:r>
          </w:p>
        </w:tc>
      </w:tr>
      <w:tr w:rsidR="0022601A" w:rsidRPr="000A4987" w14:paraId="22135FD2" w14:textId="77777777" w:rsidTr="00AA59F5">
        <w:trPr>
          <w:trHeight w:val="1991"/>
        </w:trPr>
        <w:tc>
          <w:tcPr>
            <w:tcW w:w="1843" w:type="dxa"/>
            <w:shd w:val="clear" w:color="auto" w:fill="D9D9D9" w:themeFill="background1" w:themeFillShade="D9"/>
            <w:vAlign w:val="center"/>
          </w:tcPr>
          <w:p w14:paraId="753891A5" w14:textId="77777777" w:rsidR="0022601A" w:rsidRPr="00B24A41" w:rsidRDefault="0022601A" w:rsidP="00B24A41">
            <w:pPr>
              <w:jc w:val="center"/>
              <w:rPr>
                <w:rFonts w:ascii="Calibri" w:hAnsi="Calibri" w:cs="Calibri"/>
              </w:rPr>
            </w:pPr>
            <w:r w:rsidRPr="00B24A41">
              <w:rPr>
                <w:rFonts w:ascii="Calibri" w:hAnsi="Calibri" w:cs="Calibri"/>
                <w:b/>
                <w:bCs/>
              </w:rPr>
              <w:t>Meet stated curricular aims</w:t>
            </w:r>
          </w:p>
        </w:tc>
        <w:tc>
          <w:tcPr>
            <w:tcW w:w="4040" w:type="dxa"/>
          </w:tcPr>
          <w:p w14:paraId="16385277" w14:textId="77777777" w:rsidR="0022601A" w:rsidRPr="00B24A41" w:rsidRDefault="0022601A" w:rsidP="000C2036">
            <w:pPr>
              <w:pStyle w:val="ListParagraph"/>
              <w:numPr>
                <w:ilvl w:val="0"/>
                <w:numId w:val="44"/>
              </w:numPr>
              <w:rPr>
                <w:rFonts w:ascii="Calibri" w:hAnsi="Calibri" w:cs="Calibri"/>
              </w:rPr>
            </w:pPr>
            <w:r w:rsidRPr="00B24A41">
              <w:rPr>
                <w:rFonts w:ascii="Calibri" w:hAnsi="Calibri" w:cs="Calibri"/>
                <w:sz w:val="18"/>
                <w:szCs w:val="18"/>
              </w:rPr>
              <w:t>Lesson and sequence planning fit with the intent of the school’s curriculum and planning documents.</w:t>
            </w:r>
          </w:p>
          <w:p w14:paraId="09C06BE3" w14:textId="77777777" w:rsidR="0022601A" w:rsidRPr="00B24A41" w:rsidRDefault="0022601A" w:rsidP="000C2036">
            <w:pPr>
              <w:pStyle w:val="ListParagraph"/>
              <w:numPr>
                <w:ilvl w:val="0"/>
                <w:numId w:val="44"/>
              </w:numPr>
              <w:rPr>
                <w:rFonts w:ascii="Calibri" w:hAnsi="Calibri" w:cs="Calibri"/>
              </w:rPr>
            </w:pPr>
            <w:r w:rsidRPr="00B24A41">
              <w:rPr>
                <w:rFonts w:ascii="Calibri" w:hAnsi="Calibri" w:cs="Calibri"/>
                <w:sz w:val="18"/>
                <w:szCs w:val="18"/>
              </w:rPr>
              <w:t>Plans and resources are appropriate for subject and age phase</w:t>
            </w:r>
          </w:p>
          <w:p w14:paraId="35F78FF9" w14:textId="77777777" w:rsidR="0022601A" w:rsidRPr="00B24A41" w:rsidRDefault="0022601A" w:rsidP="000C2036">
            <w:pPr>
              <w:pStyle w:val="ListParagraph"/>
              <w:numPr>
                <w:ilvl w:val="0"/>
                <w:numId w:val="44"/>
              </w:numPr>
              <w:rPr>
                <w:rFonts w:ascii="Calibri" w:hAnsi="Calibri" w:cs="Calibri"/>
                <w:sz w:val="18"/>
                <w:szCs w:val="18"/>
              </w:rPr>
            </w:pPr>
            <w:r w:rsidRPr="00B24A41">
              <w:rPr>
                <w:rFonts w:ascii="Calibri" w:hAnsi="Calibri" w:cs="Calibri"/>
                <w:sz w:val="18"/>
                <w:szCs w:val="18"/>
              </w:rPr>
              <w:t>Key knowledge and concepts which pupils need to learn in a unit can be identified.</w:t>
            </w:r>
          </w:p>
        </w:tc>
        <w:tc>
          <w:tcPr>
            <w:tcW w:w="4040" w:type="dxa"/>
          </w:tcPr>
          <w:p w14:paraId="755B193F" w14:textId="77777777" w:rsidR="0022601A" w:rsidRPr="00B24A41" w:rsidRDefault="0022601A" w:rsidP="000C2036">
            <w:pPr>
              <w:pStyle w:val="ListParagraph"/>
              <w:numPr>
                <w:ilvl w:val="0"/>
                <w:numId w:val="43"/>
              </w:numPr>
              <w:tabs>
                <w:tab w:val="num" w:pos="415"/>
              </w:tabs>
              <w:ind w:left="415"/>
              <w:rPr>
                <w:rFonts w:ascii="Calibri" w:eastAsia="Calibri" w:hAnsi="Calibri" w:cs="Calibri"/>
                <w:sz w:val="18"/>
                <w:szCs w:val="18"/>
              </w:rPr>
            </w:pPr>
            <w:r w:rsidRPr="00B24A41">
              <w:rPr>
                <w:rFonts w:ascii="Calibri" w:eastAsia="Calibri" w:hAnsi="Calibri" w:cs="Calibri"/>
                <w:sz w:val="18"/>
                <w:szCs w:val="18"/>
              </w:rPr>
              <w:t xml:space="preserve">Lesson and sequence planning ensure pupils develop core knowledge and skills required by the overall curriculum plan. </w:t>
            </w:r>
          </w:p>
          <w:p w14:paraId="42E48544" w14:textId="77777777" w:rsidR="0022601A" w:rsidRPr="00B24A41" w:rsidRDefault="0022601A" w:rsidP="000C2036">
            <w:pPr>
              <w:pStyle w:val="ListParagraph"/>
              <w:numPr>
                <w:ilvl w:val="0"/>
                <w:numId w:val="43"/>
              </w:numPr>
              <w:tabs>
                <w:tab w:val="num" w:pos="415"/>
              </w:tabs>
              <w:ind w:left="415"/>
              <w:rPr>
                <w:rFonts w:ascii="Calibri" w:eastAsia="Calibri" w:hAnsi="Calibri" w:cs="Calibri"/>
                <w:sz w:val="18"/>
                <w:szCs w:val="18"/>
              </w:rPr>
            </w:pPr>
            <w:r w:rsidRPr="00B24A41">
              <w:rPr>
                <w:rFonts w:ascii="Calibri" w:eastAsia="Calibri" w:hAnsi="Calibri" w:cs="Calibri"/>
                <w:sz w:val="18"/>
                <w:szCs w:val="18"/>
              </w:rPr>
              <w:t>Appropriate adaptations are made to existing lessons and resources.</w:t>
            </w:r>
          </w:p>
          <w:p w14:paraId="53D95373" w14:textId="77777777" w:rsidR="0022601A" w:rsidRPr="00B24A41" w:rsidRDefault="0022601A" w:rsidP="000C2036">
            <w:pPr>
              <w:pStyle w:val="ListParagraph"/>
              <w:numPr>
                <w:ilvl w:val="0"/>
                <w:numId w:val="43"/>
              </w:numPr>
              <w:tabs>
                <w:tab w:val="num" w:pos="415"/>
              </w:tabs>
              <w:ind w:left="415"/>
              <w:rPr>
                <w:rFonts w:ascii="Calibri" w:eastAsia="Calibri" w:hAnsi="Calibri" w:cs="Calibri"/>
                <w:sz w:val="18"/>
                <w:szCs w:val="18"/>
              </w:rPr>
            </w:pPr>
            <w:r w:rsidRPr="00B24A41">
              <w:rPr>
                <w:rFonts w:ascii="Calibri" w:eastAsia="Calibri" w:hAnsi="Calibri" w:cs="Calibri"/>
                <w:sz w:val="18"/>
                <w:szCs w:val="18"/>
              </w:rPr>
              <w:t xml:space="preserve">Lesson sequences are appropriate for groups being taught and planned to develop logically. </w:t>
            </w:r>
          </w:p>
          <w:p w14:paraId="53634322" w14:textId="77777777" w:rsidR="0022601A" w:rsidRPr="00B24A41" w:rsidRDefault="0022601A" w:rsidP="000C2036">
            <w:pPr>
              <w:pStyle w:val="ListParagraph"/>
              <w:numPr>
                <w:ilvl w:val="0"/>
                <w:numId w:val="43"/>
              </w:numPr>
              <w:tabs>
                <w:tab w:val="num" w:pos="415"/>
              </w:tabs>
              <w:ind w:left="415"/>
              <w:rPr>
                <w:rFonts w:ascii="Calibri" w:eastAsia="Calibri" w:hAnsi="Calibri" w:cs="Calibri"/>
                <w:sz w:val="18"/>
                <w:szCs w:val="18"/>
              </w:rPr>
            </w:pPr>
            <w:r w:rsidRPr="00B24A41">
              <w:rPr>
                <w:rFonts w:ascii="Calibri" w:eastAsia="Calibri" w:hAnsi="Calibri" w:cs="Calibri"/>
                <w:sz w:val="18"/>
                <w:szCs w:val="18"/>
              </w:rPr>
              <w:t>There is a focus on developing pupils’ interest in the subject.</w:t>
            </w:r>
          </w:p>
        </w:tc>
      </w:tr>
      <w:tr w:rsidR="0022601A" w:rsidRPr="000A4987" w14:paraId="1DC4713E" w14:textId="77777777" w:rsidTr="00AC61B2">
        <w:trPr>
          <w:trHeight w:val="3804"/>
        </w:trPr>
        <w:tc>
          <w:tcPr>
            <w:tcW w:w="1843" w:type="dxa"/>
            <w:shd w:val="clear" w:color="auto" w:fill="D9D9D9" w:themeFill="background1" w:themeFillShade="D9"/>
            <w:vAlign w:val="center"/>
          </w:tcPr>
          <w:p w14:paraId="5C4FC76A" w14:textId="052A76BE" w:rsidR="0022601A" w:rsidRPr="00B24A41" w:rsidRDefault="0022601A" w:rsidP="00B24A41">
            <w:pPr>
              <w:jc w:val="center"/>
              <w:rPr>
                <w:rFonts w:ascii="Calibri" w:hAnsi="Calibri" w:cs="Calibri"/>
              </w:rPr>
            </w:pPr>
            <w:r w:rsidRPr="00B24A41">
              <w:rPr>
                <w:rFonts w:ascii="Calibri" w:hAnsi="Calibri" w:cs="Calibri"/>
                <w:b/>
                <w:bCs/>
              </w:rPr>
              <w:lastRenderedPageBreak/>
              <w:t>Develop pupils’ literacy and oracy</w:t>
            </w:r>
          </w:p>
        </w:tc>
        <w:tc>
          <w:tcPr>
            <w:tcW w:w="4040" w:type="dxa"/>
          </w:tcPr>
          <w:p w14:paraId="15258ECC" w14:textId="5B135D41" w:rsidR="0022601A" w:rsidRPr="0086758A" w:rsidRDefault="0022601A" w:rsidP="00AC61B2">
            <w:pPr>
              <w:rPr>
                <w:rFonts w:ascii="Calibri" w:eastAsia="Times New Roman" w:hAnsi="Calibri" w:cs="Calibri"/>
                <w:i/>
                <w:iCs/>
                <w:color w:val="000000"/>
                <w:sz w:val="18"/>
                <w:szCs w:val="18"/>
                <w:lang w:eastAsia="en-GB"/>
              </w:rPr>
            </w:pPr>
            <w:r w:rsidRPr="0086758A">
              <w:rPr>
                <w:rFonts w:ascii="Calibri" w:eastAsia="Times New Roman" w:hAnsi="Calibri" w:cs="Calibri"/>
                <w:i/>
                <w:iCs/>
                <w:color w:val="000000"/>
                <w:sz w:val="18"/>
                <w:szCs w:val="18"/>
                <w:lang w:eastAsia="en-GB"/>
              </w:rPr>
              <w:t>Primary</w:t>
            </w:r>
          </w:p>
          <w:p w14:paraId="5CE3D849" w14:textId="77777777" w:rsidR="0022601A" w:rsidRPr="00B24A41" w:rsidRDefault="0022601A" w:rsidP="000C2036">
            <w:pPr>
              <w:pStyle w:val="ListParagraph"/>
              <w:numPr>
                <w:ilvl w:val="0"/>
                <w:numId w:val="44"/>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 xml:space="preserve">A clear understanding of systematic synthetic phonics is demonstrated, particularly if teaching early reading and spelling. </w:t>
            </w:r>
          </w:p>
          <w:p w14:paraId="2BED60DB" w14:textId="77777777" w:rsidR="0022601A" w:rsidRPr="00B24A41" w:rsidRDefault="0022601A" w:rsidP="000C2036">
            <w:pPr>
              <w:pStyle w:val="ListParagraph"/>
              <w:numPr>
                <w:ilvl w:val="0"/>
                <w:numId w:val="44"/>
              </w:numPr>
              <w:rPr>
                <w:rFonts w:ascii="Calibri" w:eastAsia="Times New Roman" w:hAnsi="Calibri" w:cs="Calibri"/>
                <w:color w:val="000000"/>
                <w:sz w:val="18"/>
                <w:szCs w:val="18"/>
                <w:lang w:eastAsia="en-GB"/>
              </w:rPr>
            </w:pPr>
            <w:r w:rsidRPr="00B24A41">
              <w:rPr>
                <w:rFonts w:ascii="Calibri" w:eastAsia="Times New Roman" w:hAnsi="Calibri" w:cs="Calibri"/>
                <w:color w:val="000000" w:themeColor="text1"/>
                <w:sz w:val="18"/>
                <w:szCs w:val="18"/>
                <w:lang w:eastAsia="en-GB"/>
              </w:rPr>
              <w:t xml:space="preserve">Support is given to younger pupils in becoming fluent writers through explicit teaching and practice of spelling and handwriting, with modelling and feedback, such as addressing both the process and product of letter formation when developing pupils’ handwriting. </w:t>
            </w:r>
          </w:p>
          <w:p w14:paraId="4CA98075" w14:textId="77777777" w:rsidR="0022601A" w:rsidRPr="00B24A41" w:rsidRDefault="0022601A" w:rsidP="00AC61B2">
            <w:pPr>
              <w:rPr>
                <w:rFonts w:ascii="Calibri" w:eastAsia="Times New Roman" w:hAnsi="Calibri" w:cs="Calibri"/>
                <w:color w:val="000000" w:themeColor="text1"/>
                <w:sz w:val="18"/>
                <w:szCs w:val="18"/>
                <w:lang w:eastAsia="en-GB"/>
              </w:rPr>
            </w:pPr>
          </w:p>
          <w:p w14:paraId="1DB1EC9C" w14:textId="5E371AA9" w:rsidR="0022601A" w:rsidRPr="0086758A" w:rsidRDefault="0022601A" w:rsidP="00AC61B2">
            <w:pPr>
              <w:rPr>
                <w:rFonts w:ascii="Calibri" w:eastAsia="Times New Roman" w:hAnsi="Calibri" w:cs="Calibri"/>
                <w:i/>
                <w:iCs/>
                <w:color w:val="000000"/>
                <w:sz w:val="18"/>
                <w:szCs w:val="18"/>
                <w:lang w:eastAsia="en-GB"/>
              </w:rPr>
            </w:pPr>
            <w:r w:rsidRPr="0086758A">
              <w:rPr>
                <w:rFonts w:ascii="Calibri" w:eastAsia="Times New Roman" w:hAnsi="Calibri" w:cs="Calibri"/>
                <w:i/>
                <w:iCs/>
                <w:color w:val="000000"/>
                <w:sz w:val="18"/>
                <w:szCs w:val="18"/>
                <w:lang w:eastAsia="en-GB"/>
              </w:rPr>
              <w:t xml:space="preserve">Primary and </w:t>
            </w:r>
            <w:r w:rsidR="00DE04BC">
              <w:rPr>
                <w:rFonts w:ascii="Calibri" w:eastAsia="Times New Roman" w:hAnsi="Calibri" w:cs="Calibri"/>
                <w:i/>
                <w:iCs/>
                <w:color w:val="000000"/>
                <w:sz w:val="18"/>
                <w:szCs w:val="18"/>
                <w:lang w:eastAsia="en-GB"/>
              </w:rPr>
              <w:t>S</w:t>
            </w:r>
            <w:r w:rsidRPr="0086758A">
              <w:rPr>
                <w:rFonts w:ascii="Calibri" w:eastAsia="Times New Roman" w:hAnsi="Calibri" w:cs="Calibri"/>
                <w:i/>
                <w:iCs/>
                <w:color w:val="000000"/>
                <w:sz w:val="18"/>
                <w:szCs w:val="18"/>
                <w:lang w:eastAsia="en-GB"/>
              </w:rPr>
              <w:t>econdary</w:t>
            </w:r>
          </w:p>
          <w:p w14:paraId="4DCEE9EC" w14:textId="77777777" w:rsidR="0022601A" w:rsidRPr="00B24A41" w:rsidRDefault="0022601A" w:rsidP="000C2036">
            <w:pPr>
              <w:pStyle w:val="ListParagraph"/>
              <w:numPr>
                <w:ilvl w:val="0"/>
                <w:numId w:val="44"/>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 xml:space="preserve">Unfamiliar vocabulary is taught explicitly </w:t>
            </w:r>
          </w:p>
          <w:p w14:paraId="15F0E6FE" w14:textId="77777777" w:rsidR="0022601A" w:rsidRPr="00B24A41" w:rsidRDefault="0022601A" w:rsidP="000C2036">
            <w:pPr>
              <w:pStyle w:val="ListParagraph"/>
              <w:numPr>
                <w:ilvl w:val="0"/>
                <w:numId w:val="44"/>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High quality oral and written language are modelled.</w:t>
            </w:r>
          </w:p>
        </w:tc>
        <w:tc>
          <w:tcPr>
            <w:tcW w:w="4040" w:type="dxa"/>
          </w:tcPr>
          <w:p w14:paraId="55DA5319" w14:textId="77777777" w:rsidR="0022601A" w:rsidRPr="0086758A" w:rsidRDefault="0022601A" w:rsidP="00AC61B2">
            <w:pPr>
              <w:rPr>
                <w:rFonts w:ascii="Calibri" w:eastAsia="Times New Roman" w:hAnsi="Calibri" w:cs="Calibri"/>
                <w:i/>
                <w:iCs/>
                <w:color w:val="000000"/>
                <w:sz w:val="18"/>
                <w:szCs w:val="18"/>
                <w:lang w:eastAsia="en-GB"/>
              </w:rPr>
            </w:pPr>
            <w:r w:rsidRPr="0086758A">
              <w:rPr>
                <w:rFonts w:ascii="Calibri" w:eastAsia="Times New Roman" w:hAnsi="Calibri" w:cs="Calibri"/>
                <w:i/>
                <w:iCs/>
                <w:color w:val="000000"/>
                <w:sz w:val="18"/>
                <w:szCs w:val="18"/>
                <w:lang w:eastAsia="en-GB"/>
              </w:rPr>
              <w:t>Primary and secondary</w:t>
            </w:r>
          </w:p>
          <w:p w14:paraId="33B2C218" w14:textId="77777777" w:rsidR="0022601A" w:rsidRPr="00B24A41" w:rsidRDefault="0022601A" w:rsidP="000C2036">
            <w:pPr>
              <w:pStyle w:val="ListParagraph"/>
              <w:numPr>
                <w:ilvl w:val="0"/>
                <w:numId w:val="44"/>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Modelling of high quality oral and written language are accurate, appropriate and proactive.</w:t>
            </w:r>
          </w:p>
          <w:p w14:paraId="6BCCEEA7" w14:textId="1E8FDDBE" w:rsidR="0022601A" w:rsidRPr="00B24A41" w:rsidRDefault="0022601A" w:rsidP="000C2036">
            <w:pPr>
              <w:pStyle w:val="ListParagraph"/>
              <w:numPr>
                <w:ilvl w:val="0"/>
                <w:numId w:val="44"/>
              </w:numPr>
              <w:rPr>
                <w:rFonts w:ascii="Calibri" w:eastAsia="Times New Roman" w:hAnsi="Calibri" w:cs="Calibri"/>
                <w:color w:val="000000"/>
                <w:sz w:val="18"/>
                <w:szCs w:val="18"/>
                <w:lang w:eastAsia="en-GB"/>
              </w:rPr>
            </w:pPr>
            <w:r w:rsidRPr="00B24A41">
              <w:rPr>
                <w:rFonts w:ascii="Calibri" w:eastAsia="Times New Roman" w:hAnsi="Calibri" w:cs="Calibri"/>
                <w:color w:val="000000"/>
                <w:sz w:val="18"/>
                <w:szCs w:val="18"/>
                <w:lang w:eastAsia="en-GB"/>
              </w:rPr>
              <w:t xml:space="preserve">Planning identifies new and unfamiliar </w:t>
            </w:r>
            <w:r w:rsidR="004674BC" w:rsidRPr="00B24A41">
              <w:rPr>
                <w:rFonts w:ascii="Calibri" w:eastAsia="Times New Roman" w:hAnsi="Calibri" w:cs="Calibri"/>
                <w:color w:val="000000"/>
                <w:sz w:val="18"/>
                <w:szCs w:val="18"/>
                <w:lang w:eastAsia="en-GB"/>
              </w:rPr>
              <w:t>vocabulary,</w:t>
            </w:r>
            <w:r w:rsidRPr="00B24A41">
              <w:rPr>
                <w:rFonts w:ascii="Calibri" w:eastAsia="Times New Roman" w:hAnsi="Calibri" w:cs="Calibri"/>
                <w:color w:val="000000"/>
                <w:sz w:val="18"/>
                <w:szCs w:val="18"/>
                <w:lang w:eastAsia="en-GB"/>
              </w:rPr>
              <w:t xml:space="preserve"> and a range of methods are used to teach these.</w:t>
            </w:r>
          </w:p>
          <w:p w14:paraId="2FEC7800" w14:textId="77777777" w:rsidR="0022601A" w:rsidRPr="00B24A41" w:rsidRDefault="0022601A" w:rsidP="00AC61B2">
            <w:pPr>
              <w:rPr>
                <w:rFonts w:ascii="Calibri" w:hAnsi="Calibri" w:cs="Calibri"/>
              </w:rPr>
            </w:pPr>
            <w:r w:rsidRPr="00B24A41">
              <w:rPr>
                <w:rFonts w:ascii="Calibri" w:hAnsi="Calibri" w:cs="Calibri"/>
                <w:sz w:val="18"/>
                <w:szCs w:val="18"/>
              </w:rPr>
              <w:t xml:space="preserve"> </w:t>
            </w:r>
          </w:p>
        </w:tc>
      </w:tr>
    </w:tbl>
    <w:p w14:paraId="2C8F59B5" w14:textId="77777777" w:rsidR="008C0C5E" w:rsidRDefault="00822E38">
      <w:pPr>
        <w:rPr>
          <w:rFonts w:ascii="Calibri" w:eastAsiaTheme="majorEastAsia" w:hAnsi="Calibri" w:cs="Calibri"/>
          <w:b/>
          <w:bCs/>
          <w:color w:val="2F5496" w:themeColor="accent1" w:themeShade="BF"/>
          <w:sz w:val="16"/>
          <w:szCs w:val="16"/>
        </w:rPr>
      </w:pPr>
      <w:r>
        <w:rPr>
          <w:rFonts w:ascii="Calibri" w:eastAsiaTheme="majorEastAsia" w:hAnsi="Calibri" w:cs="Calibri"/>
          <w:b/>
          <w:bCs/>
          <w:color w:val="2F5496" w:themeColor="accent1" w:themeShade="BF"/>
          <w:sz w:val="16"/>
          <w:szCs w:val="16"/>
        </w:rPr>
        <w:br w:type="page"/>
      </w:r>
    </w:p>
    <w:p w14:paraId="46EAE4DF" w14:textId="77777777" w:rsidR="00A25035" w:rsidRDefault="00A25035">
      <w:pPr>
        <w:rPr>
          <w:rFonts w:ascii="Calibri" w:eastAsia="Times New Roman" w:hAnsi="Calibri" w:cs="Calibri"/>
          <w:b/>
          <w:bCs/>
          <w:szCs w:val="24"/>
          <w:lang w:eastAsia="en-GB"/>
        </w:rPr>
      </w:pPr>
    </w:p>
    <w:p w14:paraId="050049DB" w14:textId="6285ED3B" w:rsidR="00B24A41" w:rsidRDefault="00A25035">
      <w:r w:rsidRPr="00B24A41">
        <w:rPr>
          <w:rFonts w:ascii="Calibri" w:eastAsia="Times New Roman" w:hAnsi="Calibri" w:cs="Calibri"/>
          <w:b/>
          <w:bCs/>
          <w:szCs w:val="24"/>
          <w:lang w:eastAsia="en-GB"/>
        </w:rPr>
        <w:t>Domain: Planning and Teaching</w:t>
      </w:r>
    </w:p>
    <w:tbl>
      <w:tblPr>
        <w:tblStyle w:val="TableGrid"/>
        <w:tblW w:w="10075" w:type="dxa"/>
        <w:tblInd w:w="-5" w:type="dxa"/>
        <w:tblLook w:val="04A0" w:firstRow="1" w:lastRow="0" w:firstColumn="1" w:lastColumn="0" w:noHBand="0" w:noVBand="1"/>
      </w:tblPr>
      <w:tblGrid>
        <w:gridCol w:w="1842"/>
        <w:gridCol w:w="4114"/>
        <w:gridCol w:w="4119"/>
      </w:tblGrid>
      <w:tr w:rsidR="00B02478" w:rsidRPr="00B24A41" w14:paraId="5C6E18E1" w14:textId="77777777" w:rsidTr="00A25035">
        <w:trPr>
          <w:trHeight w:val="300"/>
        </w:trPr>
        <w:tc>
          <w:tcPr>
            <w:tcW w:w="1842" w:type="dxa"/>
            <w:vAlign w:val="center"/>
          </w:tcPr>
          <w:p w14:paraId="0C784A6E" w14:textId="77777777" w:rsidR="00B02478" w:rsidRPr="00B24A41" w:rsidRDefault="00B02478">
            <w:pPr>
              <w:jc w:val="center"/>
              <w:rPr>
                <w:rFonts w:cstheme="minorHAnsi"/>
              </w:rPr>
            </w:pPr>
            <w:r w:rsidRPr="00B24A41">
              <w:rPr>
                <w:rFonts w:cstheme="minorHAnsi"/>
                <w:noProof/>
              </w:rPr>
              <w:drawing>
                <wp:inline distT="0" distB="0" distL="0" distR="0" wp14:anchorId="72CC6832" wp14:editId="2D7B74AA">
                  <wp:extent cx="547606" cy="540000"/>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4" w:type="dxa"/>
            <w:shd w:val="clear" w:color="auto" w:fill="D9D9D9" w:themeFill="background1" w:themeFillShade="D9"/>
            <w:vAlign w:val="center"/>
          </w:tcPr>
          <w:p w14:paraId="7DCC23F1" w14:textId="77777777" w:rsidR="00B02478" w:rsidRPr="00B24A41" w:rsidRDefault="00B02478">
            <w:pPr>
              <w:jc w:val="center"/>
              <w:rPr>
                <w:rStyle w:val="eop"/>
                <w:rFonts w:cstheme="minorHAnsi"/>
              </w:rPr>
            </w:pPr>
            <w:r w:rsidRPr="00B24A41">
              <w:rPr>
                <w:rStyle w:val="normaltextrun"/>
                <w:rFonts w:cstheme="minorHAnsi"/>
                <w:b/>
                <w:bCs/>
              </w:rPr>
              <w:t>Foundational Competencies for Stage 1 &amp; 2</w:t>
            </w:r>
          </w:p>
        </w:tc>
        <w:tc>
          <w:tcPr>
            <w:tcW w:w="4119" w:type="dxa"/>
            <w:shd w:val="clear" w:color="auto" w:fill="D9D9D9" w:themeFill="background1" w:themeFillShade="D9"/>
            <w:vAlign w:val="center"/>
          </w:tcPr>
          <w:p w14:paraId="1B8BC76B" w14:textId="77777777" w:rsidR="00B02478" w:rsidRPr="00B24A41" w:rsidRDefault="00B02478">
            <w:pPr>
              <w:jc w:val="center"/>
              <w:rPr>
                <w:rFonts w:cstheme="minorHAnsi"/>
              </w:rPr>
            </w:pPr>
            <w:r w:rsidRPr="00B24A41">
              <w:rPr>
                <w:rStyle w:val="normaltextrun"/>
                <w:rFonts w:cstheme="minorHAnsi"/>
                <w:b/>
                <w:bCs/>
              </w:rPr>
              <w:t>Additional Competencies for end of Stage 3</w:t>
            </w:r>
          </w:p>
        </w:tc>
      </w:tr>
      <w:tr w:rsidR="00B02478" w:rsidRPr="00F711D3" w14:paraId="6D0F4EB6" w14:textId="77777777" w:rsidTr="00A25035">
        <w:trPr>
          <w:trHeight w:val="300"/>
        </w:trPr>
        <w:tc>
          <w:tcPr>
            <w:tcW w:w="1842" w:type="dxa"/>
            <w:shd w:val="clear" w:color="auto" w:fill="D9D9D9" w:themeFill="background1" w:themeFillShade="D9"/>
            <w:vAlign w:val="center"/>
          </w:tcPr>
          <w:p w14:paraId="06BD54BF" w14:textId="77777777" w:rsidR="00B02478" w:rsidRPr="00B24A41" w:rsidRDefault="00B02478">
            <w:pPr>
              <w:rPr>
                <w:rFonts w:cstheme="minorHAnsi"/>
                <w:sz w:val="22"/>
              </w:rPr>
            </w:pPr>
            <w:r w:rsidRPr="00B24A41">
              <w:rPr>
                <w:rFonts w:cstheme="minorHAnsi"/>
                <w:b/>
                <w:bCs/>
                <w:sz w:val="22"/>
              </w:rPr>
              <w:t>Set appropriate objectives and outcomes</w:t>
            </w:r>
          </w:p>
        </w:tc>
        <w:tc>
          <w:tcPr>
            <w:tcW w:w="4114" w:type="dxa"/>
          </w:tcPr>
          <w:p w14:paraId="2868D12B" w14:textId="77777777" w:rsidR="00B02478" w:rsidRPr="00B24A41" w:rsidRDefault="00B02478" w:rsidP="000C2036">
            <w:pPr>
              <w:pStyle w:val="ListParagraph"/>
              <w:numPr>
                <w:ilvl w:val="0"/>
                <w:numId w:val="44"/>
              </w:numPr>
              <w:rPr>
                <w:rFonts w:eastAsia="Times New Roman" w:cstheme="minorHAnsi"/>
                <w:color w:val="000000"/>
                <w:sz w:val="20"/>
                <w:szCs w:val="20"/>
                <w:lang w:eastAsia="en-GB"/>
              </w:rPr>
            </w:pPr>
            <w:r w:rsidRPr="00B24A41">
              <w:rPr>
                <w:rFonts w:eastAsia="Times New Roman" w:cstheme="minorHAnsi"/>
                <w:color w:val="000000"/>
                <w:sz w:val="20"/>
                <w:szCs w:val="20"/>
                <w:lang w:eastAsia="en-GB"/>
              </w:rPr>
              <w:t xml:space="preserve">Lesson objectives and outcomes are used to structure lessons </w:t>
            </w:r>
          </w:p>
          <w:p w14:paraId="582D37C9" w14:textId="77777777" w:rsidR="00B02478" w:rsidRPr="00B24A41" w:rsidRDefault="00B02478" w:rsidP="000C2036">
            <w:pPr>
              <w:pStyle w:val="ListParagraph"/>
              <w:numPr>
                <w:ilvl w:val="0"/>
                <w:numId w:val="44"/>
              </w:numPr>
              <w:rPr>
                <w:rFonts w:eastAsia="Times New Roman" w:cstheme="minorHAnsi"/>
                <w:color w:val="000000"/>
                <w:sz w:val="20"/>
                <w:szCs w:val="20"/>
                <w:lang w:eastAsia="en-GB"/>
              </w:rPr>
            </w:pPr>
            <w:r w:rsidRPr="00B24A41">
              <w:rPr>
                <w:rFonts w:eastAsia="Times New Roman" w:cstheme="minorHAnsi"/>
                <w:color w:val="000000"/>
                <w:sz w:val="20"/>
                <w:szCs w:val="20"/>
                <w:lang w:eastAsia="en-GB"/>
              </w:rPr>
              <w:t>There is an awareness of the knowledge and understanding pupils need to develop in each lesson.</w:t>
            </w:r>
          </w:p>
        </w:tc>
        <w:tc>
          <w:tcPr>
            <w:tcW w:w="4119" w:type="dxa"/>
          </w:tcPr>
          <w:p w14:paraId="59C1F9B4" w14:textId="77777777" w:rsidR="00B02478" w:rsidRPr="00B24A41" w:rsidRDefault="00B02478" w:rsidP="000C2036">
            <w:pPr>
              <w:pStyle w:val="ListParagraph"/>
              <w:numPr>
                <w:ilvl w:val="0"/>
                <w:numId w:val="44"/>
              </w:numPr>
              <w:textAlignment w:val="baseline"/>
              <w:rPr>
                <w:rFonts w:eastAsia="Times New Roman" w:cstheme="minorHAnsi"/>
                <w:color w:val="000000"/>
                <w:sz w:val="20"/>
                <w:szCs w:val="20"/>
                <w:lang w:eastAsia="en-GB"/>
              </w:rPr>
            </w:pPr>
            <w:r w:rsidRPr="00B24A41">
              <w:rPr>
                <w:rFonts w:eastAsia="Times New Roman" w:cstheme="minorHAnsi"/>
                <w:color w:val="000000"/>
                <w:sz w:val="20"/>
                <w:szCs w:val="20"/>
                <w:lang w:eastAsia="en-GB"/>
              </w:rPr>
              <w:t>Lesson objectives are well understood and offer appropriate challenge.</w:t>
            </w:r>
          </w:p>
          <w:p w14:paraId="01954683" w14:textId="77777777" w:rsidR="00B02478" w:rsidRPr="00B24A41" w:rsidRDefault="00B02478" w:rsidP="000C2036">
            <w:pPr>
              <w:pStyle w:val="ListParagraph"/>
              <w:numPr>
                <w:ilvl w:val="0"/>
                <w:numId w:val="44"/>
              </w:numPr>
              <w:textAlignment w:val="baseline"/>
              <w:rPr>
                <w:rFonts w:eastAsia="Times New Roman" w:cstheme="minorHAnsi"/>
                <w:color w:val="000000"/>
                <w:sz w:val="20"/>
                <w:szCs w:val="20"/>
                <w:lang w:eastAsia="en-GB"/>
              </w:rPr>
            </w:pPr>
            <w:r w:rsidRPr="00B24A41">
              <w:rPr>
                <w:rFonts w:eastAsia="Times New Roman" w:cstheme="minorHAnsi"/>
                <w:color w:val="000000"/>
                <w:sz w:val="20"/>
                <w:szCs w:val="20"/>
                <w:lang w:eastAsia="en-GB"/>
              </w:rPr>
              <w:t>There is a clear awareness of the key knowledge and understanding the lesson / sequence is developing.</w:t>
            </w:r>
          </w:p>
          <w:p w14:paraId="56BEB414" w14:textId="77777777" w:rsidR="00B02478" w:rsidRPr="00F711D3" w:rsidRDefault="00B02478" w:rsidP="000C2036">
            <w:pPr>
              <w:pStyle w:val="ListParagraph"/>
              <w:numPr>
                <w:ilvl w:val="0"/>
                <w:numId w:val="44"/>
              </w:numPr>
              <w:rPr>
                <w:rFonts w:eastAsia="Times New Roman" w:cstheme="minorHAnsi"/>
                <w:color w:val="000000"/>
                <w:sz w:val="20"/>
                <w:szCs w:val="20"/>
                <w:lang w:eastAsia="en-GB"/>
              </w:rPr>
            </w:pPr>
            <w:r w:rsidRPr="00B24A41">
              <w:rPr>
                <w:rFonts w:eastAsia="Times New Roman" w:cstheme="minorHAnsi"/>
                <w:sz w:val="20"/>
                <w:szCs w:val="20"/>
                <w:lang w:eastAsia="en-GB"/>
              </w:rPr>
              <w:t>Knowledge of pupils’ prior learning is used to adapt planning, teaching or resources as needed.  </w:t>
            </w:r>
          </w:p>
        </w:tc>
      </w:tr>
      <w:tr w:rsidR="00B02478" w:rsidRPr="00211945" w14:paraId="4B532B04" w14:textId="77777777" w:rsidTr="00A25035">
        <w:trPr>
          <w:trHeight w:val="300"/>
        </w:trPr>
        <w:tc>
          <w:tcPr>
            <w:tcW w:w="1842" w:type="dxa"/>
            <w:shd w:val="clear" w:color="auto" w:fill="D9D9D9" w:themeFill="background1" w:themeFillShade="D9"/>
            <w:vAlign w:val="center"/>
          </w:tcPr>
          <w:p w14:paraId="7F4B938D" w14:textId="77777777" w:rsidR="00B02478" w:rsidRPr="00211945" w:rsidRDefault="00B02478">
            <w:pPr>
              <w:rPr>
                <w:rFonts w:cstheme="minorHAnsi"/>
                <w:sz w:val="22"/>
              </w:rPr>
            </w:pPr>
            <w:r w:rsidRPr="00211945">
              <w:rPr>
                <w:rFonts w:cstheme="minorHAnsi"/>
                <w:b/>
                <w:bCs/>
                <w:sz w:val="22"/>
              </w:rPr>
              <w:t xml:space="preserve">Structure lessons appropriately </w:t>
            </w:r>
          </w:p>
        </w:tc>
        <w:tc>
          <w:tcPr>
            <w:tcW w:w="4114" w:type="dxa"/>
          </w:tcPr>
          <w:p w14:paraId="116876BF"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Knowledge of effective lesson structures is evident in planning. </w:t>
            </w:r>
          </w:p>
          <w:p w14:paraId="6FA02DDD"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Tasks connect with the lesson objectives.</w:t>
            </w:r>
          </w:p>
          <w:p w14:paraId="6F0C6521"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Planning ensures lesson content is broken down into chunks to facilitate more effective learning.</w:t>
            </w:r>
          </w:p>
        </w:tc>
        <w:tc>
          <w:tcPr>
            <w:tcW w:w="4119" w:type="dxa"/>
          </w:tcPr>
          <w:p w14:paraId="499087EB"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Lessons are structured so that they flow logically through outlines, explanations, practice, and consolidation. </w:t>
            </w:r>
          </w:p>
          <w:p w14:paraId="48BB0F9F" w14:textId="77777777" w:rsidR="00B02478" w:rsidRPr="00211945" w:rsidRDefault="00B02478" w:rsidP="000C2036">
            <w:pPr>
              <w:pStyle w:val="ListParagraph"/>
              <w:numPr>
                <w:ilvl w:val="0"/>
                <w:numId w:val="44"/>
              </w:numPr>
              <w:textAlignment w:val="baseline"/>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Tasks are well linked to objectives and have a positive impact on pupil learning. </w:t>
            </w:r>
          </w:p>
        </w:tc>
      </w:tr>
      <w:tr w:rsidR="00B02478" w:rsidRPr="00211945" w14:paraId="67572438" w14:textId="77777777" w:rsidTr="00A25035">
        <w:trPr>
          <w:trHeight w:val="300"/>
        </w:trPr>
        <w:tc>
          <w:tcPr>
            <w:tcW w:w="1842" w:type="dxa"/>
            <w:shd w:val="clear" w:color="auto" w:fill="D9D9D9" w:themeFill="background1" w:themeFillShade="D9"/>
            <w:vAlign w:val="center"/>
          </w:tcPr>
          <w:p w14:paraId="50A613A4" w14:textId="77777777" w:rsidR="00B02478" w:rsidRPr="00211945" w:rsidRDefault="00B02478">
            <w:pPr>
              <w:jc w:val="center"/>
              <w:rPr>
                <w:rFonts w:cstheme="minorHAnsi"/>
                <w:sz w:val="22"/>
              </w:rPr>
            </w:pPr>
            <w:r w:rsidRPr="00211945">
              <w:rPr>
                <w:rFonts w:cstheme="minorHAnsi"/>
                <w:b/>
                <w:bCs/>
                <w:sz w:val="22"/>
              </w:rPr>
              <w:t>Be clear about planned tasks and activities</w:t>
            </w:r>
          </w:p>
        </w:tc>
        <w:tc>
          <w:tcPr>
            <w:tcW w:w="4114" w:type="dxa"/>
          </w:tcPr>
          <w:p w14:paraId="0E4C5698" w14:textId="77777777" w:rsidR="00B02478" w:rsidRPr="00211945" w:rsidRDefault="00B02478" w:rsidP="000C2036">
            <w:pPr>
              <w:pStyle w:val="ListParagraph"/>
              <w:numPr>
                <w:ilvl w:val="0"/>
                <w:numId w:val="45"/>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Time is given to explaining tasks to pupils. </w:t>
            </w:r>
          </w:p>
          <w:p w14:paraId="21A2BACB"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Efforts are made to check pupils understand tasks being set.</w:t>
            </w:r>
          </w:p>
        </w:tc>
        <w:tc>
          <w:tcPr>
            <w:tcW w:w="4119" w:type="dxa"/>
          </w:tcPr>
          <w:p w14:paraId="7AE4D2B6" w14:textId="77777777" w:rsidR="00B02478" w:rsidRPr="00211945" w:rsidRDefault="00B02478" w:rsidP="00AC61B2">
            <w:pPr>
              <w:pStyle w:val="ListParagraph"/>
              <w:ind w:left="360"/>
              <w:rPr>
                <w:rFonts w:ascii="Calibri" w:eastAsia="Times New Roman" w:hAnsi="Calibri" w:cs="Calibri"/>
                <w:color w:val="000000"/>
                <w:sz w:val="20"/>
                <w:szCs w:val="20"/>
                <w:lang w:eastAsia="en-GB"/>
              </w:rPr>
            </w:pPr>
          </w:p>
          <w:p w14:paraId="37748F92"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Tasks are explained clearly so that most pupils can engage fully. </w:t>
            </w:r>
          </w:p>
          <w:p w14:paraId="0DB4ACD5"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The purposes of tasks are explained for pupils.</w:t>
            </w:r>
          </w:p>
        </w:tc>
      </w:tr>
      <w:tr w:rsidR="00B02478" w:rsidRPr="00211945" w14:paraId="17A881B1" w14:textId="77777777" w:rsidTr="00A25035">
        <w:trPr>
          <w:trHeight w:val="300"/>
        </w:trPr>
        <w:tc>
          <w:tcPr>
            <w:tcW w:w="1842" w:type="dxa"/>
            <w:shd w:val="clear" w:color="auto" w:fill="D9D9D9" w:themeFill="background1" w:themeFillShade="D9"/>
            <w:vAlign w:val="center"/>
          </w:tcPr>
          <w:p w14:paraId="15156511" w14:textId="77777777" w:rsidR="00B02478" w:rsidRPr="00211945" w:rsidRDefault="00B02478">
            <w:pPr>
              <w:jc w:val="center"/>
              <w:rPr>
                <w:rFonts w:cstheme="minorHAnsi"/>
                <w:sz w:val="22"/>
              </w:rPr>
            </w:pPr>
            <w:r w:rsidRPr="00211945">
              <w:rPr>
                <w:rFonts w:cstheme="minorHAnsi"/>
                <w:b/>
                <w:bCs/>
                <w:sz w:val="22"/>
              </w:rPr>
              <w:t>Demonstrate knowledge of how pupils learn</w:t>
            </w:r>
          </w:p>
        </w:tc>
        <w:tc>
          <w:tcPr>
            <w:tcW w:w="4114" w:type="dxa"/>
          </w:tcPr>
          <w:p w14:paraId="70D30627"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Planning shows awareness of the role of memory in learning, especially the importance of building on prior knowledge and embedding new knowledge through appropriate teacher input or tasks.</w:t>
            </w:r>
          </w:p>
        </w:tc>
        <w:tc>
          <w:tcPr>
            <w:tcW w:w="4119" w:type="dxa"/>
          </w:tcPr>
          <w:p w14:paraId="6AA00339"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Opportunities for recall, breaking complex material into smaller chunks, sequencing, and modelling are included in lessons or activities. </w:t>
            </w:r>
          </w:p>
        </w:tc>
      </w:tr>
      <w:tr w:rsidR="00B02478" w:rsidRPr="00211945" w14:paraId="2CAC32E5" w14:textId="77777777" w:rsidTr="00A25035">
        <w:trPr>
          <w:trHeight w:val="300"/>
        </w:trPr>
        <w:tc>
          <w:tcPr>
            <w:tcW w:w="1842" w:type="dxa"/>
            <w:shd w:val="clear" w:color="auto" w:fill="D9D9D9" w:themeFill="background1" w:themeFillShade="D9"/>
            <w:vAlign w:val="center"/>
          </w:tcPr>
          <w:p w14:paraId="368430ED" w14:textId="77777777" w:rsidR="00B02478" w:rsidRPr="00211945" w:rsidRDefault="00B02478">
            <w:pPr>
              <w:jc w:val="center"/>
              <w:rPr>
                <w:rFonts w:cstheme="minorHAnsi"/>
                <w:sz w:val="22"/>
              </w:rPr>
            </w:pPr>
            <w:r w:rsidRPr="00211945">
              <w:rPr>
                <w:rFonts w:cstheme="minorHAnsi"/>
                <w:b/>
                <w:bCs/>
                <w:sz w:val="22"/>
              </w:rPr>
              <w:t>Explain key content, ideas, concepts, or skills</w:t>
            </w:r>
          </w:p>
        </w:tc>
        <w:tc>
          <w:tcPr>
            <w:tcW w:w="4114" w:type="dxa"/>
          </w:tcPr>
          <w:p w14:paraId="0855D4D5"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Key ideas or concepts of the lesson are identified on planning.</w:t>
            </w:r>
          </w:p>
          <w:p w14:paraId="5FD2B5F6"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Time is allocated when teaching to explain core content, ideas, concepts, or skills.</w:t>
            </w:r>
          </w:p>
          <w:p w14:paraId="319B7C41"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Sensitive topics are given appropriate care.</w:t>
            </w:r>
          </w:p>
        </w:tc>
        <w:tc>
          <w:tcPr>
            <w:tcW w:w="4119" w:type="dxa"/>
          </w:tcPr>
          <w:p w14:paraId="34FA93F1"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Teacher explanations are well thought through and are included at appropriate points in lessons.</w:t>
            </w:r>
          </w:p>
          <w:p w14:paraId="0C0A6596"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Teacher exposition is well supported with appropriate examples</w:t>
            </w:r>
          </w:p>
          <w:p w14:paraId="05E7E797"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Careful attention is given to approaching sensitive topic areas to ensure there is a focus on equality and inclusion.</w:t>
            </w:r>
          </w:p>
        </w:tc>
      </w:tr>
      <w:tr w:rsidR="00B02478" w:rsidRPr="00211945" w14:paraId="27438EFE" w14:textId="77777777" w:rsidTr="00A25035">
        <w:trPr>
          <w:trHeight w:val="877"/>
        </w:trPr>
        <w:tc>
          <w:tcPr>
            <w:tcW w:w="1842" w:type="dxa"/>
            <w:shd w:val="clear" w:color="auto" w:fill="D9D9D9" w:themeFill="background1" w:themeFillShade="D9"/>
            <w:vAlign w:val="center"/>
          </w:tcPr>
          <w:p w14:paraId="65294704" w14:textId="77777777" w:rsidR="00B02478" w:rsidRPr="00211945" w:rsidRDefault="00B02478">
            <w:pPr>
              <w:jc w:val="center"/>
              <w:rPr>
                <w:rFonts w:cstheme="minorHAnsi"/>
                <w:sz w:val="22"/>
              </w:rPr>
            </w:pPr>
            <w:r w:rsidRPr="00211945">
              <w:rPr>
                <w:rFonts w:cstheme="minorHAnsi"/>
                <w:b/>
                <w:bCs/>
                <w:sz w:val="22"/>
              </w:rPr>
              <w:t>Share lesson objectives or outcomes with pupils</w:t>
            </w:r>
          </w:p>
        </w:tc>
        <w:tc>
          <w:tcPr>
            <w:tcW w:w="4114" w:type="dxa"/>
          </w:tcPr>
          <w:p w14:paraId="7B965DC2"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Purposes or objectives of lessons and/or tasks are explained to pupils at the start of the lesson. </w:t>
            </w:r>
          </w:p>
        </w:tc>
        <w:tc>
          <w:tcPr>
            <w:tcW w:w="4119" w:type="dxa"/>
          </w:tcPr>
          <w:p w14:paraId="5297DE9A"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Purposes of lessons/sequences are linked to lesson tasks.</w:t>
            </w:r>
          </w:p>
        </w:tc>
      </w:tr>
      <w:tr w:rsidR="00B02478" w:rsidRPr="00211945" w14:paraId="17BCBD24" w14:textId="77777777" w:rsidTr="00A25035">
        <w:trPr>
          <w:trHeight w:val="1863"/>
        </w:trPr>
        <w:tc>
          <w:tcPr>
            <w:tcW w:w="1842" w:type="dxa"/>
            <w:shd w:val="clear" w:color="auto" w:fill="D9D9D9" w:themeFill="background1" w:themeFillShade="D9"/>
            <w:vAlign w:val="center"/>
          </w:tcPr>
          <w:p w14:paraId="65D15FF7" w14:textId="77777777" w:rsidR="00B02478" w:rsidRPr="00211945" w:rsidRDefault="00B02478">
            <w:pPr>
              <w:jc w:val="center"/>
              <w:rPr>
                <w:rFonts w:cstheme="minorHAnsi"/>
                <w:b/>
                <w:bCs/>
                <w:sz w:val="22"/>
              </w:rPr>
            </w:pPr>
            <w:r w:rsidRPr="00211945">
              <w:rPr>
                <w:rFonts w:eastAsia="Times New Roman" w:cstheme="minorHAnsi"/>
                <w:b/>
                <w:bCs/>
                <w:sz w:val="22"/>
                <w:lang w:eastAsia="en-GB"/>
              </w:rPr>
              <w:t>Use appropriate resources to support learning</w:t>
            </w:r>
          </w:p>
        </w:tc>
        <w:tc>
          <w:tcPr>
            <w:tcW w:w="4114" w:type="dxa"/>
          </w:tcPr>
          <w:p w14:paraId="2C5B81B0"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Resources are used, adapted or created to support learners in accessing the content of lessons. </w:t>
            </w:r>
          </w:p>
          <w:p w14:paraId="4D8B198C"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Errors are minimal.</w:t>
            </w:r>
          </w:p>
        </w:tc>
        <w:tc>
          <w:tcPr>
            <w:tcW w:w="4119" w:type="dxa"/>
          </w:tcPr>
          <w:p w14:paraId="6C5FFD2D"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Resources are adapted or created appropriately to support the learning of </w:t>
            </w:r>
            <w:proofErr w:type="gramStart"/>
            <w:r w:rsidRPr="00211945">
              <w:rPr>
                <w:rFonts w:ascii="Calibri" w:eastAsia="Times New Roman" w:hAnsi="Calibri" w:cs="Calibri"/>
                <w:color w:val="000000"/>
                <w:sz w:val="20"/>
                <w:szCs w:val="20"/>
                <w:lang w:eastAsia="en-GB"/>
              </w:rPr>
              <w:t>the majority of</w:t>
            </w:r>
            <w:proofErr w:type="gramEnd"/>
            <w:r w:rsidRPr="00211945">
              <w:rPr>
                <w:rFonts w:ascii="Calibri" w:eastAsia="Times New Roman" w:hAnsi="Calibri" w:cs="Calibri"/>
                <w:color w:val="000000"/>
                <w:sz w:val="20"/>
                <w:szCs w:val="20"/>
                <w:lang w:eastAsia="en-GB"/>
              </w:rPr>
              <w:t xml:space="preserve"> pupils. </w:t>
            </w:r>
          </w:p>
          <w:p w14:paraId="3980A813"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Care is taken in the organisation and management of these to ensure they do not provide a distraction from learning.   </w:t>
            </w:r>
          </w:p>
        </w:tc>
      </w:tr>
      <w:tr w:rsidR="00B02478" w:rsidRPr="00211945" w14:paraId="46D4F51E" w14:textId="77777777" w:rsidTr="00A25035">
        <w:trPr>
          <w:trHeight w:val="2478"/>
        </w:trPr>
        <w:tc>
          <w:tcPr>
            <w:tcW w:w="1842" w:type="dxa"/>
            <w:shd w:val="clear" w:color="auto" w:fill="D9D9D9" w:themeFill="background1" w:themeFillShade="D9"/>
            <w:vAlign w:val="center"/>
          </w:tcPr>
          <w:p w14:paraId="3EB0D88F" w14:textId="77777777" w:rsidR="00B02478" w:rsidRPr="00211945" w:rsidRDefault="00B02478">
            <w:pPr>
              <w:jc w:val="center"/>
              <w:textAlignment w:val="baseline"/>
              <w:rPr>
                <w:rFonts w:eastAsia="Times New Roman" w:cstheme="minorHAnsi"/>
                <w:sz w:val="22"/>
                <w:lang w:eastAsia="en-GB"/>
              </w:rPr>
            </w:pPr>
            <w:r w:rsidRPr="00211945">
              <w:rPr>
                <w:rFonts w:eastAsia="Times New Roman" w:cstheme="minorHAnsi"/>
                <w:b/>
                <w:bCs/>
                <w:sz w:val="22"/>
                <w:lang w:eastAsia="en-GB"/>
              </w:rPr>
              <w:lastRenderedPageBreak/>
              <w:t>Model and scaffold effectively</w:t>
            </w:r>
          </w:p>
          <w:p w14:paraId="2170AE8F" w14:textId="77777777" w:rsidR="00B02478" w:rsidRPr="00211945" w:rsidRDefault="00B02478">
            <w:pPr>
              <w:jc w:val="center"/>
              <w:rPr>
                <w:rFonts w:cstheme="minorHAnsi"/>
                <w:b/>
                <w:bCs/>
                <w:sz w:val="22"/>
              </w:rPr>
            </w:pPr>
          </w:p>
        </w:tc>
        <w:tc>
          <w:tcPr>
            <w:tcW w:w="4114" w:type="dxa"/>
          </w:tcPr>
          <w:p w14:paraId="7AE557CC"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Pupils are aware of what the teacher expects from their learning in lessons or activities.  </w:t>
            </w:r>
          </w:p>
          <w:p w14:paraId="4B66219F"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 xml:space="preserve">Opportunities for modelling and scaffolding of core content, concepts, skills, or tasks are included in teaching. </w:t>
            </w:r>
          </w:p>
          <w:p w14:paraId="2824BBFC"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Use is made of demonstrations, aides, or examples in explaining as required.</w:t>
            </w:r>
          </w:p>
        </w:tc>
        <w:tc>
          <w:tcPr>
            <w:tcW w:w="4119" w:type="dxa"/>
          </w:tcPr>
          <w:p w14:paraId="244C899E" w14:textId="77777777" w:rsidR="00B02478" w:rsidRPr="00211945"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Modelling and scaffolding are introduced or faded as necessary over time.</w:t>
            </w:r>
          </w:p>
          <w:p w14:paraId="1FEF9FDF" w14:textId="35FCE42D" w:rsidR="00B02478" w:rsidRPr="00B02478" w:rsidRDefault="00B02478" w:rsidP="000C2036">
            <w:pPr>
              <w:pStyle w:val="ListParagraph"/>
              <w:numPr>
                <w:ilvl w:val="0"/>
                <w:numId w:val="44"/>
              </w:numPr>
              <w:rPr>
                <w:rFonts w:ascii="Calibri" w:eastAsia="Times New Roman" w:hAnsi="Calibri" w:cs="Calibri"/>
                <w:color w:val="000000"/>
                <w:sz w:val="20"/>
                <w:szCs w:val="20"/>
                <w:lang w:eastAsia="en-GB"/>
              </w:rPr>
            </w:pPr>
            <w:r w:rsidRPr="00211945">
              <w:rPr>
                <w:rFonts w:ascii="Calibri" w:eastAsia="Times New Roman" w:hAnsi="Calibri" w:cs="Calibri"/>
                <w:color w:val="000000"/>
                <w:sz w:val="20"/>
                <w:szCs w:val="20"/>
                <w:lang w:eastAsia="en-GB"/>
              </w:rPr>
              <w:t>Metacognitive approaches are used to support learning (e.g., narrating thought processes aloud, outlining memorable steps in processes, identifying potential pitfalls and how to avoid them etc.).   </w:t>
            </w:r>
          </w:p>
        </w:tc>
      </w:tr>
    </w:tbl>
    <w:p w14:paraId="180543DF" w14:textId="77777777" w:rsidR="00B02478" w:rsidRDefault="00B02478"/>
    <w:p w14:paraId="40C2F8CF" w14:textId="43CD7A38" w:rsidR="00B24A41" w:rsidRDefault="00B24A41"/>
    <w:p w14:paraId="09DAAEAF" w14:textId="242510E0" w:rsidR="00B9481A" w:rsidRDefault="00A25035">
      <w:r w:rsidRPr="0074304F">
        <w:rPr>
          <w:rFonts w:cstheme="minorHAnsi"/>
          <w:b/>
          <w:bCs/>
          <w:szCs w:val="24"/>
        </w:rPr>
        <w:t>D</w:t>
      </w:r>
      <w:r>
        <w:rPr>
          <w:rFonts w:cstheme="minorHAnsi"/>
          <w:b/>
          <w:bCs/>
          <w:szCs w:val="24"/>
        </w:rPr>
        <w:t>omain</w:t>
      </w:r>
      <w:r w:rsidRPr="0074304F">
        <w:rPr>
          <w:rFonts w:cstheme="minorHAnsi"/>
          <w:b/>
          <w:bCs/>
          <w:szCs w:val="24"/>
        </w:rPr>
        <w:t>: Planning and Teaching continued</w:t>
      </w:r>
    </w:p>
    <w:tbl>
      <w:tblPr>
        <w:tblStyle w:val="TableGrid"/>
        <w:tblW w:w="10075" w:type="dxa"/>
        <w:tblInd w:w="-5" w:type="dxa"/>
        <w:tblLook w:val="04A0" w:firstRow="1" w:lastRow="0" w:firstColumn="1" w:lastColumn="0" w:noHBand="0" w:noVBand="1"/>
      </w:tblPr>
      <w:tblGrid>
        <w:gridCol w:w="1843"/>
        <w:gridCol w:w="4116"/>
        <w:gridCol w:w="4116"/>
      </w:tblGrid>
      <w:tr w:rsidR="0074304F" w:rsidRPr="000A4987" w14:paraId="3EC5056B" w14:textId="77777777" w:rsidTr="005B3153">
        <w:trPr>
          <w:trHeight w:val="300"/>
        </w:trPr>
        <w:tc>
          <w:tcPr>
            <w:tcW w:w="1843" w:type="dxa"/>
            <w:shd w:val="clear" w:color="auto" w:fill="FFFFFF" w:themeFill="background1"/>
          </w:tcPr>
          <w:p w14:paraId="68E636A2" w14:textId="5440F678" w:rsidR="0074304F" w:rsidRPr="0074304F" w:rsidRDefault="0074304F" w:rsidP="0074304F">
            <w:pPr>
              <w:jc w:val="center"/>
              <w:rPr>
                <w:rFonts w:cstheme="minorHAnsi"/>
                <w:b/>
                <w:bCs/>
                <w:sz w:val="22"/>
              </w:rPr>
            </w:pPr>
            <w:r w:rsidRPr="0074304F">
              <w:rPr>
                <w:rFonts w:cstheme="minorHAnsi"/>
                <w:noProof/>
                <w:sz w:val="22"/>
              </w:rPr>
              <w:drawing>
                <wp:inline distT="0" distB="0" distL="0" distR="0" wp14:anchorId="5B3C44E4" wp14:editId="74375833">
                  <wp:extent cx="547606" cy="540000"/>
                  <wp:effectExtent l="0" t="0" r="5080" b="0"/>
                  <wp:docPr id="1911295440" name="Picture 1911295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95440" name="Picture 1911295440">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6" w:type="dxa"/>
            <w:shd w:val="clear" w:color="auto" w:fill="D9D9D9" w:themeFill="background1" w:themeFillShade="D9"/>
            <w:vAlign w:val="center"/>
          </w:tcPr>
          <w:p w14:paraId="62CACD60" w14:textId="02A4978E" w:rsidR="0074304F" w:rsidRPr="0074304F" w:rsidRDefault="0074304F" w:rsidP="0074304F">
            <w:pPr>
              <w:jc w:val="center"/>
              <w:rPr>
                <w:rFonts w:eastAsia="Times New Roman" w:cstheme="minorHAnsi"/>
                <w:color w:val="000000"/>
                <w:sz w:val="22"/>
                <w:lang w:eastAsia="en-GB"/>
              </w:rPr>
            </w:pPr>
            <w:r w:rsidRPr="00B24A41">
              <w:rPr>
                <w:rStyle w:val="normaltextrun"/>
                <w:rFonts w:cstheme="minorHAnsi"/>
                <w:b/>
                <w:bCs/>
              </w:rPr>
              <w:t>Foundational Competencies for Stage 1 &amp; 2</w:t>
            </w:r>
          </w:p>
        </w:tc>
        <w:tc>
          <w:tcPr>
            <w:tcW w:w="4116" w:type="dxa"/>
            <w:shd w:val="clear" w:color="auto" w:fill="D9D9D9" w:themeFill="background1" w:themeFillShade="D9"/>
            <w:vAlign w:val="center"/>
          </w:tcPr>
          <w:p w14:paraId="1935C4A1" w14:textId="7F56CC2B" w:rsidR="0074304F" w:rsidRPr="0074304F" w:rsidRDefault="0074304F" w:rsidP="0074304F">
            <w:pPr>
              <w:jc w:val="center"/>
              <w:rPr>
                <w:rFonts w:eastAsia="Times New Roman" w:cstheme="minorHAnsi"/>
                <w:color w:val="000000"/>
                <w:sz w:val="22"/>
                <w:lang w:eastAsia="en-GB"/>
              </w:rPr>
            </w:pPr>
            <w:r w:rsidRPr="00B24A41">
              <w:rPr>
                <w:rStyle w:val="normaltextrun"/>
                <w:rFonts w:cstheme="minorHAnsi"/>
                <w:b/>
                <w:bCs/>
              </w:rPr>
              <w:t>Additional Competencies for end of Stage 3</w:t>
            </w:r>
          </w:p>
        </w:tc>
      </w:tr>
      <w:tr w:rsidR="0074304F" w:rsidRPr="000A4987" w14:paraId="5FFA1648" w14:textId="77777777" w:rsidTr="00AC61B2">
        <w:trPr>
          <w:trHeight w:val="1842"/>
        </w:trPr>
        <w:tc>
          <w:tcPr>
            <w:tcW w:w="1843" w:type="dxa"/>
            <w:shd w:val="clear" w:color="auto" w:fill="D9D9D9" w:themeFill="background1" w:themeFillShade="D9"/>
            <w:vAlign w:val="center"/>
          </w:tcPr>
          <w:p w14:paraId="276DA4CD" w14:textId="77777777" w:rsidR="0074304F" w:rsidRPr="0074304F" w:rsidRDefault="0074304F" w:rsidP="0074304F">
            <w:pPr>
              <w:jc w:val="center"/>
              <w:rPr>
                <w:rFonts w:cstheme="minorHAnsi"/>
                <w:b/>
                <w:bCs/>
                <w:sz w:val="22"/>
              </w:rPr>
            </w:pPr>
            <w:r w:rsidRPr="0074304F">
              <w:rPr>
                <w:rFonts w:cstheme="minorHAnsi"/>
                <w:b/>
                <w:bCs/>
                <w:sz w:val="22"/>
              </w:rPr>
              <w:t>Identify and manage potential misconceptions</w:t>
            </w:r>
          </w:p>
        </w:tc>
        <w:tc>
          <w:tcPr>
            <w:tcW w:w="4116" w:type="dxa"/>
          </w:tcPr>
          <w:p w14:paraId="34581887" w14:textId="77777777" w:rsidR="0074304F" w:rsidRPr="0074304F" w:rsidRDefault="0074304F" w:rsidP="000C2036">
            <w:pPr>
              <w:pStyle w:val="ListParagraph"/>
              <w:numPr>
                <w:ilvl w:val="0"/>
                <w:numId w:val="44"/>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Lessons / sequences are planned with awareness of common barriers or misconceptions about a topic and with reference to pupils’ prior knowledge.</w:t>
            </w:r>
          </w:p>
          <w:p w14:paraId="666795CD" w14:textId="3661E174" w:rsidR="0074304F" w:rsidRPr="0074304F" w:rsidRDefault="0074304F" w:rsidP="000C2036">
            <w:pPr>
              <w:pStyle w:val="ListParagraph"/>
              <w:numPr>
                <w:ilvl w:val="0"/>
                <w:numId w:val="44"/>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Pupils are encouraged to share their emerging understanding so that misconceptions can be addressed.</w:t>
            </w:r>
          </w:p>
        </w:tc>
        <w:tc>
          <w:tcPr>
            <w:tcW w:w="4116" w:type="dxa"/>
          </w:tcPr>
          <w:p w14:paraId="2EEAD5DB" w14:textId="77777777" w:rsidR="0074304F" w:rsidRPr="0074304F" w:rsidRDefault="0074304F" w:rsidP="000C2036">
            <w:pPr>
              <w:pStyle w:val="ListParagraph"/>
              <w:numPr>
                <w:ilvl w:val="0"/>
                <w:numId w:val="44"/>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Lessons and sequences take care to address common misconceptions</w:t>
            </w:r>
          </w:p>
          <w:p w14:paraId="021AFA1F" w14:textId="77777777" w:rsidR="0074304F" w:rsidRPr="0074304F" w:rsidRDefault="0074304F" w:rsidP="000C2036">
            <w:pPr>
              <w:pStyle w:val="ListParagraph"/>
              <w:numPr>
                <w:ilvl w:val="0"/>
                <w:numId w:val="44"/>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 xml:space="preserve">Misconceptions are addressed appropriately when teaching. </w:t>
            </w:r>
          </w:p>
        </w:tc>
      </w:tr>
      <w:tr w:rsidR="0074304F" w:rsidRPr="000A4987" w14:paraId="3DCE8EB2" w14:textId="77777777" w:rsidTr="00AC61B2">
        <w:trPr>
          <w:trHeight w:val="949"/>
        </w:trPr>
        <w:tc>
          <w:tcPr>
            <w:tcW w:w="1843" w:type="dxa"/>
            <w:shd w:val="clear" w:color="auto" w:fill="D9D9D9" w:themeFill="background1" w:themeFillShade="D9"/>
            <w:vAlign w:val="center"/>
          </w:tcPr>
          <w:p w14:paraId="1835A9A5" w14:textId="295ADBC9" w:rsidR="0074304F" w:rsidRPr="0074304F" w:rsidRDefault="0074304F" w:rsidP="0074304F">
            <w:pPr>
              <w:jc w:val="center"/>
              <w:rPr>
                <w:rFonts w:cstheme="minorHAnsi"/>
                <w:b/>
                <w:bCs/>
                <w:sz w:val="22"/>
              </w:rPr>
            </w:pPr>
            <w:r w:rsidRPr="0074304F">
              <w:rPr>
                <w:rFonts w:eastAsia="Times New Roman" w:cstheme="minorHAnsi"/>
                <w:b/>
                <w:bCs/>
                <w:sz w:val="22"/>
                <w:lang w:eastAsia="en-GB"/>
              </w:rPr>
              <w:t>Set appropriate home learning</w:t>
            </w:r>
          </w:p>
        </w:tc>
        <w:tc>
          <w:tcPr>
            <w:tcW w:w="4116" w:type="dxa"/>
          </w:tcPr>
          <w:p w14:paraId="5DB9CF1E" w14:textId="77777777" w:rsidR="0074304F" w:rsidRPr="0074304F" w:rsidRDefault="0074304F" w:rsidP="000C2036">
            <w:pPr>
              <w:pStyle w:val="ListParagraph"/>
              <w:numPr>
                <w:ilvl w:val="0"/>
                <w:numId w:val="44"/>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Where appropriate, out of class activities are set in line with school policies.  </w:t>
            </w:r>
          </w:p>
        </w:tc>
        <w:tc>
          <w:tcPr>
            <w:tcW w:w="4116" w:type="dxa"/>
          </w:tcPr>
          <w:p w14:paraId="3C4BAA3C" w14:textId="77777777" w:rsidR="0074304F" w:rsidRPr="0074304F" w:rsidRDefault="0074304F" w:rsidP="000C2036">
            <w:pPr>
              <w:pStyle w:val="ListParagraph"/>
              <w:numPr>
                <w:ilvl w:val="0"/>
                <w:numId w:val="44"/>
              </w:numPr>
              <w:rPr>
                <w:rFonts w:eastAsia="Times New Roman" w:cstheme="minorHAnsi"/>
                <w:color w:val="000000"/>
                <w:sz w:val="20"/>
                <w:szCs w:val="20"/>
                <w:lang w:eastAsia="en-GB"/>
              </w:rPr>
            </w:pPr>
            <w:r w:rsidRPr="0074304F">
              <w:rPr>
                <w:rFonts w:eastAsia="Times New Roman" w:cstheme="minorHAnsi"/>
                <w:color w:val="000000"/>
                <w:sz w:val="20"/>
                <w:szCs w:val="20"/>
                <w:lang w:eastAsia="en-GB"/>
              </w:rPr>
              <w:t>Out of class activities prepare students for new learning or consolidating existing learning in line with school policies.  </w:t>
            </w:r>
          </w:p>
        </w:tc>
      </w:tr>
    </w:tbl>
    <w:p w14:paraId="24A916B7" w14:textId="77777777" w:rsidR="00EE6269" w:rsidRDefault="00EE6269">
      <w:pPr>
        <w:rPr>
          <w:rFonts w:ascii="Calibri" w:eastAsiaTheme="majorEastAsia" w:hAnsi="Calibri" w:cs="Calibri"/>
          <w:b/>
          <w:bCs/>
          <w:color w:val="2F5496" w:themeColor="accent1" w:themeShade="BF"/>
          <w:sz w:val="16"/>
          <w:szCs w:val="16"/>
        </w:rPr>
      </w:pPr>
    </w:p>
    <w:p w14:paraId="09761526" w14:textId="77777777" w:rsidR="00EE6269" w:rsidRDefault="00EE6269">
      <w:pPr>
        <w:rPr>
          <w:rFonts w:ascii="Calibri" w:eastAsiaTheme="majorEastAsia" w:hAnsi="Calibri" w:cs="Calibri"/>
          <w:b/>
          <w:bCs/>
          <w:color w:val="2F5496" w:themeColor="accent1" w:themeShade="BF"/>
          <w:sz w:val="16"/>
          <w:szCs w:val="16"/>
        </w:rPr>
      </w:pPr>
    </w:p>
    <w:p w14:paraId="25D9CA1E" w14:textId="77777777" w:rsidR="00FE2BCF" w:rsidRDefault="00EE51C9">
      <w:pPr>
        <w:rPr>
          <w:rFonts w:ascii="Calibri" w:eastAsiaTheme="majorEastAsia" w:hAnsi="Calibri" w:cs="Calibri"/>
          <w:b/>
          <w:bCs/>
          <w:color w:val="2F5496" w:themeColor="accent1" w:themeShade="BF"/>
          <w:sz w:val="16"/>
          <w:szCs w:val="16"/>
        </w:rPr>
      </w:pPr>
      <w:r>
        <w:rPr>
          <w:rFonts w:ascii="Calibri" w:eastAsiaTheme="majorEastAsia" w:hAnsi="Calibri" w:cs="Calibri"/>
          <w:b/>
          <w:bCs/>
          <w:color w:val="2F5496" w:themeColor="accent1" w:themeShade="BF"/>
          <w:sz w:val="16"/>
          <w:szCs w:val="16"/>
        </w:rPr>
        <w:br w:type="page"/>
      </w:r>
    </w:p>
    <w:p w14:paraId="78284160" w14:textId="77777777" w:rsidR="007D3F67" w:rsidRDefault="007D3F67">
      <w:pPr>
        <w:rPr>
          <w:rFonts w:eastAsia="Times New Roman" w:cstheme="minorHAnsi"/>
          <w:b/>
          <w:bCs/>
          <w:szCs w:val="24"/>
          <w:shd w:val="clear" w:color="auto" w:fill="FFFFFF" w:themeFill="background1"/>
          <w:lang w:eastAsia="en-GB"/>
        </w:rPr>
      </w:pPr>
    </w:p>
    <w:p w14:paraId="46EB65C0" w14:textId="522BDF74" w:rsidR="00FE2BCF" w:rsidRDefault="007D3F67">
      <w:pPr>
        <w:rPr>
          <w:rFonts w:ascii="Calibri" w:eastAsiaTheme="majorEastAsia" w:hAnsi="Calibri" w:cs="Calibri"/>
          <w:b/>
          <w:bCs/>
          <w:color w:val="2F5496" w:themeColor="accent1" w:themeShade="BF"/>
          <w:sz w:val="16"/>
          <w:szCs w:val="16"/>
        </w:rPr>
      </w:pPr>
      <w:r w:rsidRPr="00FE2BCF">
        <w:rPr>
          <w:rFonts w:eastAsia="Times New Roman" w:cstheme="minorHAnsi"/>
          <w:b/>
          <w:bCs/>
          <w:szCs w:val="24"/>
          <w:shd w:val="clear" w:color="auto" w:fill="FFFFFF" w:themeFill="background1"/>
          <w:lang w:eastAsia="en-GB"/>
        </w:rPr>
        <w:t>Domain: Assessment and Feedback</w:t>
      </w:r>
      <w:r w:rsidRPr="00FE2BCF">
        <w:rPr>
          <w:rFonts w:eastAsia="Times New Roman" w:cstheme="minorHAnsi"/>
          <w:b/>
          <w:bCs/>
          <w:szCs w:val="24"/>
          <w:lang w:eastAsia="en-GB"/>
        </w:rPr>
        <w:t> </w:t>
      </w:r>
    </w:p>
    <w:tbl>
      <w:tblPr>
        <w:tblStyle w:val="TableGrid"/>
        <w:tblW w:w="10028" w:type="dxa"/>
        <w:tblInd w:w="-5" w:type="dxa"/>
        <w:tblLook w:val="04A0" w:firstRow="1" w:lastRow="0" w:firstColumn="1" w:lastColumn="0" w:noHBand="0" w:noVBand="1"/>
      </w:tblPr>
      <w:tblGrid>
        <w:gridCol w:w="1965"/>
        <w:gridCol w:w="4031"/>
        <w:gridCol w:w="4032"/>
      </w:tblGrid>
      <w:tr w:rsidR="00FE2BCF" w:rsidRPr="000A4987" w14:paraId="1D4CED4C" w14:textId="77777777" w:rsidTr="005B3153">
        <w:trPr>
          <w:trHeight w:val="536"/>
        </w:trPr>
        <w:tc>
          <w:tcPr>
            <w:tcW w:w="1965" w:type="dxa"/>
            <w:shd w:val="clear" w:color="auto" w:fill="FFFFFF" w:themeFill="background1"/>
            <w:vAlign w:val="center"/>
          </w:tcPr>
          <w:p w14:paraId="6DB1864D" w14:textId="77777777" w:rsidR="00FE2BCF" w:rsidRPr="00FE2BCF" w:rsidRDefault="00FE2BCF">
            <w:pPr>
              <w:jc w:val="center"/>
              <w:rPr>
                <w:rFonts w:cstheme="minorHAnsi"/>
                <w:sz w:val="20"/>
                <w:szCs w:val="20"/>
              </w:rPr>
            </w:pPr>
            <w:r w:rsidRPr="00FE2BCF">
              <w:rPr>
                <w:rFonts w:cstheme="minorHAnsi"/>
                <w:noProof/>
                <w:sz w:val="20"/>
                <w:szCs w:val="20"/>
              </w:rPr>
              <w:drawing>
                <wp:inline distT="0" distB="0" distL="0" distR="0" wp14:anchorId="583B43E6" wp14:editId="0A3F9072">
                  <wp:extent cx="356260" cy="356260"/>
                  <wp:effectExtent l="0" t="0" r="0" b="5715"/>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7555" cy="357555"/>
                          </a:xfrm>
                          <a:prstGeom prst="rect">
                            <a:avLst/>
                          </a:prstGeom>
                        </pic:spPr>
                      </pic:pic>
                    </a:graphicData>
                  </a:graphic>
                </wp:inline>
              </w:drawing>
            </w:r>
          </w:p>
        </w:tc>
        <w:tc>
          <w:tcPr>
            <w:tcW w:w="4031" w:type="dxa"/>
            <w:shd w:val="clear" w:color="auto" w:fill="D9D9D9" w:themeFill="background1" w:themeFillShade="D9"/>
            <w:vAlign w:val="center"/>
          </w:tcPr>
          <w:p w14:paraId="4E7A3806" w14:textId="77777777" w:rsidR="00FE2BCF" w:rsidRPr="00B02478" w:rsidRDefault="00FE2BCF">
            <w:pPr>
              <w:jc w:val="center"/>
              <w:rPr>
                <w:rFonts w:cstheme="minorHAnsi"/>
                <w:sz w:val="22"/>
              </w:rPr>
            </w:pPr>
            <w:r w:rsidRPr="00B02478">
              <w:rPr>
                <w:rStyle w:val="normaltextrun"/>
                <w:rFonts w:cstheme="minorHAnsi"/>
                <w:b/>
                <w:bCs/>
                <w:sz w:val="22"/>
              </w:rPr>
              <w:t>Foundational Competencies for Stage 1&amp;2</w:t>
            </w:r>
          </w:p>
        </w:tc>
        <w:tc>
          <w:tcPr>
            <w:tcW w:w="4032" w:type="dxa"/>
            <w:shd w:val="clear" w:color="auto" w:fill="D9D9D9" w:themeFill="background1" w:themeFillShade="D9"/>
            <w:vAlign w:val="center"/>
          </w:tcPr>
          <w:p w14:paraId="41C4285A" w14:textId="77777777" w:rsidR="00FE2BCF" w:rsidRPr="00B02478" w:rsidRDefault="00FE2BCF">
            <w:pPr>
              <w:jc w:val="center"/>
              <w:rPr>
                <w:rFonts w:cstheme="minorHAnsi"/>
                <w:sz w:val="22"/>
              </w:rPr>
            </w:pPr>
            <w:r w:rsidRPr="00B02478">
              <w:rPr>
                <w:rStyle w:val="normaltextrun"/>
                <w:rFonts w:cstheme="minorHAnsi"/>
                <w:b/>
                <w:bCs/>
                <w:sz w:val="22"/>
              </w:rPr>
              <w:t>Additional Competencies for end of Stage 3</w:t>
            </w:r>
          </w:p>
        </w:tc>
      </w:tr>
      <w:tr w:rsidR="00FE2BCF" w:rsidRPr="000A4987" w14:paraId="31C21268" w14:textId="77777777" w:rsidTr="00AC61B2">
        <w:trPr>
          <w:trHeight w:val="2051"/>
        </w:trPr>
        <w:tc>
          <w:tcPr>
            <w:tcW w:w="1965" w:type="dxa"/>
            <w:shd w:val="clear" w:color="auto" w:fill="D9D9D9" w:themeFill="background1" w:themeFillShade="D9"/>
            <w:vAlign w:val="center"/>
          </w:tcPr>
          <w:p w14:paraId="2B3845F7" w14:textId="77777777" w:rsidR="00FE2BCF" w:rsidRPr="00FE2BCF" w:rsidRDefault="00FE2BCF" w:rsidP="00FC4FCE">
            <w:pPr>
              <w:jc w:val="center"/>
              <w:rPr>
                <w:rFonts w:cstheme="minorHAnsi"/>
                <w:sz w:val="22"/>
              </w:rPr>
            </w:pPr>
            <w:r w:rsidRPr="00FE2BCF">
              <w:rPr>
                <w:rFonts w:eastAsia="Times New Roman" w:cstheme="minorHAnsi"/>
                <w:b/>
                <w:bCs/>
                <w:sz w:val="22"/>
                <w:lang w:eastAsia="en-GB"/>
              </w:rPr>
              <w:t>Monitor pupils’ understanding</w:t>
            </w:r>
          </w:p>
        </w:tc>
        <w:tc>
          <w:tcPr>
            <w:tcW w:w="4031" w:type="dxa"/>
            <w:shd w:val="clear" w:color="auto" w:fill="FFFFFF" w:themeFill="background1"/>
          </w:tcPr>
          <w:p w14:paraId="28E0E7E7"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Diagnostic assessment techniques are used to monitor pupils’ understanding and check for progress during lessons.  </w:t>
            </w:r>
          </w:p>
        </w:tc>
        <w:tc>
          <w:tcPr>
            <w:tcW w:w="4032" w:type="dxa"/>
            <w:shd w:val="clear" w:color="auto" w:fill="FFFFFF" w:themeFill="background1"/>
          </w:tcPr>
          <w:p w14:paraId="572D5438"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A range of diagnostic assessment techniques are used to identify and respond to emerging issues in pupils’ understanding during lessons. </w:t>
            </w:r>
          </w:p>
          <w:p w14:paraId="0104D73E"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Assessments made of pupil understanding are broadly accurate and from this can identify what is required for individuals to meet their next steps in learning. </w:t>
            </w:r>
          </w:p>
        </w:tc>
      </w:tr>
      <w:tr w:rsidR="00FE2BCF" w:rsidRPr="000A4987" w14:paraId="71200372" w14:textId="77777777" w:rsidTr="00FC4FCE">
        <w:trPr>
          <w:trHeight w:val="3758"/>
        </w:trPr>
        <w:tc>
          <w:tcPr>
            <w:tcW w:w="1965" w:type="dxa"/>
            <w:shd w:val="clear" w:color="auto" w:fill="D9D9D9" w:themeFill="background1" w:themeFillShade="D9"/>
            <w:vAlign w:val="center"/>
          </w:tcPr>
          <w:p w14:paraId="7D48F20D" w14:textId="77777777" w:rsidR="00FE2BCF" w:rsidRPr="00FE2BCF" w:rsidRDefault="00FE2BCF" w:rsidP="00FC4FCE">
            <w:pPr>
              <w:jc w:val="center"/>
              <w:rPr>
                <w:rFonts w:cstheme="minorHAnsi"/>
                <w:sz w:val="22"/>
              </w:rPr>
            </w:pPr>
            <w:r w:rsidRPr="00FE2BCF">
              <w:rPr>
                <w:rFonts w:eastAsia="Times New Roman" w:cstheme="minorHAnsi"/>
                <w:b/>
                <w:bCs/>
                <w:sz w:val="22"/>
                <w:lang w:eastAsia="en-GB"/>
              </w:rPr>
              <w:t>Use questioning with purpose</w:t>
            </w:r>
          </w:p>
        </w:tc>
        <w:tc>
          <w:tcPr>
            <w:tcW w:w="4031" w:type="dxa"/>
            <w:shd w:val="clear" w:color="auto" w:fill="FFFFFF" w:themeFill="background1"/>
          </w:tcPr>
          <w:p w14:paraId="727AD2FF"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 xml:space="preserve">A mixture of open and closed questioning opportunities is included on planning and used when teaching lesson. </w:t>
            </w:r>
          </w:p>
          <w:p w14:paraId="6CFD6304"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Pupils are prompted to elaborate when responding to questioning to check that a correct answer stems from secure understanding.  </w:t>
            </w:r>
          </w:p>
          <w:p w14:paraId="4FCC7D53"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Pupils’ responses are acknowledged. Correct and incorrect answers are highlighted. Effort is praised.</w:t>
            </w:r>
          </w:p>
        </w:tc>
        <w:tc>
          <w:tcPr>
            <w:tcW w:w="4032" w:type="dxa"/>
            <w:shd w:val="clear" w:color="auto" w:fill="FFFFFF" w:themeFill="background1"/>
          </w:tcPr>
          <w:p w14:paraId="72F0B024"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Questions are clearly phrased and appropriate for the lesson; they enable broad participation from the class and build involvement and motivation.  </w:t>
            </w:r>
          </w:p>
          <w:p w14:paraId="16A250DD"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Questioning is used to explore and deepen pupils’ thinking.</w:t>
            </w:r>
          </w:p>
          <w:p w14:paraId="6C04E475"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Thinking-time techniques are deployed effectively to maximise student engagement.</w:t>
            </w:r>
          </w:p>
          <w:p w14:paraId="12BD42DC"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Responses to pupils’ answers are timely. Misconceptions are identified and addressed. Praise is used well to build a collective sense of responsibility for learning.</w:t>
            </w:r>
          </w:p>
          <w:p w14:paraId="01BAAA32"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Monitoring is used to adapt teaching.</w:t>
            </w:r>
          </w:p>
        </w:tc>
      </w:tr>
      <w:tr w:rsidR="00FE2BCF" w:rsidRPr="000A4987" w14:paraId="5A640A56" w14:textId="77777777" w:rsidTr="00AC61B2">
        <w:trPr>
          <w:trHeight w:val="1367"/>
        </w:trPr>
        <w:tc>
          <w:tcPr>
            <w:tcW w:w="1965" w:type="dxa"/>
            <w:shd w:val="clear" w:color="auto" w:fill="D9D9D9" w:themeFill="background1" w:themeFillShade="D9"/>
            <w:vAlign w:val="center"/>
          </w:tcPr>
          <w:p w14:paraId="743130F6" w14:textId="77777777" w:rsidR="00FE2BCF" w:rsidRPr="00FE2BCF" w:rsidRDefault="00FE2BCF" w:rsidP="00FC4FCE">
            <w:pPr>
              <w:jc w:val="center"/>
              <w:rPr>
                <w:rFonts w:cstheme="minorHAnsi"/>
                <w:sz w:val="22"/>
              </w:rPr>
            </w:pPr>
            <w:r w:rsidRPr="00FE2BCF">
              <w:rPr>
                <w:rFonts w:eastAsia="Times New Roman" w:cstheme="minorHAnsi"/>
                <w:b/>
                <w:bCs/>
                <w:sz w:val="22"/>
                <w:lang w:eastAsia="en-GB"/>
              </w:rPr>
              <w:t>Assess accurately and provide meaningful feedback</w:t>
            </w:r>
          </w:p>
        </w:tc>
        <w:tc>
          <w:tcPr>
            <w:tcW w:w="4031" w:type="dxa"/>
            <w:shd w:val="clear" w:color="auto" w:fill="FFFFFF" w:themeFill="background1"/>
          </w:tcPr>
          <w:p w14:paraId="1E304A93"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Pupils are offered feedback on their work or responses.</w:t>
            </w:r>
          </w:p>
          <w:p w14:paraId="3DA9B0F6"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 xml:space="preserve">Written feedback is in line with the policy of the school or setting. </w:t>
            </w:r>
          </w:p>
        </w:tc>
        <w:tc>
          <w:tcPr>
            <w:tcW w:w="4032" w:type="dxa"/>
            <w:shd w:val="clear" w:color="auto" w:fill="FFFFFF" w:themeFill="background1"/>
          </w:tcPr>
          <w:p w14:paraId="31F692C1"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Assessments of pupil understanding are broadly accurate and show awareness of the relevant assessment schemes.</w:t>
            </w:r>
          </w:p>
          <w:p w14:paraId="5B68B13B"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 xml:space="preserve">Feedback is clear and developmental. </w:t>
            </w:r>
          </w:p>
        </w:tc>
      </w:tr>
      <w:tr w:rsidR="00FE2BCF" w14:paraId="2D7763C5" w14:textId="77777777" w:rsidTr="00AC61B2">
        <w:trPr>
          <w:trHeight w:val="2165"/>
        </w:trPr>
        <w:tc>
          <w:tcPr>
            <w:tcW w:w="1965" w:type="dxa"/>
            <w:shd w:val="clear" w:color="auto" w:fill="D9D9D9" w:themeFill="background1" w:themeFillShade="D9"/>
            <w:vAlign w:val="center"/>
          </w:tcPr>
          <w:p w14:paraId="4AED6048" w14:textId="77777777" w:rsidR="00FE2BCF" w:rsidRPr="00FE2BCF" w:rsidRDefault="00FE2BCF" w:rsidP="00FC4FCE">
            <w:pPr>
              <w:jc w:val="center"/>
              <w:rPr>
                <w:rFonts w:eastAsia="Times New Roman" w:cstheme="minorHAnsi"/>
                <w:b/>
                <w:bCs/>
                <w:sz w:val="22"/>
                <w:lang w:eastAsia="en-GB"/>
              </w:rPr>
            </w:pPr>
            <w:r w:rsidRPr="00FE2BCF">
              <w:rPr>
                <w:rFonts w:eastAsia="Times New Roman" w:cstheme="minorHAnsi"/>
                <w:b/>
                <w:bCs/>
                <w:sz w:val="22"/>
                <w:lang w:eastAsia="en-GB"/>
              </w:rPr>
              <w:t>Utilise assessment information</w:t>
            </w:r>
          </w:p>
          <w:p w14:paraId="0F93783C" w14:textId="77777777" w:rsidR="00FE2BCF" w:rsidRPr="00FE2BCF" w:rsidRDefault="00FE2BCF" w:rsidP="00FC4FCE">
            <w:pPr>
              <w:jc w:val="center"/>
              <w:rPr>
                <w:rFonts w:cstheme="minorHAnsi"/>
                <w:sz w:val="22"/>
              </w:rPr>
            </w:pPr>
            <w:r w:rsidRPr="00FE2BCF">
              <w:rPr>
                <w:rFonts w:eastAsia="Times New Roman" w:cstheme="minorHAnsi"/>
                <w:b/>
                <w:bCs/>
                <w:sz w:val="22"/>
                <w:lang w:eastAsia="en-GB"/>
              </w:rPr>
              <w:t>effectively</w:t>
            </w:r>
          </w:p>
        </w:tc>
        <w:tc>
          <w:tcPr>
            <w:tcW w:w="4031" w:type="dxa"/>
            <w:shd w:val="clear" w:color="auto" w:fill="FFFFFF" w:themeFill="background1"/>
          </w:tcPr>
          <w:p w14:paraId="2778539D"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Assessment of pupils’ learning is used to provide information for reflection and/or discussion with mentor, host teachers or other expert colleagues.   </w:t>
            </w:r>
          </w:p>
        </w:tc>
        <w:tc>
          <w:tcPr>
            <w:tcW w:w="4032" w:type="dxa"/>
            <w:shd w:val="clear" w:color="auto" w:fill="FFFFFF" w:themeFill="background1"/>
          </w:tcPr>
          <w:p w14:paraId="4E2C8241"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Conclusions are drawn about pupil learning by looking at patterns of performance over time. </w:t>
            </w:r>
          </w:p>
          <w:p w14:paraId="1C8DD7C0"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Assessments of pupils’ learning are used to develop or adapt planning, teaching or resources.  </w:t>
            </w:r>
          </w:p>
          <w:p w14:paraId="089A95F4" w14:textId="77777777" w:rsidR="00FE2BCF" w:rsidRPr="00FE2BCF" w:rsidRDefault="00FE2BCF" w:rsidP="000C2036">
            <w:pPr>
              <w:pStyle w:val="ListParagraph"/>
              <w:numPr>
                <w:ilvl w:val="0"/>
                <w:numId w:val="44"/>
              </w:numPr>
              <w:textAlignment w:val="baseline"/>
              <w:rPr>
                <w:rFonts w:eastAsia="Times New Roman" w:cstheme="minorHAnsi"/>
                <w:sz w:val="20"/>
                <w:szCs w:val="20"/>
                <w:lang w:eastAsia="en-GB"/>
              </w:rPr>
            </w:pPr>
            <w:r w:rsidRPr="00FE2BCF">
              <w:rPr>
                <w:rFonts w:eastAsia="Times New Roman" w:cstheme="minorHAnsi"/>
                <w:sz w:val="20"/>
                <w:szCs w:val="20"/>
                <w:lang w:eastAsia="en-GB"/>
              </w:rPr>
              <w:t>School assessment and data systems are used effectively where appropriate.</w:t>
            </w:r>
          </w:p>
        </w:tc>
      </w:tr>
    </w:tbl>
    <w:p w14:paraId="60513629" w14:textId="77777777" w:rsidR="007D60AA" w:rsidRDefault="007D60AA">
      <w:pPr>
        <w:rPr>
          <w:rFonts w:ascii="Calibri" w:eastAsiaTheme="majorEastAsia" w:hAnsi="Calibri" w:cs="Calibri"/>
          <w:b/>
          <w:bCs/>
          <w:color w:val="2F5496" w:themeColor="accent1" w:themeShade="BF"/>
          <w:sz w:val="16"/>
          <w:szCs w:val="16"/>
        </w:rPr>
      </w:pPr>
    </w:p>
    <w:p w14:paraId="24054BB5" w14:textId="77777777" w:rsidR="007D60AA" w:rsidRDefault="007D60AA">
      <w:pPr>
        <w:rPr>
          <w:rFonts w:ascii="Calibri" w:eastAsiaTheme="majorEastAsia" w:hAnsi="Calibri" w:cs="Calibri"/>
          <w:b/>
          <w:bCs/>
          <w:color w:val="2F5496" w:themeColor="accent1" w:themeShade="BF"/>
          <w:sz w:val="16"/>
          <w:szCs w:val="16"/>
        </w:rPr>
      </w:pPr>
      <w:r>
        <w:rPr>
          <w:rFonts w:ascii="Calibri" w:eastAsiaTheme="majorEastAsia" w:hAnsi="Calibri" w:cs="Calibri"/>
          <w:b/>
          <w:bCs/>
          <w:color w:val="2F5496" w:themeColor="accent1" w:themeShade="BF"/>
          <w:sz w:val="16"/>
          <w:szCs w:val="16"/>
        </w:rPr>
        <w:br w:type="page"/>
      </w:r>
    </w:p>
    <w:p w14:paraId="11D9E0F4" w14:textId="77777777" w:rsidR="00901FD6" w:rsidRDefault="00901FD6">
      <w:pPr>
        <w:rPr>
          <w:rFonts w:ascii="Calibri" w:eastAsiaTheme="majorEastAsia" w:hAnsi="Calibri" w:cs="Calibri"/>
          <w:b/>
          <w:bCs/>
          <w:color w:val="2F5496" w:themeColor="accent1" w:themeShade="BF"/>
          <w:sz w:val="16"/>
          <w:szCs w:val="16"/>
        </w:rPr>
      </w:pPr>
    </w:p>
    <w:p w14:paraId="4CB62B18" w14:textId="000E7636" w:rsidR="00901FD6" w:rsidRDefault="007D3F67">
      <w:pPr>
        <w:rPr>
          <w:rFonts w:ascii="Calibri" w:eastAsiaTheme="majorEastAsia" w:hAnsi="Calibri" w:cs="Calibri"/>
          <w:b/>
          <w:bCs/>
          <w:color w:val="2F5496" w:themeColor="accent1" w:themeShade="BF"/>
          <w:sz w:val="16"/>
          <w:szCs w:val="16"/>
        </w:rPr>
      </w:pPr>
      <w:r w:rsidRPr="003E6068">
        <w:rPr>
          <w:rFonts w:eastAsia="Times New Roman" w:cstheme="minorHAnsi"/>
          <w:b/>
          <w:bCs/>
          <w:szCs w:val="24"/>
          <w:lang w:eastAsia="en-GB"/>
        </w:rPr>
        <w:t>Domain: Adaptive and Inclusive Teaching</w:t>
      </w:r>
      <w:r w:rsidRPr="003E6068">
        <w:rPr>
          <w:rFonts w:eastAsia="Times New Roman" w:cstheme="minorHAnsi"/>
          <w:szCs w:val="24"/>
          <w:lang w:eastAsia="en-GB"/>
        </w:rPr>
        <w:t> </w:t>
      </w:r>
    </w:p>
    <w:tbl>
      <w:tblPr>
        <w:tblStyle w:val="TableGrid"/>
        <w:tblW w:w="10065" w:type="dxa"/>
        <w:tblInd w:w="-5" w:type="dxa"/>
        <w:tblLook w:val="04A0" w:firstRow="1" w:lastRow="0" w:firstColumn="1" w:lastColumn="0" w:noHBand="0" w:noVBand="1"/>
      </w:tblPr>
      <w:tblGrid>
        <w:gridCol w:w="1985"/>
        <w:gridCol w:w="4040"/>
        <w:gridCol w:w="4040"/>
      </w:tblGrid>
      <w:tr w:rsidR="00901FD6" w14:paraId="207C3AA1" w14:textId="77777777" w:rsidTr="00FC4FCE">
        <w:trPr>
          <w:trHeight w:val="300"/>
        </w:trPr>
        <w:tc>
          <w:tcPr>
            <w:tcW w:w="1985" w:type="dxa"/>
            <w:vAlign w:val="center"/>
          </w:tcPr>
          <w:p w14:paraId="57F582C6" w14:textId="77777777" w:rsidR="00901FD6" w:rsidRPr="003E6068" w:rsidRDefault="00901FD6">
            <w:pPr>
              <w:jc w:val="center"/>
              <w:rPr>
                <w:rFonts w:cstheme="minorHAnsi"/>
                <w:sz w:val="22"/>
              </w:rPr>
            </w:pPr>
            <w:r w:rsidRPr="003E6068">
              <w:rPr>
                <w:rFonts w:eastAsia="Times New Roman" w:cstheme="minorHAnsi"/>
                <w:noProof/>
                <w:sz w:val="22"/>
                <w:lang w:eastAsia="en-GB"/>
              </w:rPr>
              <w:drawing>
                <wp:inline distT="0" distB="0" distL="0" distR="0" wp14:anchorId="2949051E" wp14:editId="439518E4">
                  <wp:extent cx="349745" cy="34974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51725" cy="351725"/>
                          </a:xfrm>
                          <a:prstGeom prst="rect">
                            <a:avLst/>
                          </a:prstGeom>
                        </pic:spPr>
                      </pic:pic>
                    </a:graphicData>
                  </a:graphic>
                </wp:inline>
              </w:drawing>
            </w:r>
          </w:p>
        </w:tc>
        <w:tc>
          <w:tcPr>
            <w:tcW w:w="4040" w:type="dxa"/>
            <w:shd w:val="clear" w:color="auto" w:fill="D9D9D9" w:themeFill="background1" w:themeFillShade="D9"/>
            <w:vAlign w:val="center"/>
          </w:tcPr>
          <w:p w14:paraId="00A6B98E" w14:textId="1551DF3E" w:rsidR="00901FD6" w:rsidRPr="003E6068" w:rsidRDefault="00901FD6" w:rsidP="003E6068">
            <w:pPr>
              <w:jc w:val="center"/>
              <w:rPr>
                <w:rFonts w:cstheme="minorHAnsi"/>
                <w:sz w:val="22"/>
              </w:rPr>
            </w:pPr>
            <w:r w:rsidRPr="003E6068">
              <w:rPr>
                <w:rStyle w:val="normaltextrun"/>
                <w:rFonts w:cstheme="minorHAnsi"/>
                <w:b/>
                <w:bCs/>
                <w:sz w:val="22"/>
              </w:rPr>
              <w:t>Foundational Competencies for Stage 1&amp;2</w:t>
            </w:r>
          </w:p>
        </w:tc>
        <w:tc>
          <w:tcPr>
            <w:tcW w:w="4040" w:type="dxa"/>
            <w:shd w:val="clear" w:color="auto" w:fill="D9D9D9" w:themeFill="background1" w:themeFillShade="D9"/>
            <w:vAlign w:val="center"/>
          </w:tcPr>
          <w:p w14:paraId="172924FA" w14:textId="77777777" w:rsidR="00901FD6" w:rsidRPr="003E6068" w:rsidRDefault="00901FD6" w:rsidP="003E6068">
            <w:pPr>
              <w:jc w:val="center"/>
              <w:rPr>
                <w:rFonts w:cstheme="minorHAnsi"/>
                <w:sz w:val="22"/>
              </w:rPr>
            </w:pPr>
            <w:r w:rsidRPr="003E6068">
              <w:rPr>
                <w:rStyle w:val="normaltextrun"/>
                <w:rFonts w:cstheme="minorHAnsi"/>
                <w:b/>
                <w:bCs/>
                <w:sz w:val="22"/>
              </w:rPr>
              <w:t>Additional Competencies for end of Stage 3</w:t>
            </w:r>
          </w:p>
        </w:tc>
      </w:tr>
      <w:tr w:rsidR="00901FD6" w14:paraId="0741DA54" w14:textId="77777777" w:rsidTr="007D3F67">
        <w:trPr>
          <w:trHeight w:val="2824"/>
        </w:trPr>
        <w:tc>
          <w:tcPr>
            <w:tcW w:w="1985" w:type="dxa"/>
            <w:shd w:val="clear" w:color="auto" w:fill="D9D9D9" w:themeFill="background1" w:themeFillShade="D9"/>
            <w:vAlign w:val="center"/>
          </w:tcPr>
          <w:p w14:paraId="58E1ED1E" w14:textId="69AB76A1" w:rsidR="00901FD6" w:rsidRPr="003E6068" w:rsidRDefault="00901FD6" w:rsidP="0050370C">
            <w:pPr>
              <w:jc w:val="center"/>
              <w:rPr>
                <w:rFonts w:cstheme="minorHAnsi"/>
                <w:sz w:val="22"/>
              </w:rPr>
            </w:pPr>
            <w:r w:rsidRPr="003E6068">
              <w:rPr>
                <w:rFonts w:eastAsia="Times New Roman" w:cstheme="minorHAnsi"/>
                <w:b/>
                <w:bCs/>
                <w:sz w:val="22"/>
                <w:lang w:eastAsia="en-GB"/>
              </w:rPr>
              <w:t>Demonstrate anti-racist &amp; inclusive practice</w:t>
            </w:r>
          </w:p>
        </w:tc>
        <w:tc>
          <w:tcPr>
            <w:tcW w:w="4040" w:type="dxa"/>
            <w:shd w:val="clear" w:color="auto" w:fill="FFFFFF" w:themeFill="background1"/>
          </w:tcPr>
          <w:p w14:paraId="6E528A0D"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Practice upholds the Equality Act and related duties.</w:t>
            </w:r>
          </w:p>
          <w:p w14:paraId="6F86F753" w14:textId="77777777" w:rsidR="00901FD6" w:rsidRPr="003E6068" w:rsidRDefault="00901FD6" w:rsidP="000C2036">
            <w:pPr>
              <w:pStyle w:val="ListParagraph"/>
              <w:numPr>
                <w:ilvl w:val="0"/>
                <w:numId w:val="44"/>
              </w:numPr>
              <w:shd w:val="clear" w:color="auto" w:fill="FFFFFF" w:themeFill="background1"/>
              <w:textAlignment w:val="baseline"/>
              <w:rPr>
                <w:rFonts w:eastAsia="Times New Roman" w:cstheme="minorHAnsi"/>
                <w:sz w:val="20"/>
                <w:szCs w:val="20"/>
                <w:lang w:eastAsia="en-GB"/>
              </w:rPr>
            </w:pPr>
            <w:r w:rsidRPr="003E6068">
              <w:rPr>
                <w:rFonts w:eastAsia="Times New Roman" w:cstheme="minorHAnsi"/>
                <w:sz w:val="20"/>
                <w:szCs w:val="20"/>
                <w:lang w:eastAsia="en-GB"/>
              </w:rPr>
              <w:t>A culture of respect is evident in classroom interactions.</w:t>
            </w:r>
          </w:p>
          <w:p w14:paraId="27CB2CDB" w14:textId="77777777" w:rsidR="00901FD6" w:rsidRPr="003E6068" w:rsidRDefault="00901FD6" w:rsidP="000C2036">
            <w:pPr>
              <w:pStyle w:val="ListParagraph"/>
              <w:numPr>
                <w:ilvl w:val="0"/>
                <w:numId w:val="44"/>
              </w:numPr>
              <w:shd w:val="clear" w:color="auto" w:fill="FFFFFF" w:themeFill="background1"/>
              <w:rPr>
                <w:rFonts w:cstheme="minorHAnsi"/>
                <w:sz w:val="20"/>
                <w:szCs w:val="20"/>
              </w:rPr>
            </w:pPr>
            <w:r w:rsidRPr="003E6068">
              <w:rPr>
                <w:rFonts w:eastAsia="Times New Roman" w:cstheme="minorHAnsi"/>
                <w:sz w:val="20"/>
                <w:szCs w:val="20"/>
                <w:lang w:eastAsia="en-GB"/>
              </w:rPr>
              <w:t>Classroom materials develop positive representations of minoritised ethnicities and groups.</w:t>
            </w:r>
          </w:p>
          <w:p w14:paraId="38849138" w14:textId="77777777" w:rsidR="00901FD6" w:rsidRPr="003E6068" w:rsidRDefault="00901FD6" w:rsidP="000C2036">
            <w:pPr>
              <w:pStyle w:val="ListParagraph"/>
              <w:numPr>
                <w:ilvl w:val="0"/>
                <w:numId w:val="44"/>
              </w:numPr>
              <w:shd w:val="clear" w:color="auto" w:fill="FFFFFF" w:themeFill="background1"/>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Inclusive practice is followed, including responding to any incidents relating to protected characteristics in line with school policies.   </w:t>
            </w:r>
          </w:p>
        </w:tc>
        <w:tc>
          <w:tcPr>
            <w:tcW w:w="4040" w:type="dxa"/>
            <w:shd w:val="clear" w:color="auto" w:fill="FFFFFF" w:themeFill="background1"/>
          </w:tcPr>
          <w:p w14:paraId="50C3EC02"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Pupils are encouraged to think critically about matters that relate to equality/inequality, justice/injustice, inclusion/exclusion, and marginalisation.</w:t>
            </w:r>
          </w:p>
        </w:tc>
      </w:tr>
      <w:tr w:rsidR="00901FD6" w14:paraId="7122DBDA" w14:textId="77777777" w:rsidTr="007D3F67">
        <w:trPr>
          <w:trHeight w:val="2047"/>
        </w:trPr>
        <w:tc>
          <w:tcPr>
            <w:tcW w:w="1985" w:type="dxa"/>
            <w:shd w:val="clear" w:color="auto" w:fill="D9D9D9" w:themeFill="background1" w:themeFillShade="D9"/>
            <w:vAlign w:val="center"/>
          </w:tcPr>
          <w:p w14:paraId="04617494" w14:textId="71F2DE65" w:rsidR="00901FD6" w:rsidRPr="003E6068" w:rsidRDefault="00901FD6" w:rsidP="0050370C">
            <w:pPr>
              <w:jc w:val="center"/>
              <w:rPr>
                <w:rFonts w:cstheme="minorHAnsi"/>
                <w:sz w:val="22"/>
              </w:rPr>
            </w:pPr>
            <w:r w:rsidRPr="003E6068">
              <w:rPr>
                <w:rFonts w:eastAsia="Times New Roman" w:cstheme="minorHAnsi"/>
                <w:b/>
                <w:bCs/>
                <w:sz w:val="22"/>
                <w:lang w:eastAsia="en-GB"/>
              </w:rPr>
              <w:t>Promote the academic potential of all pupils</w:t>
            </w:r>
          </w:p>
        </w:tc>
        <w:tc>
          <w:tcPr>
            <w:tcW w:w="4040" w:type="dxa"/>
            <w:shd w:val="clear" w:color="auto" w:fill="FFFFFF" w:themeFill="background1"/>
          </w:tcPr>
          <w:p w14:paraId="29C1FDC0"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A culture of respect in the classroom is upheld that supports pupils to succeed (e.g., by being organised and prepared and modelling the types of behaviour expected of pupils)</w:t>
            </w:r>
          </w:p>
          <w:p w14:paraId="12307A22"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Pupil effort is acknowledged and praised.</w:t>
            </w:r>
          </w:p>
          <w:p w14:paraId="68CA137C"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The content of lessons takes account of prior knowledge/ learning. </w:t>
            </w:r>
          </w:p>
        </w:tc>
        <w:tc>
          <w:tcPr>
            <w:tcW w:w="4040" w:type="dxa"/>
            <w:shd w:val="clear" w:color="auto" w:fill="FFFFFF" w:themeFill="background1"/>
          </w:tcPr>
          <w:p w14:paraId="2B5A7189"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Intentional language is used to promote aspiration.  </w:t>
            </w:r>
          </w:p>
          <w:p w14:paraId="47C2676A"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Appropriate challenge and stretch in evident for pupils in lessons or sequences of learning.</w:t>
            </w:r>
          </w:p>
          <w:p w14:paraId="080634C3"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Scaffolding is used appropriately to meet the individual needs of all pupils.</w:t>
            </w:r>
          </w:p>
        </w:tc>
      </w:tr>
      <w:tr w:rsidR="00901FD6" w14:paraId="41565D60" w14:textId="77777777" w:rsidTr="00FC4FCE">
        <w:trPr>
          <w:trHeight w:val="2716"/>
        </w:trPr>
        <w:tc>
          <w:tcPr>
            <w:tcW w:w="1985" w:type="dxa"/>
            <w:shd w:val="clear" w:color="auto" w:fill="D9D9D9" w:themeFill="background1" w:themeFillShade="D9"/>
            <w:vAlign w:val="center"/>
          </w:tcPr>
          <w:p w14:paraId="6159312E" w14:textId="77777777" w:rsidR="00901FD6" w:rsidRPr="003E6068" w:rsidRDefault="00901FD6" w:rsidP="0050370C">
            <w:pPr>
              <w:jc w:val="center"/>
              <w:rPr>
                <w:rFonts w:cstheme="minorHAnsi"/>
                <w:sz w:val="22"/>
              </w:rPr>
            </w:pPr>
            <w:r w:rsidRPr="003E6068">
              <w:rPr>
                <w:rFonts w:eastAsia="Times New Roman" w:cstheme="minorHAnsi"/>
                <w:b/>
                <w:bCs/>
                <w:sz w:val="22"/>
                <w:lang w:eastAsia="en-GB"/>
              </w:rPr>
              <w:t>Support pupils with additional and complex needs</w:t>
            </w:r>
          </w:p>
        </w:tc>
        <w:tc>
          <w:tcPr>
            <w:tcW w:w="4040" w:type="dxa"/>
            <w:shd w:val="clear" w:color="auto" w:fill="FFFFFF" w:themeFill="background1"/>
          </w:tcPr>
          <w:p w14:paraId="35C09CA2"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SEND information is used to inform planning and teaching.</w:t>
            </w:r>
          </w:p>
          <w:p w14:paraId="3D8F4CEB" w14:textId="528C1BEE" w:rsidR="00901FD6" w:rsidRPr="00D547D7"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Adaptations are put in place for pupils with identified SEND</w:t>
            </w:r>
          </w:p>
          <w:p w14:paraId="3D86A438" w14:textId="77777777" w:rsidR="00901FD6" w:rsidRPr="003E6068" w:rsidRDefault="00901FD6" w:rsidP="00FC4FCE">
            <w:pPr>
              <w:pStyle w:val="ListParagraph"/>
              <w:ind w:left="360"/>
              <w:textAlignment w:val="baseline"/>
              <w:rPr>
                <w:rFonts w:eastAsia="Times New Roman" w:cstheme="minorHAnsi"/>
                <w:sz w:val="20"/>
                <w:szCs w:val="20"/>
                <w:lang w:eastAsia="en-GB"/>
              </w:rPr>
            </w:pPr>
          </w:p>
        </w:tc>
        <w:tc>
          <w:tcPr>
            <w:tcW w:w="4040" w:type="dxa"/>
            <w:shd w:val="clear" w:color="auto" w:fill="FFFFFF" w:themeFill="background1"/>
          </w:tcPr>
          <w:p w14:paraId="7156D1CE"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An understanding is shown of systems and processes in the school or setting for supporting pupils with identified SEND. </w:t>
            </w:r>
          </w:p>
          <w:p w14:paraId="2ABBC765"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 xml:space="preserve">There is a knowledge of which pupils require additional support and, with support from expert colleagues, suitable adaptations are made to meet these specific needs. </w:t>
            </w:r>
          </w:p>
          <w:p w14:paraId="00DD3567" w14:textId="77777777" w:rsidR="00901FD6" w:rsidRPr="003E6068" w:rsidRDefault="00901FD6" w:rsidP="000C2036">
            <w:pPr>
              <w:pStyle w:val="ListParagraph"/>
              <w:numPr>
                <w:ilvl w:val="0"/>
                <w:numId w:val="44"/>
              </w:numPr>
              <w:textAlignment w:val="baseline"/>
              <w:rPr>
                <w:rFonts w:eastAsia="Times New Roman" w:cstheme="minorHAnsi"/>
                <w:sz w:val="20"/>
                <w:szCs w:val="20"/>
                <w:lang w:eastAsia="en-GB"/>
              </w:rPr>
            </w:pPr>
            <w:r w:rsidRPr="003E6068">
              <w:rPr>
                <w:rFonts w:eastAsia="Times New Roman" w:cstheme="minorHAnsi"/>
                <w:sz w:val="20"/>
                <w:szCs w:val="20"/>
                <w:lang w:eastAsia="en-GB"/>
              </w:rPr>
              <w:t>Support is given for multilingual learners and those who are new to English.</w:t>
            </w:r>
          </w:p>
        </w:tc>
      </w:tr>
    </w:tbl>
    <w:p w14:paraId="0EE7692D" w14:textId="77777777" w:rsidR="00CC5D2C" w:rsidRDefault="00F711D3">
      <w:pPr>
        <w:rPr>
          <w:rFonts w:ascii="Calibri" w:eastAsiaTheme="majorEastAsia" w:hAnsi="Calibri" w:cs="Calibri"/>
          <w:b/>
          <w:bCs/>
          <w:color w:val="2F5496" w:themeColor="accent1" w:themeShade="BF"/>
          <w:sz w:val="16"/>
          <w:szCs w:val="16"/>
        </w:rPr>
      </w:pPr>
      <w:r>
        <w:rPr>
          <w:rFonts w:ascii="Calibri" w:eastAsiaTheme="majorEastAsia" w:hAnsi="Calibri" w:cs="Calibri"/>
          <w:b/>
          <w:bCs/>
          <w:color w:val="2F5496" w:themeColor="accent1" w:themeShade="BF"/>
          <w:sz w:val="16"/>
          <w:szCs w:val="16"/>
        </w:rPr>
        <w:br w:type="page"/>
      </w:r>
    </w:p>
    <w:p w14:paraId="380AC4E2" w14:textId="4C9B1131" w:rsidR="00CC5D2C" w:rsidRPr="005B3153" w:rsidRDefault="007D3F67">
      <w:pPr>
        <w:rPr>
          <w:rFonts w:eastAsiaTheme="majorEastAsia" w:cstheme="minorHAnsi"/>
          <w:b/>
          <w:bCs/>
          <w:color w:val="2F5496" w:themeColor="accent1" w:themeShade="BF"/>
          <w:sz w:val="16"/>
          <w:szCs w:val="16"/>
        </w:rPr>
      </w:pPr>
      <w:r w:rsidRPr="005B3153">
        <w:rPr>
          <w:rFonts w:eastAsia="Times New Roman" w:cstheme="minorHAnsi"/>
          <w:b/>
          <w:bCs/>
          <w:szCs w:val="24"/>
          <w:lang w:eastAsia="en-GB"/>
        </w:rPr>
        <w:lastRenderedPageBreak/>
        <w:t>Domain: Behaviour Management </w:t>
      </w:r>
      <w:r w:rsidRPr="005B3153">
        <w:rPr>
          <w:rFonts w:eastAsia="Times New Roman" w:cstheme="minorHAnsi"/>
          <w:szCs w:val="24"/>
          <w:lang w:eastAsia="en-GB"/>
        </w:rPr>
        <w:t> </w:t>
      </w:r>
    </w:p>
    <w:tbl>
      <w:tblPr>
        <w:tblStyle w:val="TableGrid"/>
        <w:tblW w:w="9886" w:type="dxa"/>
        <w:tblInd w:w="137" w:type="dxa"/>
        <w:tblLook w:val="04A0" w:firstRow="1" w:lastRow="0" w:firstColumn="1" w:lastColumn="0" w:noHBand="0" w:noVBand="1"/>
      </w:tblPr>
      <w:tblGrid>
        <w:gridCol w:w="1843"/>
        <w:gridCol w:w="3969"/>
        <w:gridCol w:w="4074"/>
      </w:tblGrid>
      <w:tr w:rsidR="00CC5D2C" w14:paraId="4FC4D8F9" w14:textId="77777777" w:rsidTr="005B3153">
        <w:trPr>
          <w:trHeight w:val="716"/>
        </w:trPr>
        <w:tc>
          <w:tcPr>
            <w:tcW w:w="1843" w:type="dxa"/>
            <w:shd w:val="clear" w:color="auto" w:fill="FFFFFF" w:themeFill="background1"/>
            <w:vAlign w:val="center"/>
          </w:tcPr>
          <w:p w14:paraId="7915BFE5" w14:textId="77777777" w:rsidR="00CC5D2C" w:rsidRPr="00CC5D2C" w:rsidRDefault="00CC5D2C">
            <w:pPr>
              <w:jc w:val="center"/>
              <w:rPr>
                <w:rFonts w:cstheme="minorHAnsi"/>
                <w:sz w:val="22"/>
              </w:rPr>
            </w:pPr>
            <w:r w:rsidRPr="00CC5D2C">
              <w:rPr>
                <w:rFonts w:cstheme="minorHAnsi"/>
                <w:noProof/>
                <w:sz w:val="22"/>
              </w:rPr>
              <w:drawing>
                <wp:inline distT="0" distB="0" distL="0" distR="0" wp14:anchorId="6FDF9AC0" wp14:editId="49E8B480">
                  <wp:extent cx="400050" cy="40005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236" cy="400236"/>
                          </a:xfrm>
                          <a:prstGeom prst="rect">
                            <a:avLst/>
                          </a:prstGeom>
                          <a:noFill/>
                          <a:ln>
                            <a:noFill/>
                          </a:ln>
                        </pic:spPr>
                      </pic:pic>
                    </a:graphicData>
                  </a:graphic>
                </wp:inline>
              </w:drawing>
            </w:r>
          </w:p>
        </w:tc>
        <w:tc>
          <w:tcPr>
            <w:tcW w:w="3969" w:type="dxa"/>
            <w:shd w:val="clear" w:color="auto" w:fill="D9D9D9" w:themeFill="background1" w:themeFillShade="D9"/>
            <w:vAlign w:val="center"/>
          </w:tcPr>
          <w:p w14:paraId="526F9E84" w14:textId="63CBBA53" w:rsidR="00CC5D2C" w:rsidRPr="005B3153" w:rsidRDefault="00CC5D2C" w:rsidP="005B3153">
            <w:pPr>
              <w:jc w:val="center"/>
              <w:rPr>
                <w:rFonts w:cstheme="minorHAnsi"/>
                <w:sz w:val="22"/>
              </w:rPr>
            </w:pPr>
            <w:r w:rsidRPr="005B3153">
              <w:rPr>
                <w:rStyle w:val="normaltextrun"/>
                <w:rFonts w:cstheme="minorHAnsi"/>
                <w:b/>
                <w:bCs/>
                <w:sz w:val="22"/>
              </w:rPr>
              <w:t>Foundational Competencies for Stage 1&amp;2</w:t>
            </w:r>
          </w:p>
        </w:tc>
        <w:tc>
          <w:tcPr>
            <w:tcW w:w="4074" w:type="dxa"/>
            <w:shd w:val="clear" w:color="auto" w:fill="D9D9D9" w:themeFill="background1" w:themeFillShade="D9"/>
            <w:vAlign w:val="center"/>
          </w:tcPr>
          <w:p w14:paraId="1F20FE34" w14:textId="77777777" w:rsidR="00CC5D2C" w:rsidRPr="005B3153" w:rsidRDefault="00CC5D2C" w:rsidP="005B3153">
            <w:pPr>
              <w:jc w:val="center"/>
              <w:rPr>
                <w:rFonts w:cstheme="minorHAnsi"/>
                <w:sz w:val="22"/>
              </w:rPr>
            </w:pPr>
            <w:r w:rsidRPr="005B3153">
              <w:rPr>
                <w:rStyle w:val="normaltextrun"/>
                <w:rFonts w:cstheme="minorHAnsi"/>
                <w:b/>
                <w:bCs/>
                <w:sz w:val="22"/>
              </w:rPr>
              <w:t>Additional Competencies for end of Stage 3</w:t>
            </w:r>
          </w:p>
        </w:tc>
      </w:tr>
      <w:tr w:rsidR="00CC5D2C" w:rsidRPr="006B4179" w14:paraId="778B0E6C" w14:textId="77777777" w:rsidTr="00AA59F5">
        <w:trPr>
          <w:trHeight w:val="300"/>
        </w:trPr>
        <w:tc>
          <w:tcPr>
            <w:tcW w:w="1843" w:type="dxa"/>
            <w:shd w:val="clear" w:color="auto" w:fill="D9D9D9" w:themeFill="background1" w:themeFillShade="D9"/>
            <w:vAlign w:val="center"/>
          </w:tcPr>
          <w:p w14:paraId="4DC49841" w14:textId="19B8013C" w:rsidR="00CC5D2C" w:rsidRPr="00CC5D2C" w:rsidRDefault="00CC5D2C" w:rsidP="00CC5D2C">
            <w:pPr>
              <w:jc w:val="center"/>
              <w:rPr>
                <w:rFonts w:cstheme="minorHAnsi"/>
                <w:sz w:val="22"/>
              </w:rPr>
            </w:pPr>
            <w:r w:rsidRPr="00CC5D2C">
              <w:rPr>
                <w:rFonts w:eastAsia="Times New Roman" w:cstheme="minorHAnsi"/>
                <w:b/>
                <w:bCs/>
                <w:sz w:val="22"/>
                <w:lang w:eastAsia="en-GB"/>
              </w:rPr>
              <w:t>Develop a positive, predictable, and safe learning environment</w:t>
            </w:r>
          </w:p>
        </w:tc>
        <w:tc>
          <w:tcPr>
            <w:tcW w:w="3969" w:type="dxa"/>
            <w:shd w:val="clear" w:color="auto" w:fill="FFFFFF" w:themeFill="background1"/>
          </w:tcPr>
          <w:p w14:paraId="0A11E09D" w14:textId="77777777" w:rsidR="00CC5D2C" w:rsidRPr="00CC5D2C" w:rsidRDefault="00CC5D2C" w:rsidP="000C2036">
            <w:pPr>
              <w:pStyle w:val="ListParagraph"/>
              <w:numPr>
                <w:ilvl w:val="0"/>
                <w:numId w:val="44"/>
              </w:numPr>
              <w:rPr>
                <w:rFonts w:cstheme="minorHAnsi"/>
                <w:sz w:val="20"/>
                <w:szCs w:val="20"/>
              </w:rPr>
            </w:pPr>
            <w:r w:rsidRPr="00CC5D2C">
              <w:rPr>
                <w:rFonts w:cstheme="minorHAnsi"/>
                <w:sz w:val="20"/>
                <w:szCs w:val="20"/>
              </w:rPr>
              <w:t xml:space="preserve">Rules for engaging with lessons are explained to pupils as appropriate. </w:t>
            </w:r>
          </w:p>
          <w:p w14:paraId="6AE2A932" w14:textId="77777777" w:rsidR="00CC5D2C" w:rsidRPr="00CC5D2C" w:rsidRDefault="00CC5D2C" w:rsidP="000C2036">
            <w:pPr>
              <w:pStyle w:val="ListParagraph"/>
              <w:numPr>
                <w:ilvl w:val="0"/>
                <w:numId w:val="44"/>
              </w:numPr>
              <w:textAlignment w:val="baseline"/>
              <w:rPr>
                <w:rFonts w:eastAsia="Times New Roman" w:cstheme="minorHAnsi"/>
                <w:sz w:val="20"/>
                <w:szCs w:val="20"/>
                <w:lang w:eastAsia="en-GB"/>
              </w:rPr>
            </w:pPr>
            <w:r w:rsidRPr="00CC5D2C">
              <w:rPr>
                <w:rFonts w:eastAsia="Times New Roman" w:cstheme="minorHAnsi"/>
                <w:sz w:val="20"/>
                <w:szCs w:val="20"/>
                <w:lang w:eastAsia="en-GB"/>
              </w:rPr>
              <w:t>Time is given to establishing a purposeful classroom environment – setting boundaries and reinforcing rules. </w:t>
            </w:r>
          </w:p>
          <w:p w14:paraId="1481CBEB" w14:textId="77777777" w:rsidR="00CC5D2C" w:rsidRPr="00CC5D2C" w:rsidRDefault="00CC5D2C" w:rsidP="000C2036">
            <w:pPr>
              <w:pStyle w:val="ListParagraph"/>
              <w:numPr>
                <w:ilvl w:val="0"/>
                <w:numId w:val="44"/>
              </w:numPr>
              <w:textAlignment w:val="baseline"/>
              <w:rPr>
                <w:rFonts w:eastAsia="Times New Roman" w:cstheme="minorHAnsi"/>
                <w:sz w:val="20"/>
                <w:szCs w:val="20"/>
                <w:lang w:eastAsia="en-GB"/>
              </w:rPr>
            </w:pPr>
            <w:r w:rsidRPr="00CC5D2C">
              <w:rPr>
                <w:rFonts w:eastAsia="Times New Roman" w:cstheme="minorHAnsi"/>
                <w:sz w:val="20"/>
                <w:szCs w:val="20"/>
                <w:lang w:eastAsia="en-GB"/>
              </w:rPr>
              <w:t>Behavioural instructions are manageable, specific, and sequential.</w:t>
            </w:r>
          </w:p>
          <w:p w14:paraId="5278A773" w14:textId="77777777" w:rsidR="00CC5D2C" w:rsidRPr="00CC5D2C" w:rsidRDefault="00CC5D2C" w:rsidP="000C2036">
            <w:pPr>
              <w:pStyle w:val="ListParagraph"/>
              <w:numPr>
                <w:ilvl w:val="0"/>
                <w:numId w:val="44"/>
              </w:numPr>
              <w:textAlignment w:val="baseline"/>
              <w:rPr>
                <w:rFonts w:eastAsia="Times New Roman" w:cstheme="minorHAnsi"/>
                <w:sz w:val="20"/>
                <w:szCs w:val="20"/>
                <w:lang w:eastAsia="en-GB"/>
              </w:rPr>
            </w:pPr>
            <w:r w:rsidRPr="00CC5D2C">
              <w:rPr>
                <w:rFonts w:eastAsia="Times New Roman" w:cstheme="minorHAnsi"/>
                <w:sz w:val="20"/>
                <w:szCs w:val="20"/>
                <w:lang w:eastAsia="en-GB"/>
              </w:rPr>
              <w:t>Use is made of consistent language and non-verbal signals for common classroom directions.</w:t>
            </w:r>
          </w:p>
        </w:tc>
        <w:tc>
          <w:tcPr>
            <w:tcW w:w="4074" w:type="dxa"/>
            <w:shd w:val="clear" w:color="auto" w:fill="FFFFFF" w:themeFill="background1"/>
          </w:tcPr>
          <w:p w14:paraId="79BCBFA4" w14:textId="77777777" w:rsidR="00CC5D2C" w:rsidRPr="00CC5D2C" w:rsidRDefault="00CC5D2C" w:rsidP="000C2036">
            <w:pPr>
              <w:pStyle w:val="ListParagraph"/>
              <w:numPr>
                <w:ilvl w:val="0"/>
                <w:numId w:val="44"/>
              </w:numPr>
              <w:rPr>
                <w:rFonts w:cstheme="minorHAnsi"/>
                <w:sz w:val="20"/>
                <w:szCs w:val="20"/>
              </w:rPr>
            </w:pPr>
            <w:r w:rsidRPr="00CC5D2C">
              <w:rPr>
                <w:rFonts w:cstheme="minorHAnsi"/>
                <w:sz w:val="20"/>
                <w:szCs w:val="20"/>
              </w:rPr>
              <w:t>Responsibility is taken for establishing and reinforcing an appropriate environment for learning at the start of lessons, during teacher talk, during tasks and at the end of lessons.</w:t>
            </w:r>
          </w:p>
          <w:p w14:paraId="5910E0C0" w14:textId="77777777" w:rsidR="00CC5D2C" w:rsidRPr="00CC5D2C" w:rsidRDefault="00CC5D2C" w:rsidP="000C2036">
            <w:pPr>
              <w:pStyle w:val="ListParagraph"/>
              <w:numPr>
                <w:ilvl w:val="0"/>
                <w:numId w:val="44"/>
              </w:numPr>
              <w:rPr>
                <w:rFonts w:cstheme="minorHAnsi"/>
                <w:sz w:val="20"/>
                <w:szCs w:val="20"/>
              </w:rPr>
            </w:pPr>
            <w:r w:rsidRPr="00CC5D2C">
              <w:rPr>
                <w:rFonts w:cstheme="minorHAnsi"/>
                <w:sz w:val="20"/>
                <w:szCs w:val="20"/>
              </w:rPr>
              <w:t>School systems are used to respond to major and minor disorder appropriately, encouraging a respect of boundaries. This can be with the support of expert colleagues if a pupil needs additional support. Poor behaviour improves over time in most cases.</w:t>
            </w:r>
          </w:p>
        </w:tc>
      </w:tr>
      <w:tr w:rsidR="00CC5D2C" w:rsidRPr="006B4179" w14:paraId="6B73153E" w14:textId="77777777" w:rsidTr="00AA59F5">
        <w:trPr>
          <w:trHeight w:val="300"/>
        </w:trPr>
        <w:tc>
          <w:tcPr>
            <w:tcW w:w="1843" w:type="dxa"/>
            <w:shd w:val="clear" w:color="auto" w:fill="D9D9D9" w:themeFill="background1" w:themeFillShade="D9"/>
            <w:vAlign w:val="center"/>
          </w:tcPr>
          <w:p w14:paraId="2CB53BEC" w14:textId="431410AC" w:rsidR="00CC5D2C" w:rsidRPr="00CC5D2C" w:rsidRDefault="00CC5D2C" w:rsidP="00CC5D2C">
            <w:pPr>
              <w:jc w:val="center"/>
              <w:rPr>
                <w:rFonts w:cstheme="minorHAnsi"/>
                <w:sz w:val="22"/>
              </w:rPr>
            </w:pPr>
            <w:r w:rsidRPr="00CC5D2C">
              <w:rPr>
                <w:rFonts w:eastAsia="Times New Roman" w:cstheme="minorHAnsi"/>
                <w:b/>
                <w:bCs/>
                <w:sz w:val="22"/>
                <w:lang w:eastAsia="en-GB"/>
              </w:rPr>
              <w:t>Establish on-task behaviour</w:t>
            </w:r>
          </w:p>
        </w:tc>
        <w:tc>
          <w:tcPr>
            <w:tcW w:w="3969" w:type="dxa"/>
            <w:shd w:val="clear" w:color="auto" w:fill="FFFFFF" w:themeFill="background1"/>
          </w:tcPr>
          <w:p w14:paraId="3FC89BC9" w14:textId="77777777" w:rsidR="00CC5D2C" w:rsidRPr="00CC5D2C" w:rsidRDefault="00CC5D2C" w:rsidP="000C2036">
            <w:pPr>
              <w:pStyle w:val="ListParagraph"/>
              <w:numPr>
                <w:ilvl w:val="0"/>
                <w:numId w:val="47"/>
              </w:numPr>
              <w:rPr>
                <w:rFonts w:cstheme="minorHAnsi"/>
                <w:sz w:val="20"/>
                <w:szCs w:val="20"/>
              </w:rPr>
            </w:pPr>
            <w:r w:rsidRPr="00CC5D2C">
              <w:rPr>
                <w:rFonts w:cstheme="minorHAnsi"/>
                <w:sz w:val="20"/>
                <w:szCs w:val="20"/>
              </w:rPr>
              <w:t>Boundaries are set for specific tasks.</w:t>
            </w:r>
          </w:p>
          <w:p w14:paraId="0E0D39B3" w14:textId="77777777" w:rsidR="00CC5D2C" w:rsidRPr="00CC5D2C" w:rsidRDefault="00CC5D2C" w:rsidP="000C2036">
            <w:pPr>
              <w:pStyle w:val="ListParagraph"/>
              <w:numPr>
                <w:ilvl w:val="0"/>
                <w:numId w:val="47"/>
              </w:numPr>
              <w:rPr>
                <w:rFonts w:cstheme="minorHAnsi"/>
                <w:sz w:val="20"/>
                <w:szCs w:val="20"/>
              </w:rPr>
            </w:pPr>
            <w:r w:rsidRPr="00CC5D2C">
              <w:rPr>
                <w:rFonts w:cstheme="minorHAnsi"/>
                <w:sz w:val="20"/>
                <w:szCs w:val="20"/>
              </w:rPr>
              <w:t>Pupils are praised for engagement with learning.</w:t>
            </w:r>
          </w:p>
          <w:p w14:paraId="2C6B4D0A" w14:textId="77777777" w:rsidR="00CC5D2C" w:rsidRPr="00CC5D2C" w:rsidRDefault="00CC5D2C" w:rsidP="000C2036">
            <w:pPr>
              <w:pStyle w:val="ListParagraph"/>
              <w:numPr>
                <w:ilvl w:val="0"/>
                <w:numId w:val="47"/>
              </w:numPr>
              <w:rPr>
                <w:rFonts w:cstheme="minorHAnsi"/>
                <w:sz w:val="20"/>
                <w:szCs w:val="20"/>
              </w:rPr>
            </w:pPr>
            <w:r w:rsidRPr="00CC5D2C">
              <w:rPr>
                <w:rFonts w:cstheme="minorHAnsi"/>
                <w:sz w:val="20"/>
                <w:szCs w:val="20"/>
              </w:rPr>
              <w:t xml:space="preserve">Time is given to involving and motivating pupils in their learning. </w:t>
            </w:r>
          </w:p>
          <w:p w14:paraId="2B773746" w14:textId="77777777" w:rsidR="00CC5D2C" w:rsidRPr="00CC5D2C" w:rsidRDefault="00CC5D2C" w:rsidP="000C2036">
            <w:pPr>
              <w:pStyle w:val="ListParagraph"/>
              <w:numPr>
                <w:ilvl w:val="0"/>
                <w:numId w:val="47"/>
              </w:numPr>
              <w:rPr>
                <w:rFonts w:cstheme="minorHAnsi"/>
                <w:sz w:val="20"/>
                <w:szCs w:val="20"/>
              </w:rPr>
            </w:pPr>
            <w:r w:rsidRPr="00CC5D2C">
              <w:rPr>
                <w:rFonts w:cstheme="minorHAnsi"/>
                <w:sz w:val="20"/>
                <w:szCs w:val="20"/>
              </w:rPr>
              <w:t>Attempts are made to control off-task behaviours using praise and sanctions as appropriate in line with school policy</w:t>
            </w:r>
          </w:p>
          <w:p w14:paraId="17904C94" w14:textId="77777777" w:rsidR="00CC5D2C" w:rsidRPr="00CC5D2C" w:rsidRDefault="00CC5D2C" w:rsidP="00AA59F5">
            <w:pPr>
              <w:pStyle w:val="ListParagraph"/>
              <w:ind w:left="360"/>
              <w:rPr>
                <w:rFonts w:cstheme="minorHAnsi"/>
                <w:sz w:val="20"/>
                <w:szCs w:val="20"/>
              </w:rPr>
            </w:pPr>
          </w:p>
        </w:tc>
        <w:tc>
          <w:tcPr>
            <w:tcW w:w="4074" w:type="dxa"/>
            <w:shd w:val="clear" w:color="auto" w:fill="FFFFFF" w:themeFill="background1"/>
          </w:tcPr>
          <w:p w14:paraId="15D67C92" w14:textId="77777777" w:rsidR="00CC5D2C" w:rsidRPr="00CC5D2C" w:rsidRDefault="00CC5D2C" w:rsidP="000C2036">
            <w:pPr>
              <w:pStyle w:val="ListParagraph"/>
              <w:numPr>
                <w:ilvl w:val="0"/>
                <w:numId w:val="48"/>
              </w:numPr>
              <w:textAlignment w:val="baseline"/>
              <w:rPr>
                <w:rFonts w:eastAsia="Times New Roman" w:cstheme="minorHAnsi"/>
                <w:sz w:val="20"/>
                <w:szCs w:val="20"/>
                <w:lang w:eastAsia="en-GB"/>
              </w:rPr>
            </w:pPr>
            <w:r w:rsidRPr="00CC5D2C">
              <w:rPr>
                <w:rFonts w:eastAsia="Times New Roman" w:cstheme="minorHAnsi"/>
                <w:sz w:val="20"/>
                <w:szCs w:val="20"/>
                <w:lang w:eastAsia="en-GB"/>
              </w:rPr>
              <w:t>Specific strategies are used to good effect to maintain on-task behaviour during lessons.</w:t>
            </w:r>
          </w:p>
          <w:p w14:paraId="1C7BEF8A" w14:textId="7EE6DA9A" w:rsidR="00CC5D2C" w:rsidRPr="00AA59F5" w:rsidRDefault="00CC5D2C" w:rsidP="000C2036">
            <w:pPr>
              <w:pStyle w:val="ListParagraph"/>
              <w:numPr>
                <w:ilvl w:val="0"/>
                <w:numId w:val="48"/>
              </w:numPr>
              <w:textAlignment w:val="baseline"/>
              <w:rPr>
                <w:rFonts w:eastAsia="Times New Roman" w:cstheme="minorHAnsi"/>
                <w:sz w:val="20"/>
                <w:szCs w:val="20"/>
                <w:lang w:eastAsia="en-GB"/>
              </w:rPr>
            </w:pPr>
            <w:r w:rsidRPr="00CC5D2C">
              <w:rPr>
                <w:rFonts w:eastAsia="Times New Roman" w:cstheme="minorHAnsi"/>
                <w:sz w:val="20"/>
                <w:szCs w:val="20"/>
                <w:lang w:eastAsia="en-GB"/>
              </w:rPr>
              <w:t>Pupils are encouraged in their learning so that the majority are well motivated and disruption to learning is reduced in most cases. </w:t>
            </w:r>
          </w:p>
          <w:p w14:paraId="59A14BFC" w14:textId="77777777" w:rsidR="00CC5D2C" w:rsidRPr="00CC5D2C" w:rsidRDefault="00CC5D2C" w:rsidP="000C2036">
            <w:pPr>
              <w:pStyle w:val="ListParagraph"/>
              <w:numPr>
                <w:ilvl w:val="0"/>
                <w:numId w:val="48"/>
              </w:numPr>
              <w:textAlignment w:val="baseline"/>
              <w:rPr>
                <w:rFonts w:eastAsia="Times New Roman" w:cstheme="minorHAnsi"/>
                <w:sz w:val="20"/>
                <w:szCs w:val="20"/>
                <w:lang w:eastAsia="en-GB"/>
              </w:rPr>
            </w:pPr>
            <w:r w:rsidRPr="00CC5D2C">
              <w:rPr>
                <w:rFonts w:eastAsia="Times New Roman" w:cstheme="minorHAnsi"/>
                <w:sz w:val="20"/>
                <w:szCs w:val="20"/>
                <w:lang w:eastAsia="en-GB"/>
              </w:rPr>
              <w:t>Understanding is shown of how the teacher can help pupils to journey from needing extrinsic motivation to being motivated to work intrinsically. </w:t>
            </w:r>
          </w:p>
          <w:p w14:paraId="1BECEDFF" w14:textId="77777777" w:rsidR="00CC5D2C" w:rsidRPr="00CC5D2C" w:rsidRDefault="00CC5D2C" w:rsidP="000C2036">
            <w:pPr>
              <w:pStyle w:val="ListParagraph"/>
              <w:numPr>
                <w:ilvl w:val="0"/>
                <w:numId w:val="48"/>
              </w:numPr>
              <w:rPr>
                <w:rFonts w:cstheme="minorHAnsi"/>
                <w:sz w:val="20"/>
                <w:szCs w:val="20"/>
              </w:rPr>
            </w:pPr>
            <w:r w:rsidRPr="00CC5D2C">
              <w:rPr>
                <w:rFonts w:eastAsia="Times New Roman" w:cstheme="minorHAnsi"/>
                <w:sz w:val="20"/>
                <w:szCs w:val="20"/>
                <w:lang w:eastAsia="en-GB"/>
              </w:rPr>
              <w:t>Off-task behaviour is managed effectively, with support where necessary.  </w:t>
            </w:r>
          </w:p>
        </w:tc>
      </w:tr>
      <w:tr w:rsidR="00CC5D2C" w:rsidRPr="006B4179" w14:paraId="0DA61BAD" w14:textId="77777777" w:rsidTr="00AA59F5">
        <w:trPr>
          <w:trHeight w:val="828"/>
        </w:trPr>
        <w:tc>
          <w:tcPr>
            <w:tcW w:w="1843" w:type="dxa"/>
            <w:shd w:val="clear" w:color="auto" w:fill="D9D9D9" w:themeFill="background1" w:themeFillShade="D9"/>
            <w:vAlign w:val="center"/>
          </w:tcPr>
          <w:p w14:paraId="3902E1E9" w14:textId="73D060F6" w:rsidR="00CC5D2C" w:rsidRPr="00CC5D2C" w:rsidRDefault="00CC5D2C" w:rsidP="00CC5D2C">
            <w:pPr>
              <w:jc w:val="center"/>
              <w:rPr>
                <w:rFonts w:cstheme="minorHAnsi"/>
                <w:sz w:val="22"/>
              </w:rPr>
            </w:pPr>
            <w:r w:rsidRPr="00CC5D2C">
              <w:rPr>
                <w:rFonts w:cstheme="minorHAnsi"/>
                <w:b/>
                <w:bCs/>
                <w:sz w:val="22"/>
              </w:rPr>
              <w:t>Manage transitions effectively</w:t>
            </w:r>
          </w:p>
        </w:tc>
        <w:tc>
          <w:tcPr>
            <w:tcW w:w="3969" w:type="dxa"/>
            <w:shd w:val="clear" w:color="auto" w:fill="FFFFFF" w:themeFill="background1"/>
          </w:tcPr>
          <w:p w14:paraId="3EA1812F" w14:textId="77777777" w:rsidR="00CC5D2C" w:rsidRPr="00CC5D2C" w:rsidRDefault="00CC5D2C" w:rsidP="000C2036">
            <w:pPr>
              <w:pStyle w:val="ListParagraph"/>
              <w:numPr>
                <w:ilvl w:val="0"/>
                <w:numId w:val="44"/>
              </w:numPr>
              <w:rPr>
                <w:rFonts w:cstheme="minorHAnsi"/>
                <w:sz w:val="20"/>
                <w:szCs w:val="20"/>
              </w:rPr>
            </w:pPr>
            <w:r w:rsidRPr="00CC5D2C">
              <w:rPr>
                <w:rFonts w:cstheme="minorHAnsi"/>
                <w:sz w:val="20"/>
                <w:szCs w:val="20"/>
              </w:rPr>
              <w:t>Transitions between lesson elements are signalled and attempts are made to manage these.</w:t>
            </w:r>
          </w:p>
        </w:tc>
        <w:tc>
          <w:tcPr>
            <w:tcW w:w="4074" w:type="dxa"/>
            <w:shd w:val="clear" w:color="auto" w:fill="FFFFFF" w:themeFill="background1"/>
          </w:tcPr>
          <w:p w14:paraId="54E5C43C" w14:textId="77777777" w:rsidR="00CC5D2C" w:rsidRPr="00CC5D2C" w:rsidRDefault="00CC5D2C" w:rsidP="000C2036">
            <w:pPr>
              <w:pStyle w:val="ListParagraph"/>
              <w:numPr>
                <w:ilvl w:val="0"/>
                <w:numId w:val="44"/>
              </w:numPr>
              <w:rPr>
                <w:rFonts w:cstheme="minorHAnsi"/>
                <w:sz w:val="20"/>
                <w:szCs w:val="20"/>
              </w:rPr>
            </w:pPr>
            <w:r w:rsidRPr="00CC5D2C">
              <w:rPr>
                <w:rFonts w:cstheme="minorHAnsi"/>
                <w:sz w:val="20"/>
                <w:szCs w:val="20"/>
              </w:rPr>
              <w:t>Transitions between parts of lessons are managed effectively, minimising disruptions.</w:t>
            </w:r>
          </w:p>
        </w:tc>
      </w:tr>
      <w:tr w:rsidR="00CC5D2C" w:rsidRPr="006B4179" w14:paraId="6E18B900" w14:textId="77777777" w:rsidTr="00AA59F5">
        <w:trPr>
          <w:trHeight w:val="3429"/>
        </w:trPr>
        <w:tc>
          <w:tcPr>
            <w:tcW w:w="1843" w:type="dxa"/>
            <w:shd w:val="clear" w:color="auto" w:fill="D9D9D9" w:themeFill="background1" w:themeFillShade="D9"/>
            <w:vAlign w:val="center"/>
          </w:tcPr>
          <w:p w14:paraId="38806236" w14:textId="1C24AC57" w:rsidR="00CC5D2C" w:rsidRPr="00CC5D2C" w:rsidRDefault="00CC5D2C" w:rsidP="00CC5D2C">
            <w:pPr>
              <w:jc w:val="center"/>
              <w:rPr>
                <w:rFonts w:cstheme="minorHAnsi"/>
                <w:sz w:val="22"/>
              </w:rPr>
            </w:pPr>
            <w:r w:rsidRPr="00CC5D2C">
              <w:rPr>
                <w:rFonts w:eastAsia="Times New Roman" w:cstheme="minorHAnsi"/>
                <w:b/>
                <w:bCs/>
                <w:sz w:val="22"/>
                <w:lang w:eastAsia="en-GB"/>
              </w:rPr>
              <w:t>Build trusting relationships</w:t>
            </w:r>
          </w:p>
        </w:tc>
        <w:tc>
          <w:tcPr>
            <w:tcW w:w="3969" w:type="dxa"/>
            <w:shd w:val="clear" w:color="auto" w:fill="FFFFFF" w:themeFill="background1"/>
          </w:tcPr>
          <w:p w14:paraId="30448B75" w14:textId="77777777" w:rsidR="00CC5D2C" w:rsidRPr="00CC5D2C" w:rsidRDefault="00CC5D2C" w:rsidP="000C2036">
            <w:pPr>
              <w:pStyle w:val="ListParagraph"/>
              <w:numPr>
                <w:ilvl w:val="0"/>
                <w:numId w:val="49"/>
              </w:numPr>
              <w:textAlignment w:val="baseline"/>
              <w:rPr>
                <w:rFonts w:eastAsia="Times New Roman" w:cstheme="minorHAnsi"/>
                <w:sz w:val="20"/>
                <w:szCs w:val="20"/>
                <w:lang w:eastAsia="en-GB"/>
              </w:rPr>
            </w:pPr>
            <w:r w:rsidRPr="00CC5D2C">
              <w:rPr>
                <w:rFonts w:eastAsia="Times New Roman" w:cstheme="minorHAnsi"/>
                <w:sz w:val="20"/>
                <w:szCs w:val="20"/>
                <w:lang w:eastAsia="en-GB"/>
              </w:rPr>
              <w:t xml:space="preserve">The school’s behaviour policy is used when teaching, creating a predictable and consistent environment for learning. </w:t>
            </w:r>
          </w:p>
          <w:p w14:paraId="50A6D92D" w14:textId="77777777" w:rsidR="00CC5D2C" w:rsidRPr="00CC5D2C" w:rsidRDefault="00CC5D2C" w:rsidP="000C2036">
            <w:pPr>
              <w:pStyle w:val="ListParagraph"/>
              <w:numPr>
                <w:ilvl w:val="0"/>
                <w:numId w:val="49"/>
              </w:numPr>
              <w:rPr>
                <w:rFonts w:cstheme="minorHAnsi"/>
                <w:sz w:val="20"/>
                <w:szCs w:val="20"/>
              </w:rPr>
            </w:pPr>
            <w:r w:rsidRPr="00CC5D2C">
              <w:rPr>
                <w:rFonts w:eastAsia="Times New Roman" w:cstheme="minorHAnsi"/>
                <w:sz w:val="20"/>
                <w:szCs w:val="20"/>
                <w:lang w:eastAsia="en-GB"/>
              </w:rPr>
              <w:t xml:space="preserve">An awareness of the cultures and backgrounds of pupils is evident (e.g., through choices of resources to reflect different cultural backgrounds). </w:t>
            </w:r>
          </w:p>
        </w:tc>
        <w:tc>
          <w:tcPr>
            <w:tcW w:w="4074" w:type="dxa"/>
            <w:shd w:val="clear" w:color="auto" w:fill="FFFFFF" w:themeFill="background1"/>
          </w:tcPr>
          <w:p w14:paraId="2BE66CBD" w14:textId="77777777" w:rsidR="00CC5D2C" w:rsidRPr="00CC5D2C" w:rsidRDefault="00CC5D2C" w:rsidP="000C2036">
            <w:pPr>
              <w:pStyle w:val="ListParagraph"/>
              <w:numPr>
                <w:ilvl w:val="0"/>
                <w:numId w:val="49"/>
              </w:numPr>
              <w:textAlignment w:val="baseline"/>
              <w:rPr>
                <w:rFonts w:eastAsia="Times New Roman" w:cstheme="minorHAnsi"/>
                <w:sz w:val="20"/>
                <w:szCs w:val="20"/>
                <w:lang w:eastAsia="en-GB"/>
              </w:rPr>
            </w:pPr>
            <w:r w:rsidRPr="00CC5D2C">
              <w:rPr>
                <w:rFonts w:eastAsia="Times New Roman" w:cstheme="minorHAnsi"/>
                <w:sz w:val="20"/>
                <w:szCs w:val="20"/>
                <w:lang w:eastAsia="en-GB"/>
              </w:rPr>
              <w:t xml:space="preserve">Consistent and coherent use is made of school systems for liaising with parents and/or caregivers. </w:t>
            </w:r>
          </w:p>
          <w:p w14:paraId="41E65CE3" w14:textId="77777777" w:rsidR="00CC5D2C" w:rsidRPr="00CC5D2C" w:rsidRDefault="00CC5D2C" w:rsidP="000C2036">
            <w:pPr>
              <w:pStyle w:val="ListParagraph"/>
              <w:numPr>
                <w:ilvl w:val="0"/>
                <w:numId w:val="49"/>
              </w:numPr>
              <w:textAlignment w:val="baseline"/>
              <w:rPr>
                <w:rFonts w:eastAsia="Times New Roman" w:cstheme="minorHAnsi"/>
                <w:sz w:val="20"/>
                <w:szCs w:val="20"/>
                <w:lang w:eastAsia="en-GB"/>
              </w:rPr>
            </w:pPr>
            <w:r w:rsidRPr="00CC5D2C">
              <w:rPr>
                <w:rFonts w:eastAsia="Times New Roman" w:cstheme="minorHAnsi"/>
                <w:sz w:val="20"/>
                <w:szCs w:val="20"/>
                <w:lang w:eastAsia="en-GB"/>
              </w:rPr>
              <w:t>Attention is paid to understanding pupils’ individual circumstances and how they can be supported to meet high academic and behavioural expectations. </w:t>
            </w:r>
          </w:p>
          <w:p w14:paraId="3D863C38" w14:textId="77777777" w:rsidR="00CC5D2C" w:rsidRPr="00CC5D2C" w:rsidRDefault="00CC5D2C" w:rsidP="000C2036">
            <w:pPr>
              <w:pStyle w:val="ListParagraph"/>
              <w:numPr>
                <w:ilvl w:val="0"/>
                <w:numId w:val="49"/>
              </w:numPr>
              <w:textAlignment w:val="baseline"/>
              <w:rPr>
                <w:rFonts w:eastAsia="Times New Roman" w:cstheme="minorHAnsi"/>
                <w:sz w:val="20"/>
                <w:szCs w:val="20"/>
                <w:lang w:eastAsia="en-GB"/>
              </w:rPr>
            </w:pPr>
            <w:r w:rsidRPr="00CC5D2C">
              <w:rPr>
                <w:rFonts w:eastAsia="Times New Roman" w:cstheme="minorHAnsi"/>
                <w:sz w:val="20"/>
                <w:szCs w:val="20"/>
                <w:lang w:eastAsia="en-GB"/>
              </w:rPr>
              <w:t>Attempts are made to restore relationships with pupils when these have broken down.</w:t>
            </w:r>
          </w:p>
          <w:p w14:paraId="439CB6AC" w14:textId="5DDBA1A1" w:rsidR="00CC5D2C" w:rsidRPr="005B3153" w:rsidRDefault="00CC5D2C" w:rsidP="000C2036">
            <w:pPr>
              <w:pStyle w:val="ListParagraph"/>
              <w:numPr>
                <w:ilvl w:val="0"/>
                <w:numId w:val="49"/>
              </w:numPr>
              <w:rPr>
                <w:rFonts w:cstheme="minorHAnsi"/>
                <w:sz w:val="20"/>
                <w:szCs w:val="20"/>
              </w:rPr>
            </w:pPr>
            <w:r w:rsidRPr="00CC5D2C">
              <w:rPr>
                <w:rFonts w:eastAsia="Times New Roman" w:cstheme="minorHAnsi"/>
                <w:sz w:val="20"/>
                <w:szCs w:val="20"/>
                <w:lang w:eastAsia="en-GB"/>
              </w:rPr>
              <w:t xml:space="preserve">Different cultures and perspectives are acknowledged and celebrated in all aspects of practice. </w:t>
            </w:r>
          </w:p>
        </w:tc>
      </w:tr>
      <w:tr w:rsidR="00CC5D2C" w14:paraId="5462DDB0" w14:textId="77777777" w:rsidTr="00AA59F5">
        <w:trPr>
          <w:trHeight w:val="1835"/>
        </w:trPr>
        <w:tc>
          <w:tcPr>
            <w:tcW w:w="1843" w:type="dxa"/>
            <w:shd w:val="clear" w:color="auto" w:fill="D9D9D9" w:themeFill="background1" w:themeFillShade="D9"/>
            <w:vAlign w:val="center"/>
          </w:tcPr>
          <w:p w14:paraId="457E3102" w14:textId="45F43988" w:rsidR="00CC5D2C" w:rsidRPr="00CC5D2C" w:rsidRDefault="00CC5D2C" w:rsidP="00CC5D2C">
            <w:pPr>
              <w:jc w:val="center"/>
              <w:rPr>
                <w:rFonts w:cstheme="minorHAnsi"/>
                <w:sz w:val="22"/>
              </w:rPr>
            </w:pPr>
            <w:r w:rsidRPr="00CC5D2C">
              <w:rPr>
                <w:rFonts w:eastAsia="Times New Roman" w:cstheme="minorHAnsi"/>
                <w:b/>
                <w:bCs/>
                <w:sz w:val="22"/>
                <w:lang w:eastAsia="en-GB"/>
              </w:rPr>
              <w:t>Develop pupils’ self-regulation</w:t>
            </w:r>
          </w:p>
        </w:tc>
        <w:tc>
          <w:tcPr>
            <w:tcW w:w="3969" w:type="dxa"/>
            <w:shd w:val="clear" w:color="auto" w:fill="FFFFFF" w:themeFill="background1"/>
          </w:tcPr>
          <w:p w14:paraId="152AE4E2" w14:textId="77777777" w:rsidR="00CC5D2C" w:rsidRPr="00CC5D2C" w:rsidRDefault="00CC5D2C" w:rsidP="000C2036">
            <w:pPr>
              <w:pStyle w:val="ListParagraph"/>
              <w:numPr>
                <w:ilvl w:val="0"/>
                <w:numId w:val="46"/>
              </w:numPr>
              <w:ind w:left="399"/>
              <w:textAlignment w:val="baseline"/>
              <w:rPr>
                <w:rFonts w:eastAsia="Times New Roman" w:cstheme="minorHAnsi"/>
                <w:sz w:val="20"/>
                <w:szCs w:val="20"/>
                <w:lang w:eastAsia="en-GB"/>
              </w:rPr>
            </w:pPr>
            <w:r w:rsidRPr="00CC5D2C">
              <w:rPr>
                <w:rFonts w:eastAsia="Times New Roman" w:cstheme="minorHAnsi"/>
                <w:sz w:val="20"/>
                <w:szCs w:val="20"/>
                <w:lang w:eastAsia="en-GB"/>
              </w:rPr>
              <w:t>Disruptions and/or breaches of rules are responded to appropriately and explanations are given for sanctions as needed. </w:t>
            </w:r>
          </w:p>
        </w:tc>
        <w:tc>
          <w:tcPr>
            <w:tcW w:w="4074" w:type="dxa"/>
            <w:shd w:val="clear" w:color="auto" w:fill="FFFFFF" w:themeFill="background1"/>
          </w:tcPr>
          <w:p w14:paraId="299B6CB2" w14:textId="77777777" w:rsidR="00CC5D2C" w:rsidRPr="00CC5D2C" w:rsidRDefault="00CC5D2C" w:rsidP="000C2036">
            <w:pPr>
              <w:pStyle w:val="ListParagraph"/>
              <w:numPr>
                <w:ilvl w:val="0"/>
                <w:numId w:val="49"/>
              </w:numPr>
              <w:textAlignment w:val="baseline"/>
              <w:rPr>
                <w:rFonts w:eastAsia="Times New Roman" w:cstheme="minorHAnsi"/>
                <w:sz w:val="20"/>
                <w:szCs w:val="20"/>
                <w:lang w:eastAsia="en-GB"/>
              </w:rPr>
            </w:pPr>
            <w:r w:rsidRPr="00CC5D2C">
              <w:rPr>
                <w:rFonts w:eastAsia="Times New Roman" w:cstheme="minorHAnsi"/>
                <w:sz w:val="20"/>
                <w:szCs w:val="20"/>
                <w:lang w:eastAsia="en-GB"/>
              </w:rPr>
              <w:t xml:space="preserve">Pupils are supported to think through scenarios before they occur, using cues to help them recall agreed upon behaviours. </w:t>
            </w:r>
          </w:p>
          <w:p w14:paraId="4AA5C427" w14:textId="77777777" w:rsidR="00CC5D2C" w:rsidRPr="00CC5D2C" w:rsidRDefault="00CC5D2C" w:rsidP="000C2036">
            <w:pPr>
              <w:pStyle w:val="ListParagraph"/>
              <w:numPr>
                <w:ilvl w:val="0"/>
                <w:numId w:val="49"/>
              </w:numPr>
              <w:textAlignment w:val="baseline"/>
              <w:rPr>
                <w:rFonts w:cstheme="minorHAnsi"/>
                <w:sz w:val="20"/>
                <w:szCs w:val="20"/>
              </w:rPr>
            </w:pPr>
            <w:r w:rsidRPr="00CC5D2C">
              <w:rPr>
                <w:rFonts w:eastAsia="Times New Roman" w:cstheme="minorHAnsi"/>
                <w:sz w:val="20"/>
                <w:szCs w:val="20"/>
                <w:lang w:eastAsia="en-GB"/>
              </w:rPr>
              <w:t>Opportunities to practice self-regulation are embedded and the youngest pupils are supported in practicing impulse control.</w:t>
            </w:r>
          </w:p>
        </w:tc>
      </w:tr>
    </w:tbl>
    <w:p w14:paraId="62B4BA52" w14:textId="34A96524" w:rsidR="007D3F67" w:rsidRPr="007D3F67" w:rsidRDefault="003E6068">
      <w:pPr>
        <w:rPr>
          <w:rFonts w:ascii="Calibri" w:eastAsiaTheme="majorEastAsia" w:hAnsi="Calibri" w:cs="Calibri"/>
          <w:b/>
          <w:bCs/>
          <w:color w:val="2F5496" w:themeColor="accent1" w:themeShade="BF"/>
          <w:sz w:val="16"/>
          <w:szCs w:val="16"/>
        </w:rPr>
      </w:pPr>
      <w:r>
        <w:rPr>
          <w:rFonts w:ascii="Calibri" w:eastAsiaTheme="majorEastAsia" w:hAnsi="Calibri" w:cs="Calibri"/>
          <w:b/>
          <w:bCs/>
          <w:color w:val="2F5496" w:themeColor="accent1" w:themeShade="BF"/>
          <w:sz w:val="16"/>
          <w:szCs w:val="16"/>
        </w:rPr>
        <w:br w:type="page"/>
      </w:r>
    </w:p>
    <w:p w14:paraId="60FC0C42" w14:textId="77777777" w:rsidR="003E6068" w:rsidRDefault="003E6068">
      <w:pPr>
        <w:rPr>
          <w:rFonts w:ascii="Calibri" w:eastAsiaTheme="majorEastAsia" w:hAnsi="Calibri" w:cs="Calibri"/>
          <w:b/>
          <w:bCs/>
          <w:color w:val="2F5496" w:themeColor="accent1" w:themeShade="BF"/>
          <w:sz w:val="16"/>
          <w:szCs w:val="16"/>
        </w:rPr>
      </w:pPr>
    </w:p>
    <w:p w14:paraId="0617CBA2" w14:textId="4144C4B1" w:rsidR="000E4630" w:rsidRPr="006A1491" w:rsidRDefault="00502E99" w:rsidP="000C2036">
      <w:pPr>
        <w:pStyle w:val="Heading1"/>
        <w:numPr>
          <w:ilvl w:val="0"/>
          <w:numId w:val="52"/>
        </w:numPr>
      </w:pPr>
      <w:bookmarkStart w:id="6" w:name="_Toc205297212"/>
      <w:bookmarkStart w:id="7" w:name="_Toc209510130"/>
      <w:r w:rsidRPr="006A1491">
        <w:t>Overview of School Experience: Stage 1</w:t>
      </w:r>
      <w:bookmarkEnd w:id="6"/>
      <w:bookmarkEnd w:id="7"/>
    </w:p>
    <w:p w14:paraId="3F47A7FB" w14:textId="77777777" w:rsidR="00502E99" w:rsidRPr="00502E99" w:rsidRDefault="00502E99" w:rsidP="007B2B65">
      <w:pPr>
        <w:spacing w:after="0" w:line="240" w:lineRule="auto"/>
        <w:rPr>
          <w:rFonts w:ascii="Calibri" w:eastAsiaTheme="minorHAnsi" w:hAnsi="Calibri" w:cs="Calibri"/>
          <w:b/>
          <w:bCs/>
          <w:color w:val="000000"/>
          <w:sz w:val="22"/>
        </w:rPr>
      </w:pPr>
    </w:p>
    <w:p w14:paraId="59E506FD" w14:textId="77777777" w:rsidR="00FC3269" w:rsidRPr="008A12D2" w:rsidRDefault="00FC3269" w:rsidP="00FC3269">
      <w:pPr>
        <w:jc w:val="both"/>
        <w:rPr>
          <w:rFonts w:ascii="Calibri" w:eastAsia="Times New Roman" w:hAnsi="Calibri" w:cs="Calibri"/>
          <w:sz w:val="22"/>
          <w:lang w:val="en-US" w:eastAsia="en-GB"/>
        </w:rPr>
      </w:pPr>
      <w:r w:rsidRPr="008A12D2">
        <w:rPr>
          <w:rFonts w:ascii="Calibri" w:eastAsia="Times New Roman" w:hAnsi="Calibri" w:cs="Calibri"/>
          <w:b/>
          <w:bCs/>
          <w:sz w:val="22"/>
          <w:lang w:val="en-US" w:eastAsia="en-GB"/>
        </w:rPr>
        <w:t xml:space="preserve">Key Information about this Stage. </w:t>
      </w:r>
    </w:p>
    <w:p w14:paraId="4249F80B" w14:textId="77777777" w:rsidR="00FC3269" w:rsidRPr="008A12D2" w:rsidRDefault="00FC3269" w:rsidP="00FC3269">
      <w:pPr>
        <w:jc w:val="both"/>
        <w:rPr>
          <w:rFonts w:ascii="Calibri" w:eastAsia="Times New Roman" w:hAnsi="Calibri" w:cs="Calibri"/>
          <w:sz w:val="22"/>
          <w:lang w:eastAsia="en-GB"/>
        </w:rPr>
      </w:pPr>
      <w:r w:rsidRPr="008A12D2">
        <w:rPr>
          <w:rFonts w:ascii="Calibri" w:eastAsia="Times New Roman" w:hAnsi="Calibri" w:cs="Calibri"/>
          <w:sz w:val="22"/>
          <w:lang w:val="en-US" w:eastAsia="en-GB"/>
        </w:rPr>
        <w:t xml:space="preserve">Stage 1 provides a guided and supported induction to classroom practice and the primary curriculum which will include: </w:t>
      </w:r>
    </w:p>
    <w:p w14:paraId="2ABD998F" w14:textId="77777777" w:rsidR="00FC3269" w:rsidRPr="008A12D2" w:rsidRDefault="00FC3269" w:rsidP="00FC3269">
      <w:pPr>
        <w:pStyle w:val="ListParagraph"/>
        <w:numPr>
          <w:ilvl w:val="0"/>
          <w:numId w:val="11"/>
        </w:numPr>
        <w:ind w:left="426"/>
        <w:jc w:val="both"/>
        <w:rPr>
          <w:rFonts w:ascii="Calibri" w:eastAsia="Times New Roman" w:hAnsi="Calibri" w:cs="Calibri"/>
          <w:sz w:val="22"/>
          <w:lang w:eastAsia="en-GB"/>
        </w:rPr>
      </w:pPr>
      <w:r w:rsidRPr="008A12D2">
        <w:rPr>
          <w:rFonts w:ascii="Calibri" w:eastAsia="Times New Roman" w:hAnsi="Calibri" w:cs="Calibri"/>
          <w:sz w:val="22"/>
          <w:lang w:val="en-US" w:eastAsia="en-GB"/>
        </w:rPr>
        <w:t xml:space="preserve">Four weeks of Centre-based Training, which has been designed to provide a firm foundation for future professional practice.  </w:t>
      </w:r>
    </w:p>
    <w:p w14:paraId="46B8DB70" w14:textId="77777777" w:rsidR="00FC3269" w:rsidRPr="008A12D2" w:rsidRDefault="00FC3269" w:rsidP="00FC3269">
      <w:pPr>
        <w:pStyle w:val="ListParagraph"/>
        <w:numPr>
          <w:ilvl w:val="0"/>
          <w:numId w:val="11"/>
        </w:numPr>
        <w:ind w:left="426"/>
        <w:jc w:val="both"/>
        <w:rPr>
          <w:rFonts w:ascii="Calibri" w:eastAsia="Times New Roman" w:hAnsi="Calibri" w:cs="Calibri"/>
          <w:sz w:val="22"/>
          <w:lang w:eastAsia="en-GB"/>
        </w:rPr>
      </w:pPr>
      <w:r w:rsidRPr="008A12D2">
        <w:rPr>
          <w:rFonts w:ascii="Calibri" w:eastAsia="Times New Roman" w:hAnsi="Calibri" w:cs="Calibri"/>
          <w:sz w:val="22"/>
          <w:lang w:val="en-US" w:eastAsia="en-GB"/>
        </w:rPr>
        <w:t xml:space="preserve">Eight weeks of School Experience, facilitated by expert colleagues in one of our Partnership schools. </w:t>
      </w:r>
    </w:p>
    <w:p w14:paraId="4D80C1F3" w14:textId="759F627E" w:rsidR="00E808B3" w:rsidRPr="00FC3269" w:rsidRDefault="00FC3269" w:rsidP="00FC3269">
      <w:pPr>
        <w:pStyle w:val="ListParagraph"/>
        <w:numPr>
          <w:ilvl w:val="0"/>
          <w:numId w:val="11"/>
        </w:numPr>
        <w:ind w:left="426"/>
        <w:jc w:val="both"/>
        <w:rPr>
          <w:rFonts w:ascii="Calibri" w:eastAsia="Times New Roman" w:hAnsi="Calibri" w:cs="Calibri"/>
          <w:sz w:val="22"/>
          <w:lang w:eastAsia="en-GB"/>
        </w:rPr>
      </w:pPr>
      <w:r w:rsidRPr="008A12D2">
        <w:rPr>
          <w:rFonts w:ascii="Calibri" w:eastAsia="Times New Roman" w:hAnsi="Calibri" w:cs="Calibri"/>
          <w:sz w:val="22"/>
          <w:lang w:val="en-US" w:eastAsia="en-GB"/>
        </w:rPr>
        <w:t xml:space="preserve">Two weeks of Intensive Training and Practice (ITAP), focusing on Planning and Teaching. </w:t>
      </w:r>
    </w:p>
    <w:tbl>
      <w:tblPr>
        <w:tblStyle w:val="TableGrid"/>
        <w:tblW w:w="9634" w:type="dxa"/>
        <w:tblLook w:val="04A0" w:firstRow="1" w:lastRow="0" w:firstColumn="1" w:lastColumn="0" w:noHBand="0" w:noVBand="1"/>
      </w:tblPr>
      <w:tblGrid>
        <w:gridCol w:w="1449"/>
        <w:gridCol w:w="8185"/>
      </w:tblGrid>
      <w:tr w:rsidR="000E4630" w14:paraId="37D83DE3" w14:textId="77777777" w:rsidTr="3CABE654">
        <w:trPr>
          <w:trHeight w:val="2409"/>
        </w:trPr>
        <w:tc>
          <w:tcPr>
            <w:tcW w:w="1449" w:type="dxa"/>
            <w:shd w:val="clear" w:color="auto" w:fill="D9D9D9" w:themeFill="background1" w:themeFillShade="D9"/>
            <w:vAlign w:val="center"/>
          </w:tcPr>
          <w:p w14:paraId="2FD18834" w14:textId="03367D69" w:rsidR="000E4630" w:rsidRDefault="000E4630" w:rsidP="007B2B65">
            <w:pPr>
              <w:jc w:val="center"/>
              <w:rPr>
                <w:rFonts w:ascii="Calibri" w:eastAsiaTheme="minorHAnsi" w:hAnsi="Calibri" w:cs="Calibri"/>
                <w:b/>
                <w:bCs/>
                <w:color w:val="000000"/>
                <w:sz w:val="28"/>
                <w:szCs w:val="28"/>
              </w:rPr>
            </w:pPr>
            <w:r w:rsidRPr="00D658A6">
              <w:rPr>
                <w:rFonts w:ascii="Calibri" w:eastAsiaTheme="minorHAnsi" w:hAnsi="Calibri" w:cs="Calibri"/>
                <w:b/>
                <w:bCs/>
                <w:color w:val="000000"/>
                <w:sz w:val="22"/>
              </w:rPr>
              <w:t>Curriculum Coverage</w:t>
            </w:r>
          </w:p>
        </w:tc>
        <w:tc>
          <w:tcPr>
            <w:tcW w:w="8185" w:type="dxa"/>
            <w:vAlign w:val="center"/>
          </w:tcPr>
          <w:p w14:paraId="1491DA55" w14:textId="77777777" w:rsidR="000E4630" w:rsidRPr="00D658A6" w:rsidRDefault="000E4630" w:rsidP="007B2B65">
            <w:pPr>
              <w:pStyle w:val="ListParagraph"/>
              <w:numPr>
                <w:ilvl w:val="0"/>
                <w:numId w:val="14"/>
              </w:numPr>
              <w:autoSpaceDE w:val="0"/>
              <w:autoSpaceDN w:val="0"/>
              <w:adjustRightInd w:val="0"/>
              <w:ind w:left="327" w:hanging="327"/>
              <w:jc w:val="both"/>
              <w:rPr>
                <w:rFonts w:ascii="Calibri" w:eastAsiaTheme="minorHAnsi" w:hAnsi="Calibri" w:cs="Calibri"/>
                <w:color w:val="000000"/>
                <w:sz w:val="22"/>
              </w:rPr>
            </w:pPr>
            <w:r>
              <w:rPr>
                <w:rFonts w:ascii="Calibri" w:eastAsiaTheme="minorHAnsi" w:hAnsi="Calibri" w:cs="Calibri"/>
                <w:color w:val="000000"/>
                <w:sz w:val="22"/>
              </w:rPr>
              <w:t>T</w:t>
            </w:r>
            <w:r w:rsidRPr="00D658A6">
              <w:rPr>
                <w:rFonts w:ascii="Calibri" w:eastAsiaTheme="minorHAnsi" w:hAnsi="Calibri" w:cs="Calibri"/>
                <w:color w:val="000000"/>
                <w:sz w:val="22"/>
              </w:rPr>
              <w:t xml:space="preserve">he following subjects should be planned and taught: </w:t>
            </w:r>
          </w:p>
          <w:p w14:paraId="3A71B550" w14:textId="77777777" w:rsidR="000E4630" w:rsidRPr="00D658A6" w:rsidRDefault="000E4630" w:rsidP="007B2B65">
            <w:pPr>
              <w:numPr>
                <w:ilvl w:val="0"/>
                <w:numId w:val="13"/>
              </w:numPr>
              <w:tabs>
                <w:tab w:val="left" w:pos="597"/>
              </w:tabs>
              <w:autoSpaceDE w:val="0"/>
              <w:autoSpaceDN w:val="0"/>
              <w:adjustRightInd w:val="0"/>
              <w:ind w:left="597" w:hanging="270"/>
              <w:contextualSpacing/>
              <w:jc w:val="both"/>
              <w:rPr>
                <w:rFonts w:ascii="Calibri" w:eastAsiaTheme="minorHAnsi" w:hAnsi="Calibri" w:cs="Calibri"/>
                <w:color w:val="000000"/>
                <w:sz w:val="22"/>
              </w:rPr>
            </w:pPr>
            <w:r w:rsidRPr="00D658A6">
              <w:rPr>
                <w:rFonts w:ascii="Calibri" w:eastAsiaTheme="minorHAnsi" w:hAnsi="Calibri" w:cs="Calibri"/>
                <w:color w:val="000000"/>
                <w:sz w:val="22"/>
              </w:rPr>
              <w:t xml:space="preserve">English/Literacy (including phonics in Foundation Stage and Key Stage 1) </w:t>
            </w:r>
          </w:p>
          <w:p w14:paraId="37458E03" w14:textId="77777777" w:rsidR="000E4630" w:rsidRPr="00D658A6" w:rsidRDefault="000E4630" w:rsidP="007B2B65">
            <w:pPr>
              <w:numPr>
                <w:ilvl w:val="0"/>
                <w:numId w:val="13"/>
              </w:numPr>
              <w:tabs>
                <w:tab w:val="left" w:pos="597"/>
              </w:tabs>
              <w:autoSpaceDE w:val="0"/>
              <w:autoSpaceDN w:val="0"/>
              <w:adjustRightInd w:val="0"/>
              <w:ind w:left="597" w:hanging="270"/>
              <w:contextualSpacing/>
              <w:jc w:val="both"/>
              <w:rPr>
                <w:rFonts w:ascii="Calibri" w:eastAsiaTheme="minorHAnsi" w:hAnsi="Calibri" w:cs="Calibri"/>
                <w:color w:val="000000"/>
                <w:sz w:val="22"/>
              </w:rPr>
            </w:pPr>
            <w:r w:rsidRPr="00D658A6">
              <w:rPr>
                <w:rFonts w:ascii="Calibri" w:eastAsiaTheme="minorHAnsi" w:hAnsi="Calibri" w:cs="Calibri"/>
                <w:color w:val="000000"/>
                <w:sz w:val="22"/>
              </w:rPr>
              <w:t xml:space="preserve">Maths </w:t>
            </w:r>
          </w:p>
          <w:p w14:paraId="0265DBAA" w14:textId="77777777" w:rsidR="000E4630" w:rsidRPr="00D658A6" w:rsidRDefault="000E4630" w:rsidP="007B2B65">
            <w:pPr>
              <w:numPr>
                <w:ilvl w:val="0"/>
                <w:numId w:val="13"/>
              </w:numPr>
              <w:tabs>
                <w:tab w:val="left" w:pos="597"/>
              </w:tabs>
              <w:autoSpaceDE w:val="0"/>
              <w:autoSpaceDN w:val="0"/>
              <w:adjustRightInd w:val="0"/>
              <w:ind w:left="597" w:hanging="270"/>
              <w:contextualSpacing/>
              <w:jc w:val="both"/>
              <w:rPr>
                <w:rFonts w:ascii="Calibri" w:eastAsiaTheme="minorHAnsi" w:hAnsi="Calibri" w:cs="Calibri"/>
                <w:color w:val="000000"/>
                <w:sz w:val="22"/>
              </w:rPr>
            </w:pPr>
            <w:r w:rsidRPr="00D658A6">
              <w:rPr>
                <w:rFonts w:ascii="Calibri" w:eastAsiaTheme="minorHAnsi" w:hAnsi="Calibri" w:cs="Calibri"/>
                <w:color w:val="000000"/>
                <w:sz w:val="22"/>
              </w:rPr>
              <w:t xml:space="preserve">Science/Understanding the World (EYFS) </w:t>
            </w:r>
          </w:p>
          <w:p w14:paraId="18A8C2AE" w14:textId="77777777" w:rsidR="000E4630" w:rsidRPr="00D658A6" w:rsidRDefault="000E4630" w:rsidP="007B2B65">
            <w:pPr>
              <w:numPr>
                <w:ilvl w:val="0"/>
                <w:numId w:val="13"/>
              </w:numPr>
              <w:tabs>
                <w:tab w:val="left" w:pos="597"/>
              </w:tabs>
              <w:autoSpaceDE w:val="0"/>
              <w:autoSpaceDN w:val="0"/>
              <w:adjustRightInd w:val="0"/>
              <w:ind w:left="597" w:hanging="270"/>
              <w:contextualSpacing/>
              <w:jc w:val="both"/>
              <w:rPr>
                <w:rFonts w:ascii="Calibri" w:eastAsiaTheme="minorHAnsi" w:hAnsi="Calibri" w:cs="Calibri"/>
                <w:color w:val="000000"/>
                <w:sz w:val="22"/>
              </w:rPr>
            </w:pPr>
            <w:r w:rsidRPr="00D658A6">
              <w:rPr>
                <w:rFonts w:ascii="Calibri" w:eastAsiaTheme="minorHAnsi" w:hAnsi="Calibri" w:cs="Calibri"/>
                <w:color w:val="000000"/>
                <w:sz w:val="22"/>
              </w:rPr>
              <w:t xml:space="preserve">PE (supporting the class teacher or the coach delivering the sessions)/Physical Development (EYFS) </w:t>
            </w:r>
          </w:p>
          <w:p w14:paraId="0C3AAECF" w14:textId="2FD2C0C3" w:rsidR="000E4630" w:rsidRDefault="00F5790D" w:rsidP="007B2B65">
            <w:pPr>
              <w:ind w:left="327" w:hanging="327"/>
              <w:jc w:val="both"/>
              <w:rPr>
                <w:rFonts w:ascii="Calibri" w:eastAsiaTheme="minorHAnsi" w:hAnsi="Calibri" w:cs="Calibri"/>
                <w:b/>
                <w:bCs/>
                <w:color w:val="000000"/>
                <w:sz w:val="28"/>
                <w:szCs w:val="28"/>
              </w:rPr>
            </w:pPr>
            <w:r>
              <w:rPr>
                <w:rFonts w:ascii="Calibri" w:eastAsiaTheme="minorHAnsi" w:hAnsi="Calibri" w:cs="Calibri"/>
                <w:color w:val="000000"/>
                <w:sz w:val="22"/>
              </w:rPr>
              <w:tab/>
            </w:r>
            <w:r w:rsidR="00DD170B">
              <w:rPr>
                <w:rFonts w:ascii="Calibri" w:eastAsiaTheme="minorHAnsi" w:hAnsi="Calibri" w:cs="Calibri"/>
                <w:color w:val="000000"/>
                <w:sz w:val="22"/>
              </w:rPr>
              <w:t>Trainee</w:t>
            </w:r>
            <w:r w:rsidR="000E4630">
              <w:rPr>
                <w:rFonts w:ascii="Calibri" w:eastAsiaTheme="minorHAnsi" w:hAnsi="Calibri" w:cs="Calibri"/>
                <w:color w:val="000000"/>
                <w:sz w:val="22"/>
              </w:rPr>
              <w:t>s</w:t>
            </w:r>
            <w:r w:rsidR="000E4630" w:rsidRPr="00D658A6">
              <w:rPr>
                <w:rFonts w:ascii="Calibri" w:eastAsiaTheme="minorHAnsi" w:hAnsi="Calibri" w:cs="Calibri"/>
                <w:color w:val="000000"/>
                <w:sz w:val="22"/>
              </w:rPr>
              <w:t xml:space="preserve"> should also observe teaching across the curriculum and gain experience of co-teaching as appropriate. </w:t>
            </w:r>
          </w:p>
        </w:tc>
      </w:tr>
      <w:tr w:rsidR="000E4630" w14:paraId="55008BEE" w14:textId="77777777" w:rsidTr="00F5790D">
        <w:trPr>
          <w:trHeight w:val="1844"/>
        </w:trPr>
        <w:tc>
          <w:tcPr>
            <w:tcW w:w="1449" w:type="dxa"/>
            <w:shd w:val="clear" w:color="auto" w:fill="D9D9D9" w:themeFill="background1" w:themeFillShade="D9"/>
            <w:vAlign w:val="center"/>
          </w:tcPr>
          <w:p w14:paraId="4EB6DBED" w14:textId="73BEABB0" w:rsidR="000E4630" w:rsidRDefault="000E4630" w:rsidP="007B2B65">
            <w:pPr>
              <w:jc w:val="center"/>
              <w:rPr>
                <w:rFonts w:ascii="Calibri" w:eastAsiaTheme="minorHAnsi" w:hAnsi="Calibri" w:cs="Calibri"/>
                <w:b/>
                <w:bCs/>
                <w:color w:val="000000"/>
                <w:sz w:val="28"/>
                <w:szCs w:val="28"/>
              </w:rPr>
            </w:pPr>
            <w:r w:rsidRPr="00D658A6">
              <w:rPr>
                <w:rFonts w:ascii="Calibri" w:eastAsiaTheme="minorHAnsi" w:hAnsi="Calibri" w:cs="Calibri"/>
                <w:b/>
                <w:bCs/>
                <w:color w:val="000000"/>
                <w:sz w:val="22"/>
              </w:rPr>
              <w:t>Planning</w:t>
            </w:r>
          </w:p>
        </w:tc>
        <w:tc>
          <w:tcPr>
            <w:tcW w:w="8185" w:type="dxa"/>
            <w:vAlign w:val="center"/>
          </w:tcPr>
          <w:p w14:paraId="31F95D6A" w14:textId="05A0B44E" w:rsidR="000E4630" w:rsidRPr="00D658A6" w:rsidRDefault="000E4630" w:rsidP="007B2B65">
            <w:pPr>
              <w:pStyle w:val="ListParagraph"/>
              <w:numPr>
                <w:ilvl w:val="0"/>
                <w:numId w:val="12"/>
              </w:numPr>
              <w:autoSpaceDE w:val="0"/>
              <w:autoSpaceDN w:val="0"/>
              <w:adjustRightInd w:val="0"/>
              <w:ind w:left="327" w:right="37" w:hanging="327"/>
              <w:jc w:val="both"/>
              <w:rPr>
                <w:rFonts w:ascii="Calibri" w:eastAsiaTheme="minorHAnsi" w:hAnsi="Calibri" w:cs="Calibri"/>
                <w:color w:val="000000"/>
                <w:sz w:val="22"/>
              </w:rPr>
            </w:pPr>
            <w:r w:rsidRPr="00D658A6">
              <w:rPr>
                <w:rFonts w:ascii="Calibri" w:eastAsiaTheme="minorHAnsi" w:hAnsi="Calibri" w:cs="Calibri"/>
                <w:color w:val="000000"/>
                <w:sz w:val="22"/>
              </w:rPr>
              <w:t xml:space="preserve">During Stage 1, the </w:t>
            </w:r>
            <w:r w:rsidR="00DD170B">
              <w:rPr>
                <w:rFonts w:ascii="Calibri" w:eastAsiaTheme="minorHAnsi" w:hAnsi="Calibri" w:cs="Calibri"/>
                <w:color w:val="000000"/>
                <w:sz w:val="22"/>
              </w:rPr>
              <w:t>Trainee</w:t>
            </w:r>
            <w:r>
              <w:rPr>
                <w:rFonts w:ascii="Calibri" w:eastAsiaTheme="minorHAnsi" w:hAnsi="Calibri" w:cs="Calibri"/>
                <w:color w:val="000000"/>
                <w:sz w:val="22"/>
              </w:rPr>
              <w:t>s</w:t>
            </w:r>
            <w:r w:rsidRPr="00D658A6">
              <w:rPr>
                <w:rFonts w:ascii="Calibri" w:eastAsiaTheme="minorHAnsi" w:hAnsi="Calibri" w:cs="Calibri"/>
                <w:color w:val="000000"/>
                <w:sz w:val="22"/>
              </w:rPr>
              <w:t xml:space="preserve"> should plan with the class teacher</w:t>
            </w:r>
            <w:r>
              <w:rPr>
                <w:rFonts w:ascii="Calibri" w:eastAsiaTheme="minorHAnsi" w:hAnsi="Calibri" w:cs="Calibri"/>
                <w:color w:val="000000"/>
                <w:sz w:val="22"/>
              </w:rPr>
              <w:t>. They will</w:t>
            </w:r>
            <w:r w:rsidRPr="00D658A6">
              <w:rPr>
                <w:rFonts w:ascii="Calibri" w:eastAsiaTheme="minorHAnsi" w:hAnsi="Calibri" w:cs="Calibri"/>
                <w:color w:val="000000"/>
                <w:sz w:val="22"/>
              </w:rPr>
              <w:t xml:space="preserve"> initially </w:t>
            </w:r>
            <w:r>
              <w:rPr>
                <w:rFonts w:ascii="Calibri" w:eastAsiaTheme="minorHAnsi" w:hAnsi="Calibri" w:cs="Calibri"/>
                <w:color w:val="000000"/>
                <w:sz w:val="22"/>
              </w:rPr>
              <w:t xml:space="preserve">work with small </w:t>
            </w:r>
            <w:r w:rsidRPr="00D658A6">
              <w:rPr>
                <w:rFonts w:ascii="Calibri" w:eastAsiaTheme="minorHAnsi" w:hAnsi="Calibri" w:cs="Calibri"/>
                <w:color w:val="000000"/>
                <w:sz w:val="22"/>
              </w:rPr>
              <w:t>group</w:t>
            </w:r>
            <w:r>
              <w:rPr>
                <w:rFonts w:ascii="Calibri" w:eastAsiaTheme="minorHAnsi" w:hAnsi="Calibri" w:cs="Calibri"/>
                <w:color w:val="000000"/>
                <w:sz w:val="22"/>
              </w:rPr>
              <w:t>s</w:t>
            </w:r>
            <w:r w:rsidRPr="00D658A6">
              <w:rPr>
                <w:rFonts w:ascii="Calibri" w:eastAsiaTheme="minorHAnsi" w:hAnsi="Calibri" w:cs="Calibri"/>
                <w:color w:val="000000"/>
                <w:sz w:val="22"/>
              </w:rPr>
              <w:t xml:space="preserve"> of pupils</w:t>
            </w:r>
            <w:r>
              <w:rPr>
                <w:rFonts w:ascii="Calibri" w:eastAsiaTheme="minorHAnsi" w:hAnsi="Calibri" w:cs="Calibri"/>
                <w:color w:val="000000"/>
                <w:sz w:val="22"/>
              </w:rPr>
              <w:t>,</w:t>
            </w:r>
            <w:r w:rsidRPr="00D658A6">
              <w:rPr>
                <w:rFonts w:ascii="Calibri" w:eastAsiaTheme="minorHAnsi" w:hAnsi="Calibri" w:cs="Calibri"/>
                <w:color w:val="000000"/>
                <w:sz w:val="22"/>
              </w:rPr>
              <w:t xml:space="preserve"> building up to teaching larger groups and </w:t>
            </w:r>
            <w:r>
              <w:rPr>
                <w:rFonts w:ascii="Calibri" w:eastAsiaTheme="minorHAnsi" w:hAnsi="Calibri" w:cs="Calibri"/>
                <w:color w:val="000000"/>
                <w:sz w:val="22"/>
              </w:rPr>
              <w:t xml:space="preserve">then the </w:t>
            </w:r>
            <w:r w:rsidRPr="00D658A6">
              <w:rPr>
                <w:rFonts w:ascii="Calibri" w:eastAsiaTheme="minorHAnsi" w:hAnsi="Calibri" w:cs="Calibri"/>
                <w:color w:val="000000"/>
                <w:sz w:val="22"/>
              </w:rPr>
              <w:t>whole class</w:t>
            </w:r>
            <w:r>
              <w:rPr>
                <w:rFonts w:ascii="Calibri" w:eastAsiaTheme="minorHAnsi" w:hAnsi="Calibri" w:cs="Calibri"/>
                <w:color w:val="000000"/>
                <w:sz w:val="22"/>
              </w:rPr>
              <w:t xml:space="preserve"> as appropriate. </w:t>
            </w:r>
          </w:p>
          <w:p w14:paraId="538102D3" w14:textId="6F5DB620" w:rsidR="00395B61" w:rsidRPr="00395B61" w:rsidRDefault="00DD170B" w:rsidP="007B2B65">
            <w:pPr>
              <w:pStyle w:val="ListParagraph"/>
              <w:numPr>
                <w:ilvl w:val="0"/>
                <w:numId w:val="12"/>
              </w:numPr>
              <w:autoSpaceDE w:val="0"/>
              <w:autoSpaceDN w:val="0"/>
              <w:adjustRightInd w:val="0"/>
              <w:ind w:left="327" w:hanging="327"/>
              <w:jc w:val="both"/>
              <w:rPr>
                <w:rFonts w:ascii="Calibri" w:eastAsiaTheme="minorHAnsi" w:hAnsi="Calibri" w:cs="Calibri"/>
                <w:color w:val="000000"/>
                <w:sz w:val="22"/>
              </w:rPr>
            </w:pPr>
            <w:r>
              <w:rPr>
                <w:rFonts w:ascii="Calibri" w:hAnsi="Calibri" w:cs="Calibri"/>
                <w:sz w:val="22"/>
              </w:rPr>
              <w:t>Trainee</w:t>
            </w:r>
            <w:r w:rsidR="000E4630">
              <w:rPr>
                <w:rFonts w:ascii="Calibri" w:hAnsi="Calibri" w:cs="Calibri"/>
                <w:sz w:val="22"/>
              </w:rPr>
              <w:t>s</w:t>
            </w:r>
            <w:r w:rsidR="000E4630" w:rsidRPr="00D658A6">
              <w:rPr>
                <w:rFonts w:ascii="Calibri" w:hAnsi="Calibri" w:cs="Calibri"/>
                <w:sz w:val="22"/>
              </w:rPr>
              <w:t xml:space="preserve"> should use the University’s lesson planning pro forma for </w:t>
            </w:r>
            <w:r w:rsidR="000E4630" w:rsidRPr="0086413C">
              <w:rPr>
                <w:rFonts w:ascii="Calibri" w:hAnsi="Calibri" w:cs="Calibri"/>
                <w:i/>
                <w:iCs/>
                <w:sz w:val="22"/>
              </w:rPr>
              <w:t>all</w:t>
            </w:r>
            <w:r w:rsidR="000E4630" w:rsidRPr="00D658A6">
              <w:rPr>
                <w:rFonts w:ascii="Calibri" w:hAnsi="Calibri" w:cs="Calibri"/>
                <w:sz w:val="22"/>
              </w:rPr>
              <w:t xml:space="preserve"> subjects</w:t>
            </w:r>
            <w:r w:rsidR="000E4630">
              <w:rPr>
                <w:rFonts w:ascii="Calibri" w:hAnsi="Calibri" w:cs="Calibri"/>
                <w:sz w:val="22"/>
              </w:rPr>
              <w:t>.</w:t>
            </w:r>
          </w:p>
          <w:p w14:paraId="4081FE96" w14:textId="420D2D20" w:rsidR="000E4630" w:rsidRPr="00395B61" w:rsidRDefault="000E4630" w:rsidP="007B2B65">
            <w:pPr>
              <w:pStyle w:val="ListParagraph"/>
              <w:numPr>
                <w:ilvl w:val="0"/>
                <w:numId w:val="12"/>
              </w:numPr>
              <w:autoSpaceDE w:val="0"/>
              <w:autoSpaceDN w:val="0"/>
              <w:adjustRightInd w:val="0"/>
              <w:ind w:left="327" w:hanging="327"/>
              <w:jc w:val="both"/>
              <w:rPr>
                <w:rFonts w:ascii="Calibri" w:eastAsiaTheme="minorHAnsi" w:hAnsi="Calibri" w:cs="Calibri"/>
                <w:color w:val="000000"/>
                <w:sz w:val="22"/>
              </w:rPr>
            </w:pPr>
            <w:r w:rsidRPr="00395B61">
              <w:rPr>
                <w:rFonts w:ascii="Calibri" w:hAnsi="Calibri" w:cs="Calibri"/>
                <w:sz w:val="22"/>
              </w:rPr>
              <w:t xml:space="preserve">If a published scheme is in use to support planning, </w:t>
            </w:r>
            <w:r w:rsidR="00DD170B">
              <w:rPr>
                <w:rFonts w:ascii="Calibri" w:hAnsi="Calibri" w:cs="Calibri"/>
                <w:sz w:val="22"/>
              </w:rPr>
              <w:t>Trainee</w:t>
            </w:r>
            <w:r w:rsidRPr="00395B61">
              <w:rPr>
                <w:rFonts w:ascii="Calibri" w:hAnsi="Calibri" w:cs="Calibri"/>
                <w:sz w:val="22"/>
              </w:rPr>
              <w:t>s are expected to make the planning their own by recasting relevant information onto the LTU planning pro</w:t>
            </w:r>
            <w:r w:rsidR="00541F61">
              <w:rPr>
                <w:rFonts w:ascii="Calibri" w:hAnsi="Calibri" w:cs="Calibri"/>
                <w:sz w:val="22"/>
              </w:rPr>
              <w:t xml:space="preserve"> </w:t>
            </w:r>
            <w:r w:rsidRPr="00395B61">
              <w:rPr>
                <w:rFonts w:ascii="Calibri" w:hAnsi="Calibri" w:cs="Calibri"/>
                <w:sz w:val="22"/>
              </w:rPr>
              <w:t xml:space="preserve">forma. </w:t>
            </w:r>
          </w:p>
        </w:tc>
      </w:tr>
      <w:tr w:rsidR="000E4630" w14:paraId="2BDE1CF5" w14:textId="77777777" w:rsidTr="3CABE654">
        <w:trPr>
          <w:trHeight w:val="1591"/>
        </w:trPr>
        <w:tc>
          <w:tcPr>
            <w:tcW w:w="1449" w:type="dxa"/>
            <w:shd w:val="clear" w:color="auto" w:fill="D9D9D9" w:themeFill="background1" w:themeFillShade="D9"/>
            <w:vAlign w:val="center"/>
          </w:tcPr>
          <w:p w14:paraId="55B5D13F" w14:textId="2E43E072" w:rsidR="000E4630" w:rsidRDefault="000E4630" w:rsidP="007B2B65">
            <w:pPr>
              <w:jc w:val="center"/>
              <w:rPr>
                <w:rFonts w:ascii="Calibri" w:eastAsiaTheme="minorHAnsi" w:hAnsi="Calibri" w:cs="Calibri"/>
                <w:b/>
                <w:bCs/>
                <w:color w:val="000000"/>
                <w:sz w:val="28"/>
                <w:szCs w:val="28"/>
              </w:rPr>
            </w:pPr>
            <w:r w:rsidRPr="00D658A6">
              <w:rPr>
                <w:rFonts w:ascii="Calibri" w:eastAsiaTheme="minorHAnsi" w:hAnsi="Calibri" w:cs="Calibri"/>
                <w:b/>
                <w:bCs/>
                <w:color w:val="000000"/>
                <w:sz w:val="22"/>
              </w:rPr>
              <w:t>Pupil Progress</w:t>
            </w:r>
          </w:p>
        </w:tc>
        <w:tc>
          <w:tcPr>
            <w:tcW w:w="8185" w:type="dxa"/>
            <w:vAlign w:val="center"/>
          </w:tcPr>
          <w:p w14:paraId="5BC2F0BD" w14:textId="03204479" w:rsidR="000E4630" w:rsidRDefault="00DD170B" w:rsidP="007B2B65">
            <w:pPr>
              <w:numPr>
                <w:ilvl w:val="0"/>
                <w:numId w:val="2"/>
              </w:numPr>
              <w:autoSpaceDE w:val="0"/>
              <w:autoSpaceDN w:val="0"/>
              <w:adjustRightInd w:val="0"/>
              <w:ind w:left="327" w:hanging="327"/>
              <w:contextualSpacing/>
              <w:jc w:val="both"/>
              <w:rPr>
                <w:rFonts w:ascii="Calibri" w:eastAsiaTheme="minorHAnsi" w:hAnsi="Calibri" w:cs="Calibri"/>
                <w:color w:val="000000"/>
                <w:sz w:val="22"/>
              </w:rPr>
            </w:pPr>
            <w:r>
              <w:rPr>
                <w:rFonts w:ascii="Calibri" w:eastAsiaTheme="minorHAnsi" w:hAnsi="Calibri" w:cs="Calibri"/>
                <w:color w:val="000000"/>
                <w:sz w:val="22"/>
              </w:rPr>
              <w:t>Trainee</w:t>
            </w:r>
            <w:r w:rsidR="000E4630">
              <w:rPr>
                <w:rFonts w:ascii="Calibri" w:eastAsiaTheme="minorHAnsi" w:hAnsi="Calibri" w:cs="Calibri"/>
                <w:color w:val="000000"/>
                <w:sz w:val="22"/>
              </w:rPr>
              <w:t>s</w:t>
            </w:r>
            <w:r w:rsidR="000E4630" w:rsidRPr="00D658A6">
              <w:rPr>
                <w:rFonts w:ascii="Calibri" w:eastAsiaTheme="minorHAnsi" w:hAnsi="Calibri" w:cs="Calibri"/>
                <w:color w:val="000000"/>
                <w:sz w:val="22"/>
              </w:rPr>
              <w:t xml:space="preserve"> are required to </w:t>
            </w:r>
            <w:r w:rsidR="000E4630">
              <w:rPr>
                <w:rFonts w:ascii="Calibri" w:eastAsiaTheme="minorHAnsi" w:hAnsi="Calibri" w:cs="Calibri"/>
                <w:color w:val="000000"/>
                <w:sz w:val="22"/>
              </w:rPr>
              <w:t xml:space="preserve">engage in the </w:t>
            </w:r>
            <w:r w:rsidR="000E4630" w:rsidRPr="00D658A6">
              <w:rPr>
                <w:rFonts w:ascii="Calibri" w:eastAsiaTheme="minorHAnsi" w:hAnsi="Calibri" w:cs="Calibri"/>
                <w:color w:val="000000"/>
                <w:sz w:val="22"/>
              </w:rPr>
              <w:t xml:space="preserve">formative assessment of </w:t>
            </w:r>
            <w:r w:rsidR="000E4630">
              <w:rPr>
                <w:rFonts w:ascii="Calibri" w:eastAsiaTheme="minorHAnsi" w:hAnsi="Calibri" w:cs="Calibri"/>
                <w:color w:val="000000"/>
                <w:sz w:val="22"/>
              </w:rPr>
              <w:t xml:space="preserve">a </w:t>
            </w:r>
            <w:r w:rsidR="000E4630" w:rsidRPr="00D658A6">
              <w:rPr>
                <w:rFonts w:ascii="Calibri" w:eastAsiaTheme="minorHAnsi" w:hAnsi="Calibri" w:cs="Calibri"/>
                <w:color w:val="000000"/>
                <w:sz w:val="22"/>
              </w:rPr>
              <w:t>group of pupils in English and mathematics</w:t>
            </w:r>
            <w:r w:rsidR="000E4630">
              <w:rPr>
                <w:rFonts w:ascii="Calibri" w:eastAsiaTheme="minorHAnsi" w:hAnsi="Calibri" w:cs="Calibri"/>
                <w:color w:val="000000"/>
                <w:sz w:val="22"/>
              </w:rPr>
              <w:t xml:space="preserve">. </w:t>
            </w:r>
          </w:p>
          <w:p w14:paraId="012031CD" w14:textId="0878AA59" w:rsidR="00395B61" w:rsidRDefault="000E4630" w:rsidP="007B2B65">
            <w:pPr>
              <w:numPr>
                <w:ilvl w:val="0"/>
                <w:numId w:val="2"/>
              </w:numPr>
              <w:autoSpaceDE w:val="0"/>
              <w:autoSpaceDN w:val="0"/>
              <w:adjustRightInd w:val="0"/>
              <w:ind w:left="327" w:hanging="327"/>
              <w:contextualSpacing/>
              <w:jc w:val="both"/>
              <w:rPr>
                <w:rFonts w:ascii="Calibri" w:eastAsiaTheme="minorHAnsi" w:hAnsi="Calibri" w:cs="Calibri"/>
                <w:color w:val="000000"/>
                <w:sz w:val="22"/>
              </w:rPr>
            </w:pPr>
            <w:r>
              <w:rPr>
                <w:rFonts w:ascii="Calibri" w:eastAsiaTheme="minorHAnsi" w:hAnsi="Calibri" w:cs="Calibri"/>
                <w:color w:val="000000"/>
                <w:sz w:val="22"/>
              </w:rPr>
              <w:t xml:space="preserve">At Stage 1 </w:t>
            </w:r>
            <w:r w:rsidR="004368DD">
              <w:rPr>
                <w:rFonts w:ascii="Calibri" w:eastAsiaTheme="minorHAnsi" w:hAnsi="Calibri" w:cs="Calibri"/>
                <w:color w:val="000000"/>
                <w:sz w:val="22"/>
              </w:rPr>
              <w:t>Trainee</w:t>
            </w:r>
            <w:r>
              <w:rPr>
                <w:rFonts w:ascii="Calibri" w:eastAsiaTheme="minorHAnsi" w:hAnsi="Calibri" w:cs="Calibri"/>
                <w:color w:val="000000"/>
                <w:sz w:val="22"/>
              </w:rPr>
              <w:t xml:space="preserve">s should be helped by their </w:t>
            </w:r>
            <w:r w:rsidR="00DD170B">
              <w:rPr>
                <w:rFonts w:ascii="Calibri" w:eastAsiaTheme="minorHAnsi" w:hAnsi="Calibri" w:cs="Calibri"/>
                <w:color w:val="000000"/>
                <w:sz w:val="22"/>
              </w:rPr>
              <w:t>School Mentor</w:t>
            </w:r>
            <w:r>
              <w:rPr>
                <w:rFonts w:ascii="Calibri" w:eastAsiaTheme="minorHAnsi" w:hAnsi="Calibri" w:cs="Calibri"/>
                <w:color w:val="000000"/>
                <w:sz w:val="22"/>
              </w:rPr>
              <w:t xml:space="preserve"> to choose 6 pupils who have a range of abilities and needs.</w:t>
            </w:r>
          </w:p>
          <w:p w14:paraId="37D0789F" w14:textId="1BC5D523" w:rsidR="000E4630" w:rsidRPr="00395B61" w:rsidRDefault="000E4630" w:rsidP="007B2B65">
            <w:pPr>
              <w:numPr>
                <w:ilvl w:val="0"/>
                <w:numId w:val="2"/>
              </w:numPr>
              <w:autoSpaceDE w:val="0"/>
              <w:autoSpaceDN w:val="0"/>
              <w:adjustRightInd w:val="0"/>
              <w:ind w:left="327" w:hanging="327"/>
              <w:contextualSpacing/>
              <w:jc w:val="both"/>
              <w:rPr>
                <w:rFonts w:ascii="Calibri" w:eastAsiaTheme="minorHAnsi" w:hAnsi="Calibri" w:cs="Calibri"/>
                <w:color w:val="000000"/>
                <w:sz w:val="22"/>
              </w:rPr>
            </w:pPr>
            <w:r w:rsidRPr="00395B61">
              <w:rPr>
                <w:rFonts w:ascii="Calibri" w:eastAsiaTheme="minorHAnsi" w:hAnsi="Calibri" w:cs="Calibri"/>
                <w:color w:val="000000"/>
                <w:sz w:val="22"/>
              </w:rPr>
              <w:t xml:space="preserve">One of these children will provide a focus for the Level 7 portfolio. </w:t>
            </w:r>
          </w:p>
        </w:tc>
      </w:tr>
      <w:tr w:rsidR="000E4630" w14:paraId="6612A503" w14:textId="77777777" w:rsidTr="00541F61">
        <w:trPr>
          <w:trHeight w:val="2258"/>
        </w:trPr>
        <w:tc>
          <w:tcPr>
            <w:tcW w:w="1449" w:type="dxa"/>
            <w:shd w:val="clear" w:color="auto" w:fill="D9D9D9" w:themeFill="background1" w:themeFillShade="D9"/>
            <w:vAlign w:val="center"/>
          </w:tcPr>
          <w:p w14:paraId="3E669398" w14:textId="76BBF606" w:rsidR="000E4630" w:rsidRDefault="000E4630" w:rsidP="007B2B65">
            <w:pPr>
              <w:jc w:val="center"/>
              <w:rPr>
                <w:rFonts w:ascii="Calibri" w:eastAsiaTheme="minorHAnsi" w:hAnsi="Calibri" w:cs="Calibri"/>
                <w:b/>
                <w:bCs/>
                <w:color w:val="000000"/>
                <w:sz w:val="28"/>
                <w:szCs w:val="28"/>
              </w:rPr>
            </w:pPr>
            <w:r w:rsidRPr="00D658A6">
              <w:rPr>
                <w:rFonts w:ascii="Calibri" w:eastAsiaTheme="minorHAnsi" w:hAnsi="Calibri" w:cs="Calibri"/>
                <w:b/>
                <w:bCs/>
                <w:color w:val="000000"/>
                <w:sz w:val="22"/>
              </w:rPr>
              <w:t>Systematic Synthetic Phonics and Early Reading</w:t>
            </w:r>
          </w:p>
        </w:tc>
        <w:tc>
          <w:tcPr>
            <w:tcW w:w="8185" w:type="dxa"/>
            <w:vAlign w:val="center"/>
          </w:tcPr>
          <w:p w14:paraId="697DDFE7" w14:textId="44BC68FE" w:rsidR="000E4630" w:rsidRPr="00D658A6" w:rsidRDefault="000E4630" w:rsidP="007B2B65">
            <w:pPr>
              <w:numPr>
                <w:ilvl w:val="0"/>
                <w:numId w:val="2"/>
              </w:numPr>
              <w:autoSpaceDE w:val="0"/>
              <w:autoSpaceDN w:val="0"/>
              <w:adjustRightInd w:val="0"/>
              <w:ind w:left="327" w:hanging="327"/>
              <w:contextualSpacing/>
              <w:jc w:val="both"/>
              <w:rPr>
                <w:rFonts w:ascii="Calibri" w:eastAsiaTheme="minorHAnsi" w:hAnsi="Calibri" w:cs="Calibri"/>
                <w:color w:val="000000"/>
                <w:sz w:val="22"/>
              </w:rPr>
            </w:pPr>
            <w:r w:rsidRPr="00D658A6">
              <w:rPr>
                <w:rFonts w:ascii="Calibri" w:eastAsiaTheme="minorHAnsi" w:hAnsi="Calibri" w:cs="Calibri"/>
                <w:color w:val="000000"/>
                <w:sz w:val="22"/>
              </w:rPr>
              <w:t xml:space="preserve">All </w:t>
            </w:r>
            <w:r w:rsidR="00DD170B">
              <w:rPr>
                <w:rFonts w:ascii="Calibri" w:eastAsiaTheme="minorHAnsi" w:hAnsi="Calibri" w:cs="Calibri"/>
                <w:color w:val="000000"/>
                <w:sz w:val="22"/>
              </w:rPr>
              <w:t>Trainee</w:t>
            </w:r>
            <w:r>
              <w:rPr>
                <w:rFonts w:ascii="Calibri" w:eastAsiaTheme="minorHAnsi" w:hAnsi="Calibri" w:cs="Calibri"/>
                <w:color w:val="000000"/>
                <w:sz w:val="22"/>
              </w:rPr>
              <w:t>s</w:t>
            </w:r>
            <w:r w:rsidRPr="00D658A6">
              <w:rPr>
                <w:rFonts w:ascii="Calibri" w:eastAsiaTheme="minorHAnsi" w:hAnsi="Calibri" w:cs="Calibri"/>
                <w:color w:val="000000"/>
                <w:sz w:val="22"/>
              </w:rPr>
              <w:t xml:space="preserve"> on all programmes are </w:t>
            </w:r>
            <w:r w:rsidRPr="00D658A6">
              <w:rPr>
                <w:rFonts w:ascii="Calibri" w:eastAsiaTheme="minorHAnsi" w:hAnsi="Calibri" w:cs="Calibri"/>
                <w:b/>
                <w:bCs/>
                <w:color w:val="000000"/>
                <w:sz w:val="22"/>
              </w:rPr>
              <w:t>required</w:t>
            </w:r>
            <w:r w:rsidRPr="00D658A6">
              <w:rPr>
                <w:rFonts w:ascii="Calibri" w:eastAsiaTheme="minorHAnsi" w:hAnsi="Calibri" w:cs="Calibri"/>
                <w:color w:val="000000"/>
                <w:sz w:val="22"/>
              </w:rPr>
              <w:t xml:space="preserve"> to plan and teach phonics (SSP) at each </w:t>
            </w:r>
            <w:r w:rsidR="004368DD">
              <w:rPr>
                <w:rFonts w:ascii="Calibri" w:eastAsiaTheme="minorHAnsi" w:hAnsi="Calibri" w:cs="Calibri"/>
                <w:color w:val="000000"/>
                <w:sz w:val="22"/>
              </w:rPr>
              <w:t>S</w:t>
            </w:r>
            <w:r w:rsidRPr="00D658A6">
              <w:rPr>
                <w:rFonts w:ascii="Calibri" w:eastAsiaTheme="minorHAnsi" w:hAnsi="Calibri" w:cs="Calibri"/>
                <w:color w:val="000000"/>
                <w:sz w:val="22"/>
              </w:rPr>
              <w:t xml:space="preserve">tage of training. </w:t>
            </w:r>
          </w:p>
          <w:p w14:paraId="2BAD8C7A" w14:textId="77777777" w:rsidR="004368DD" w:rsidRDefault="000E4630" w:rsidP="007B2B65">
            <w:pPr>
              <w:numPr>
                <w:ilvl w:val="0"/>
                <w:numId w:val="2"/>
              </w:numPr>
              <w:autoSpaceDE w:val="0"/>
              <w:autoSpaceDN w:val="0"/>
              <w:adjustRightInd w:val="0"/>
              <w:ind w:left="327" w:hanging="327"/>
              <w:contextualSpacing/>
              <w:jc w:val="both"/>
              <w:rPr>
                <w:rFonts w:ascii="Calibri" w:eastAsiaTheme="minorHAnsi" w:hAnsi="Calibri" w:cs="Calibri"/>
                <w:color w:val="000000"/>
                <w:sz w:val="22"/>
              </w:rPr>
            </w:pPr>
            <w:r w:rsidRPr="00D658A6">
              <w:rPr>
                <w:rFonts w:ascii="Calibri" w:eastAsiaTheme="minorHAnsi" w:hAnsi="Calibri" w:cs="Calibri"/>
                <w:color w:val="000000"/>
                <w:sz w:val="22"/>
              </w:rPr>
              <w:t xml:space="preserve">If </w:t>
            </w:r>
            <w:r w:rsidR="00DD170B">
              <w:rPr>
                <w:rFonts w:ascii="Calibri" w:eastAsiaTheme="minorHAnsi" w:hAnsi="Calibri" w:cs="Calibri"/>
                <w:color w:val="000000"/>
                <w:sz w:val="22"/>
              </w:rPr>
              <w:t>Trainee</w:t>
            </w:r>
            <w:r>
              <w:rPr>
                <w:rFonts w:ascii="Calibri" w:eastAsiaTheme="minorHAnsi" w:hAnsi="Calibri" w:cs="Calibri"/>
                <w:color w:val="000000"/>
                <w:sz w:val="22"/>
              </w:rPr>
              <w:t>s</w:t>
            </w:r>
            <w:r w:rsidRPr="00D658A6">
              <w:rPr>
                <w:rFonts w:ascii="Calibri" w:eastAsiaTheme="minorHAnsi" w:hAnsi="Calibri" w:cs="Calibri"/>
                <w:color w:val="000000"/>
                <w:sz w:val="22"/>
              </w:rPr>
              <w:t xml:space="preserve"> are placed in Key Stage 2, they should teach phonics to groups of pupils, either as part of an intervention programme or to a small group outside their age phase. If this is the case, they should teach phonics for at least 2 weeks of this School</w:t>
            </w:r>
            <w:r>
              <w:rPr>
                <w:rFonts w:ascii="Calibri" w:eastAsiaTheme="minorHAnsi" w:hAnsi="Calibri" w:cs="Calibri"/>
                <w:color w:val="000000"/>
                <w:sz w:val="22"/>
              </w:rPr>
              <w:t xml:space="preserve"> Experience</w:t>
            </w:r>
            <w:r w:rsidRPr="00D658A6">
              <w:rPr>
                <w:rFonts w:ascii="Calibri" w:eastAsiaTheme="minorHAnsi" w:hAnsi="Calibri" w:cs="Calibri"/>
                <w:color w:val="000000"/>
                <w:sz w:val="22"/>
              </w:rPr>
              <w:t>.</w:t>
            </w:r>
          </w:p>
          <w:p w14:paraId="0AB4DE59" w14:textId="0F8E68EC" w:rsidR="000E4630" w:rsidRPr="004368DD" w:rsidRDefault="000E4630" w:rsidP="007B2B65">
            <w:pPr>
              <w:numPr>
                <w:ilvl w:val="0"/>
                <w:numId w:val="2"/>
              </w:numPr>
              <w:autoSpaceDE w:val="0"/>
              <w:autoSpaceDN w:val="0"/>
              <w:adjustRightInd w:val="0"/>
              <w:ind w:left="327" w:hanging="327"/>
              <w:contextualSpacing/>
              <w:jc w:val="both"/>
              <w:rPr>
                <w:rFonts w:ascii="Calibri" w:eastAsiaTheme="minorHAnsi" w:hAnsi="Calibri" w:cs="Calibri"/>
                <w:color w:val="000000"/>
                <w:sz w:val="22"/>
              </w:rPr>
            </w:pPr>
            <w:r w:rsidRPr="004368DD">
              <w:rPr>
                <w:rFonts w:ascii="Calibri" w:eastAsiaTheme="minorHAnsi" w:hAnsi="Calibri" w:cs="Calibri"/>
                <w:color w:val="000000"/>
                <w:sz w:val="22"/>
              </w:rPr>
              <w:t xml:space="preserve">All </w:t>
            </w:r>
            <w:r w:rsidR="00DD170B" w:rsidRPr="004368DD">
              <w:rPr>
                <w:rFonts w:ascii="Calibri" w:eastAsiaTheme="minorHAnsi" w:hAnsi="Calibri" w:cs="Calibri"/>
                <w:color w:val="000000"/>
                <w:sz w:val="22"/>
              </w:rPr>
              <w:t>Trainee</w:t>
            </w:r>
            <w:r w:rsidRPr="004368DD">
              <w:rPr>
                <w:rFonts w:ascii="Calibri" w:eastAsiaTheme="minorHAnsi" w:hAnsi="Calibri" w:cs="Calibri"/>
                <w:color w:val="000000"/>
                <w:sz w:val="22"/>
              </w:rPr>
              <w:t xml:space="preserve">s on all programmes should have a formal observation of their teaching of SSP for each stage of School Experience. </w:t>
            </w:r>
          </w:p>
        </w:tc>
      </w:tr>
      <w:tr w:rsidR="000E4630" w14:paraId="2B9C993E" w14:textId="77777777" w:rsidTr="00F9539C">
        <w:trPr>
          <w:trHeight w:val="1923"/>
        </w:trPr>
        <w:tc>
          <w:tcPr>
            <w:tcW w:w="1449" w:type="dxa"/>
            <w:shd w:val="clear" w:color="auto" w:fill="D9D9D9" w:themeFill="background1" w:themeFillShade="D9"/>
            <w:vAlign w:val="center"/>
          </w:tcPr>
          <w:p w14:paraId="5B7391E4" w14:textId="77777777" w:rsidR="000E4630" w:rsidRPr="00D658A6" w:rsidRDefault="000E4630" w:rsidP="007B2B65">
            <w:pPr>
              <w:autoSpaceDE w:val="0"/>
              <w:autoSpaceDN w:val="0"/>
              <w:adjustRightInd w:val="0"/>
              <w:jc w:val="center"/>
              <w:rPr>
                <w:rFonts w:ascii="Calibri" w:eastAsiaTheme="minorHAnsi" w:hAnsi="Calibri" w:cs="Calibri"/>
                <w:color w:val="000000"/>
                <w:sz w:val="22"/>
              </w:rPr>
            </w:pPr>
            <w:r w:rsidRPr="00D658A6">
              <w:rPr>
                <w:rFonts w:ascii="Calibri" w:eastAsiaTheme="minorHAnsi" w:hAnsi="Calibri" w:cs="Calibri"/>
                <w:b/>
                <w:bCs/>
                <w:color w:val="000000"/>
                <w:sz w:val="22"/>
              </w:rPr>
              <w:t>PPA</w:t>
            </w:r>
          </w:p>
          <w:p w14:paraId="4C3B95CC" w14:textId="7BB0CCB7" w:rsidR="000E4630" w:rsidRPr="00395B61" w:rsidRDefault="000E4630" w:rsidP="007B2B65">
            <w:pPr>
              <w:jc w:val="center"/>
              <w:rPr>
                <w:rFonts w:ascii="Calibri" w:eastAsiaTheme="minorHAnsi" w:hAnsi="Calibri" w:cs="Calibri"/>
                <w:b/>
                <w:bCs/>
                <w:i/>
                <w:iCs/>
                <w:color w:val="000000"/>
                <w:sz w:val="28"/>
                <w:szCs w:val="28"/>
              </w:rPr>
            </w:pPr>
            <w:r w:rsidRPr="00395B61">
              <w:rPr>
                <w:rFonts w:ascii="Calibri" w:eastAsiaTheme="minorHAnsi" w:hAnsi="Calibri" w:cs="Calibri"/>
                <w:i/>
                <w:iCs/>
                <w:color w:val="000000"/>
                <w:sz w:val="22"/>
              </w:rPr>
              <w:t>Planning, Preparation and Assessment</w:t>
            </w:r>
          </w:p>
        </w:tc>
        <w:tc>
          <w:tcPr>
            <w:tcW w:w="8185" w:type="dxa"/>
            <w:vAlign w:val="center"/>
          </w:tcPr>
          <w:p w14:paraId="6D826A55" w14:textId="7FE9780E" w:rsidR="004368DD" w:rsidRDefault="00DD170B" w:rsidP="007B2B65">
            <w:pPr>
              <w:numPr>
                <w:ilvl w:val="0"/>
                <w:numId w:val="2"/>
              </w:numPr>
              <w:autoSpaceDE w:val="0"/>
              <w:autoSpaceDN w:val="0"/>
              <w:adjustRightInd w:val="0"/>
              <w:ind w:left="327" w:hanging="327"/>
              <w:contextualSpacing/>
              <w:jc w:val="both"/>
              <w:rPr>
                <w:rFonts w:ascii="Calibri" w:eastAsiaTheme="minorHAnsi" w:hAnsi="Calibri" w:cs="Calibri"/>
                <w:color w:val="000000"/>
                <w:sz w:val="22"/>
              </w:rPr>
            </w:pPr>
            <w:r>
              <w:rPr>
                <w:rFonts w:ascii="Calibri" w:eastAsiaTheme="minorHAnsi" w:hAnsi="Calibri" w:cs="Calibri"/>
                <w:color w:val="000000"/>
                <w:sz w:val="22"/>
              </w:rPr>
              <w:t>Trainee</w:t>
            </w:r>
            <w:r w:rsidR="000E4630">
              <w:rPr>
                <w:rFonts w:ascii="Calibri" w:eastAsiaTheme="minorHAnsi" w:hAnsi="Calibri" w:cs="Calibri"/>
                <w:color w:val="000000"/>
                <w:sz w:val="22"/>
              </w:rPr>
              <w:t>s</w:t>
            </w:r>
            <w:r w:rsidR="000E4630" w:rsidRPr="00D658A6">
              <w:rPr>
                <w:rFonts w:ascii="Calibri" w:eastAsiaTheme="minorHAnsi" w:hAnsi="Calibri" w:cs="Calibri"/>
                <w:color w:val="000000"/>
                <w:sz w:val="22"/>
              </w:rPr>
              <w:t xml:space="preserve"> are entitled to one half day per week of PPA, where possible with the class teacher. This could be divided into shorter sessions across the week.</w:t>
            </w:r>
          </w:p>
          <w:p w14:paraId="4571E3EF" w14:textId="1698585B" w:rsidR="000E4630" w:rsidRPr="004368DD" w:rsidRDefault="000E4630" w:rsidP="007B2B65">
            <w:pPr>
              <w:numPr>
                <w:ilvl w:val="0"/>
                <w:numId w:val="2"/>
              </w:numPr>
              <w:autoSpaceDE w:val="0"/>
              <w:autoSpaceDN w:val="0"/>
              <w:adjustRightInd w:val="0"/>
              <w:ind w:left="327" w:hanging="327"/>
              <w:contextualSpacing/>
              <w:jc w:val="both"/>
              <w:rPr>
                <w:rFonts w:ascii="Calibri" w:eastAsiaTheme="minorHAnsi" w:hAnsi="Calibri" w:cs="Calibri"/>
                <w:color w:val="000000"/>
                <w:sz w:val="22"/>
              </w:rPr>
            </w:pPr>
            <w:r w:rsidRPr="004368DD">
              <w:rPr>
                <w:rFonts w:ascii="Calibri" w:eastAsiaTheme="minorHAnsi" w:hAnsi="Calibri" w:cs="Calibri"/>
                <w:color w:val="000000"/>
                <w:sz w:val="22"/>
              </w:rPr>
              <w:t xml:space="preserve">Where a class has a job share teacher, the </w:t>
            </w:r>
            <w:r w:rsidR="00DD170B" w:rsidRPr="004368DD">
              <w:rPr>
                <w:rFonts w:ascii="Calibri" w:eastAsiaTheme="minorHAnsi" w:hAnsi="Calibri" w:cs="Calibri"/>
                <w:color w:val="000000"/>
                <w:sz w:val="22"/>
              </w:rPr>
              <w:t>Trainee</w:t>
            </w:r>
            <w:r w:rsidRPr="004368DD">
              <w:rPr>
                <w:rFonts w:ascii="Calibri" w:eastAsiaTheme="minorHAnsi" w:hAnsi="Calibri" w:cs="Calibri"/>
                <w:color w:val="000000"/>
                <w:sz w:val="22"/>
              </w:rPr>
              <w:t xml:space="preserve"> should have time with both members of staff to support preparation for the following week.</w:t>
            </w:r>
          </w:p>
        </w:tc>
      </w:tr>
      <w:tr w:rsidR="000E4630" w14:paraId="576ADDC4" w14:textId="77777777" w:rsidTr="00541F61">
        <w:trPr>
          <w:trHeight w:val="1520"/>
        </w:trPr>
        <w:tc>
          <w:tcPr>
            <w:tcW w:w="1449" w:type="dxa"/>
            <w:shd w:val="clear" w:color="auto" w:fill="D9D9D9" w:themeFill="background1" w:themeFillShade="D9"/>
            <w:vAlign w:val="center"/>
          </w:tcPr>
          <w:p w14:paraId="65FF4502" w14:textId="77777777" w:rsidR="000E4630" w:rsidRPr="00D658A6" w:rsidRDefault="000E4630" w:rsidP="007B2B65">
            <w:pPr>
              <w:autoSpaceDE w:val="0"/>
              <w:autoSpaceDN w:val="0"/>
              <w:adjustRightInd w:val="0"/>
              <w:jc w:val="center"/>
              <w:rPr>
                <w:rFonts w:ascii="Calibri" w:eastAsiaTheme="minorHAnsi" w:hAnsi="Calibri" w:cs="Calibri"/>
                <w:color w:val="000000"/>
                <w:sz w:val="22"/>
              </w:rPr>
            </w:pPr>
            <w:r w:rsidRPr="00D658A6">
              <w:rPr>
                <w:rFonts w:ascii="Calibri" w:eastAsiaTheme="minorHAnsi" w:hAnsi="Calibri" w:cs="Calibri"/>
                <w:b/>
                <w:bCs/>
                <w:color w:val="000000"/>
                <w:sz w:val="22"/>
              </w:rPr>
              <w:lastRenderedPageBreak/>
              <w:t>CPD</w:t>
            </w:r>
          </w:p>
          <w:p w14:paraId="2A5EE151" w14:textId="0D074668" w:rsidR="000E4630" w:rsidRPr="00395B61" w:rsidRDefault="000E4630" w:rsidP="007B2B65">
            <w:pPr>
              <w:jc w:val="center"/>
              <w:rPr>
                <w:rFonts w:ascii="Calibri" w:eastAsiaTheme="minorHAnsi" w:hAnsi="Calibri" w:cs="Calibri"/>
                <w:b/>
                <w:bCs/>
                <w:i/>
                <w:iCs/>
                <w:color w:val="000000"/>
                <w:sz w:val="28"/>
                <w:szCs w:val="28"/>
              </w:rPr>
            </w:pPr>
            <w:r w:rsidRPr="00395B61">
              <w:rPr>
                <w:rFonts w:ascii="Calibri" w:eastAsiaTheme="minorHAnsi" w:hAnsi="Calibri" w:cs="Calibri"/>
                <w:i/>
                <w:iCs/>
                <w:color w:val="000000"/>
                <w:sz w:val="22"/>
              </w:rPr>
              <w:t>Continual Professional Development</w:t>
            </w:r>
          </w:p>
        </w:tc>
        <w:tc>
          <w:tcPr>
            <w:tcW w:w="8185" w:type="dxa"/>
            <w:vAlign w:val="center"/>
          </w:tcPr>
          <w:p w14:paraId="4084653E" w14:textId="7C9B777F" w:rsidR="000E4630" w:rsidRDefault="00DD170B" w:rsidP="007B2B65">
            <w:pPr>
              <w:numPr>
                <w:ilvl w:val="0"/>
                <w:numId w:val="3"/>
              </w:numPr>
              <w:autoSpaceDE w:val="0"/>
              <w:autoSpaceDN w:val="0"/>
              <w:adjustRightInd w:val="0"/>
              <w:ind w:left="327" w:hanging="327"/>
              <w:contextualSpacing/>
              <w:jc w:val="both"/>
              <w:rPr>
                <w:rFonts w:ascii="Calibri" w:eastAsiaTheme="minorHAnsi" w:hAnsi="Calibri" w:cs="Calibri"/>
                <w:color w:val="000000"/>
                <w:sz w:val="22"/>
              </w:rPr>
            </w:pPr>
            <w:r>
              <w:rPr>
                <w:rFonts w:ascii="Calibri" w:eastAsiaTheme="minorHAnsi" w:hAnsi="Calibri" w:cs="Calibri"/>
                <w:color w:val="000000"/>
                <w:sz w:val="22"/>
              </w:rPr>
              <w:t>Trainee</w:t>
            </w:r>
            <w:r w:rsidR="000E4630">
              <w:rPr>
                <w:rFonts w:ascii="Calibri" w:eastAsiaTheme="minorHAnsi" w:hAnsi="Calibri" w:cs="Calibri"/>
                <w:color w:val="000000"/>
                <w:sz w:val="22"/>
              </w:rPr>
              <w:t>s</w:t>
            </w:r>
            <w:r w:rsidR="000E4630" w:rsidRPr="00D658A6">
              <w:rPr>
                <w:rFonts w:ascii="Calibri" w:eastAsiaTheme="minorHAnsi" w:hAnsi="Calibri" w:cs="Calibri"/>
                <w:color w:val="000000"/>
                <w:sz w:val="22"/>
              </w:rPr>
              <w:t xml:space="preserve"> are entitled to one half day per week</w:t>
            </w:r>
            <w:r w:rsidR="000E4630">
              <w:rPr>
                <w:rFonts w:ascii="Calibri" w:eastAsiaTheme="minorHAnsi" w:hAnsi="Calibri" w:cs="Calibri"/>
                <w:color w:val="000000"/>
                <w:sz w:val="22"/>
              </w:rPr>
              <w:t xml:space="preserve">. </w:t>
            </w:r>
          </w:p>
          <w:p w14:paraId="322CD54A" w14:textId="77777777" w:rsidR="000E4630" w:rsidRPr="00D658A6" w:rsidRDefault="000E4630" w:rsidP="007B2B65">
            <w:pPr>
              <w:numPr>
                <w:ilvl w:val="0"/>
                <w:numId w:val="3"/>
              </w:numPr>
              <w:autoSpaceDE w:val="0"/>
              <w:autoSpaceDN w:val="0"/>
              <w:adjustRightInd w:val="0"/>
              <w:ind w:left="327" w:hanging="327"/>
              <w:contextualSpacing/>
              <w:jc w:val="both"/>
              <w:rPr>
                <w:rFonts w:ascii="Calibri" w:eastAsiaTheme="minorHAnsi" w:hAnsi="Calibri" w:cs="Calibri"/>
                <w:color w:val="000000"/>
                <w:sz w:val="22"/>
              </w:rPr>
            </w:pPr>
            <w:r>
              <w:rPr>
                <w:rFonts w:ascii="Calibri" w:eastAsiaTheme="minorHAnsi" w:hAnsi="Calibri" w:cs="Calibri"/>
                <w:color w:val="000000"/>
                <w:sz w:val="22"/>
              </w:rPr>
              <w:t xml:space="preserve">This time should be ring-fenced for completing the tasks that are outlined in this booklet. </w:t>
            </w:r>
          </w:p>
          <w:p w14:paraId="72F9B2ED" w14:textId="704CEE15" w:rsidR="00395B61" w:rsidRDefault="000E4630" w:rsidP="007B2B65">
            <w:pPr>
              <w:numPr>
                <w:ilvl w:val="0"/>
                <w:numId w:val="3"/>
              </w:numPr>
              <w:autoSpaceDE w:val="0"/>
              <w:autoSpaceDN w:val="0"/>
              <w:adjustRightInd w:val="0"/>
              <w:ind w:left="327" w:hanging="327"/>
              <w:contextualSpacing/>
              <w:jc w:val="both"/>
              <w:rPr>
                <w:rFonts w:ascii="Calibri" w:eastAsiaTheme="minorHAnsi" w:hAnsi="Calibri" w:cs="Calibri"/>
                <w:color w:val="000000"/>
                <w:sz w:val="22"/>
              </w:rPr>
            </w:pPr>
            <w:r w:rsidRPr="00D658A6">
              <w:rPr>
                <w:rFonts w:ascii="Calibri" w:eastAsiaTheme="minorHAnsi" w:hAnsi="Calibri" w:cs="Calibri"/>
                <w:color w:val="000000"/>
                <w:sz w:val="22"/>
              </w:rPr>
              <w:t xml:space="preserve">CPD time should be in addition to training provided from </w:t>
            </w:r>
            <w:r w:rsidR="004368DD">
              <w:rPr>
                <w:rFonts w:ascii="Calibri" w:eastAsiaTheme="minorHAnsi" w:hAnsi="Calibri" w:cs="Calibri"/>
                <w:color w:val="000000"/>
                <w:sz w:val="22"/>
              </w:rPr>
              <w:t>Delivery Partners</w:t>
            </w:r>
            <w:r w:rsidRPr="00D658A6">
              <w:rPr>
                <w:rFonts w:ascii="Calibri" w:eastAsiaTheme="minorHAnsi" w:hAnsi="Calibri" w:cs="Calibri"/>
                <w:color w:val="000000"/>
                <w:sz w:val="22"/>
              </w:rPr>
              <w:t>.</w:t>
            </w:r>
          </w:p>
          <w:p w14:paraId="5B6FD284" w14:textId="19405BBD" w:rsidR="00395B61" w:rsidRPr="004A664C" w:rsidRDefault="00DD170B" w:rsidP="007B2B65">
            <w:pPr>
              <w:numPr>
                <w:ilvl w:val="0"/>
                <w:numId w:val="3"/>
              </w:numPr>
              <w:autoSpaceDE w:val="0"/>
              <w:autoSpaceDN w:val="0"/>
              <w:adjustRightInd w:val="0"/>
              <w:ind w:left="327" w:hanging="327"/>
              <w:contextualSpacing/>
              <w:jc w:val="both"/>
              <w:rPr>
                <w:rFonts w:ascii="Calibri" w:eastAsiaTheme="minorHAnsi" w:hAnsi="Calibri" w:cs="Calibri"/>
                <w:color w:val="000000"/>
                <w:sz w:val="22"/>
              </w:rPr>
            </w:pPr>
            <w:r>
              <w:rPr>
                <w:rFonts w:ascii="Calibri" w:eastAsiaTheme="minorHAnsi" w:hAnsi="Calibri" w:cs="Calibri"/>
                <w:color w:val="000000"/>
                <w:sz w:val="22"/>
              </w:rPr>
              <w:t>Trainee</w:t>
            </w:r>
            <w:r w:rsidR="000E4630" w:rsidRPr="00395B61">
              <w:rPr>
                <w:rFonts w:ascii="Calibri" w:eastAsiaTheme="minorHAnsi" w:hAnsi="Calibri" w:cs="Calibri"/>
                <w:color w:val="000000"/>
                <w:sz w:val="22"/>
              </w:rPr>
              <w:t>s should not use CPD time as additional PPA hours.</w:t>
            </w:r>
          </w:p>
        </w:tc>
      </w:tr>
    </w:tbl>
    <w:p w14:paraId="7E854DE0" w14:textId="52122EB5" w:rsidR="004A664C" w:rsidRDefault="004A664C" w:rsidP="007B2B65">
      <w:pPr>
        <w:spacing w:after="0" w:line="240" w:lineRule="auto"/>
      </w:pPr>
    </w:p>
    <w:p w14:paraId="43FA1742" w14:textId="77777777" w:rsidR="00707F1D" w:rsidRPr="008E6DD5" w:rsidRDefault="00707F1D" w:rsidP="007B2B65">
      <w:pPr>
        <w:spacing w:after="0" w:line="240" w:lineRule="auto"/>
        <w:rPr>
          <w:rFonts w:ascii="Calibri" w:hAnsi="Calibri" w:cs="Calibri"/>
          <w:b/>
          <w:bCs/>
          <w:sz w:val="16"/>
          <w:szCs w:val="16"/>
        </w:rPr>
      </w:pPr>
    </w:p>
    <w:p w14:paraId="2F2DBFB9" w14:textId="011EC000" w:rsidR="003971DB" w:rsidRPr="006A1491" w:rsidRDefault="003971DB" w:rsidP="000C2036">
      <w:pPr>
        <w:pStyle w:val="Heading1"/>
        <w:numPr>
          <w:ilvl w:val="0"/>
          <w:numId w:val="52"/>
        </w:numPr>
      </w:pPr>
      <w:bookmarkStart w:id="8" w:name="_Toc205297213"/>
      <w:bookmarkStart w:id="9" w:name="_Toc209510131"/>
      <w:r w:rsidRPr="006A1491">
        <w:t xml:space="preserve">School </w:t>
      </w:r>
      <w:proofErr w:type="gramStart"/>
      <w:r w:rsidR="00F6337C" w:rsidRPr="006A1491">
        <w:t>Experience</w:t>
      </w:r>
      <w:proofErr w:type="gramEnd"/>
      <w:r w:rsidR="00F6337C" w:rsidRPr="006A1491">
        <w:t xml:space="preserve"> </w:t>
      </w:r>
      <w:r w:rsidRPr="006A1491">
        <w:t>Expe</w:t>
      </w:r>
      <w:r w:rsidR="00F6337C" w:rsidRPr="006A1491">
        <w:t>ctations and Directed Tasks</w:t>
      </w:r>
      <w:bookmarkEnd w:id="8"/>
      <w:bookmarkEnd w:id="9"/>
    </w:p>
    <w:p w14:paraId="55B8D186" w14:textId="77777777" w:rsidR="00F6337C" w:rsidRPr="00BB2C30" w:rsidRDefault="00F6337C" w:rsidP="007B2B65">
      <w:pPr>
        <w:spacing w:after="0" w:line="240" w:lineRule="auto"/>
        <w:rPr>
          <w:rFonts w:ascii="Calibri" w:hAnsi="Calibri" w:cs="Calibri"/>
          <w:b/>
          <w:bCs/>
          <w:sz w:val="16"/>
          <w:szCs w:val="16"/>
        </w:rPr>
      </w:pPr>
    </w:p>
    <w:p w14:paraId="05B9388E" w14:textId="7B69B837" w:rsidR="0077441A" w:rsidRPr="004A664C" w:rsidRDefault="000E036C" w:rsidP="00822E38">
      <w:pPr>
        <w:pStyle w:val="Heading2"/>
        <w:rPr>
          <w:b w:val="0"/>
        </w:rPr>
      </w:pPr>
      <w:bookmarkStart w:id="10" w:name="_Toc205297214"/>
      <w:bookmarkStart w:id="11" w:name="_Toc209510132"/>
      <w:r w:rsidRPr="004A664C">
        <w:t xml:space="preserve">Domain Spotlight: </w:t>
      </w:r>
      <w:r w:rsidR="0077441A" w:rsidRPr="004A664C">
        <w:t>Professional Behaviours</w:t>
      </w:r>
      <w:r w:rsidRPr="004A664C">
        <w:t xml:space="preserve"> (Orientation and Induction)</w:t>
      </w:r>
      <w:bookmarkEnd w:id="10"/>
      <w:bookmarkEnd w:id="11"/>
      <w:r w:rsidRPr="004A664C">
        <w:t xml:space="preserve"> </w:t>
      </w:r>
    </w:p>
    <w:tbl>
      <w:tblPr>
        <w:tblStyle w:val="TableGrid"/>
        <w:tblW w:w="9776" w:type="dxa"/>
        <w:tblLook w:val="04A0" w:firstRow="1" w:lastRow="0" w:firstColumn="1" w:lastColumn="0" w:noHBand="0" w:noVBand="1"/>
      </w:tblPr>
      <w:tblGrid>
        <w:gridCol w:w="9776"/>
      </w:tblGrid>
      <w:tr w:rsidR="0077441A" w:rsidRPr="007E0ECA" w14:paraId="64ED1471" w14:textId="77777777" w:rsidTr="007C4D0D">
        <w:trPr>
          <w:trHeight w:val="204"/>
        </w:trPr>
        <w:tc>
          <w:tcPr>
            <w:tcW w:w="9776" w:type="dxa"/>
            <w:shd w:val="clear" w:color="auto" w:fill="FFF2CC" w:themeFill="accent4" w:themeFillTint="33"/>
            <w:vAlign w:val="center"/>
          </w:tcPr>
          <w:p w14:paraId="1219054D" w14:textId="77777777" w:rsidR="0077441A" w:rsidRPr="007E0ECA" w:rsidRDefault="0077441A" w:rsidP="007B2B65">
            <w:pPr>
              <w:rPr>
                <w:rFonts w:ascii="Calibri" w:hAnsi="Calibri" w:cs="Calibri"/>
                <w:b/>
                <w:bCs/>
                <w:szCs w:val="24"/>
              </w:rPr>
            </w:pPr>
            <w:r w:rsidRPr="007E0ECA">
              <w:rPr>
                <w:rFonts w:ascii="Calibri" w:hAnsi="Calibri" w:cs="Calibri"/>
                <w:b/>
                <w:bCs/>
              </w:rPr>
              <w:t>The Big Question</w:t>
            </w:r>
          </w:p>
        </w:tc>
      </w:tr>
      <w:tr w:rsidR="0077441A" w:rsidRPr="007E0ECA" w14:paraId="146DE36C" w14:textId="77777777" w:rsidTr="00BB2C30">
        <w:trPr>
          <w:trHeight w:val="521"/>
        </w:trPr>
        <w:tc>
          <w:tcPr>
            <w:tcW w:w="9776" w:type="dxa"/>
            <w:shd w:val="clear" w:color="auto" w:fill="FFFFFF" w:themeFill="background1"/>
            <w:vAlign w:val="center"/>
          </w:tcPr>
          <w:p w14:paraId="7636191A" w14:textId="2BA7EFA9" w:rsidR="0077441A" w:rsidRPr="007E0ECA" w:rsidRDefault="0077441A" w:rsidP="007B2B65">
            <w:pPr>
              <w:pStyle w:val="ListParagraph"/>
              <w:ind w:left="321"/>
              <w:jc w:val="center"/>
              <w:rPr>
                <w:rFonts w:ascii="Calibri" w:hAnsi="Calibri" w:cs="Calibri"/>
                <w:b/>
                <w:bCs/>
              </w:rPr>
            </w:pPr>
            <w:r>
              <w:rPr>
                <w:rFonts w:ascii="Calibri" w:hAnsi="Calibri" w:cs="Calibri"/>
                <w:b/>
                <w:bCs/>
              </w:rPr>
              <w:t xml:space="preserve">What do you need to know to be a teaching professional? </w:t>
            </w:r>
          </w:p>
        </w:tc>
      </w:tr>
      <w:tr w:rsidR="0077441A" w:rsidRPr="007E0ECA" w14:paraId="48D38CFA" w14:textId="77777777" w:rsidTr="007C4D0D">
        <w:tc>
          <w:tcPr>
            <w:tcW w:w="9776" w:type="dxa"/>
            <w:shd w:val="clear" w:color="auto" w:fill="FFF2CC" w:themeFill="accent4" w:themeFillTint="33"/>
          </w:tcPr>
          <w:p w14:paraId="56BA6C24" w14:textId="77777777" w:rsidR="0077441A" w:rsidRPr="007E0ECA" w:rsidRDefault="0077441A" w:rsidP="007B2B65">
            <w:pPr>
              <w:rPr>
                <w:rFonts w:ascii="Calibri" w:hAnsi="Calibri" w:cs="Calibri"/>
                <w:b/>
                <w:bCs/>
              </w:rPr>
            </w:pPr>
            <w:r w:rsidRPr="007E0ECA">
              <w:rPr>
                <w:rFonts w:ascii="Calibri" w:hAnsi="Calibri" w:cs="Calibri"/>
                <w:b/>
                <w:bCs/>
              </w:rPr>
              <w:t xml:space="preserve">Overview </w:t>
            </w:r>
          </w:p>
        </w:tc>
      </w:tr>
      <w:tr w:rsidR="0077441A" w:rsidRPr="007E0ECA" w14:paraId="21917ED4" w14:textId="77777777" w:rsidTr="00BB2C30">
        <w:trPr>
          <w:trHeight w:val="836"/>
        </w:trPr>
        <w:tc>
          <w:tcPr>
            <w:tcW w:w="9776" w:type="dxa"/>
            <w:shd w:val="clear" w:color="auto" w:fill="FFFFFF" w:themeFill="background1"/>
            <w:vAlign w:val="center"/>
          </w:tcPr>
          <w:p w14:paraId="3E8DFD72" w14:textId="2692CAB9" w:rsidR="008A59BC" w:rsidRPr="00F75839" w:rsidRDefault="008A59BC" w:rsidP="008A59BC">
            <w:pPr>
              <w:pStyle w:val="NormalWeb"/>
              <w:rPr>
                <w:rFonts w:asciiTheme="minorHAnsi" w:hAnsiTheme="minorHAnsi" w:cstheme="minorHAnsi"/>
                <w:sz w:val="22"/>
                <w:szCs w:val="22"/>
              </w:rPr>
            </w:pPr>
            <w:r w:rsidRPr="00F75839">
              <w:rPr>
                <w:rFonts w:asciiTheme="minorHAnsi" w:hAnsiTheme="minorHAnsi" w:cstheme="minorHAnsi"/>
                <w:sz w:val="22"/>
                <w:szCs w:val="22"/>
              </w:rPr>
              <w:t>As you begin this stage of your School Experience, the induction days provide a valuable opportunity to apply and build on what you have already explored at university. Throughout your university sessions, we have emphasised the importance of understanding the broader context in which teaching and learning take place. You’ve considered how children’s backgrounds, needs, and prior experiences influence their learning, and the role that environment, routine, and relationships play in effective classroom practice</w:t>
            </w:r>
            <w:r w:rsidR="00BD63B3" w:rsidRPr="00F75839">
              <w:rPr>
                <w:rFonts w:asciiTheme="minorHAnsi" w:hAnsiTheme="minorHAnsi" w:cstheme="minorHAnsi"/>
                <w:sz w:val="22"/>
                <w:szCs w:val="22"/>
              </w:rPr>
              <w:t xml:space="preserve">. </w:t>
            </w:r>
            <w:r w:rsidRPr="00F75839">
              <w:rPr>
                <w:rFonts w:asciiTheme="minorHAnsi" w:hAnsiTheme="minorHAnsi" w:cstheme="minorHAnsi"/>
                <w:sz w:val="22"/>
                <w:szCs w:val="22"/>
              </w:rPr>
              <w:t>Now is the time to put that learning into action.</w:t>
            </w:r>
          </w:p>
          <w:p w14:paraId="43DC42BA" w14:textId="77777777" w:rsidR="008A59BC" w:rsidRPr="00F75839" w:rsidRDefault="008A59BC" w:rsidP="008A59BC">
            <w:pPr>
              <w:pStyle w:val="NormalWeb"/>
              <w:rPr>
                <w:rFonts w:asciiTheme="minorHAnsi" w:hAnsiTheme="minorHAnsi" w:cstheme="minorHAnsi"/>
                <w:sz w:val="22"/>
                <w:szCs w:val="22"/>
              </w:rPr>
            </w:pPr>
            <w:r w:rsidRPr="00F75839">
              <w:rPr>
                <w:rFonts w:asciiTheme="minorHAnsi" w:hAnsiTheme="minorHAnsi" w:cstheme="minorHAnsi"/>
                <w:sz w:val="22"/>
                <w:szCs w:val="22"/>
              </w:rPr>
              <w:t>By taking time to understand the specific context in which you are teaching, you will be better placed to plan purposeful, inclusive learning and respond to the needs of all pupils. This is a core part of what it means to be an effective teacher.</w:t>
            </w:r>
          </w:p>
          <w:p w14:paraId="52F524CC" w14:textId="671E2624" w:rsidR="00BB2C30" w:rsidRPr="00BB2C30" w:rsidRDefault="00BB2C30" w:rsidP="008A59BC">
            <w:pPr>
              <w:rPr>
                <w:rFonts w:ascii="Calibri" w:hAnsi="Calibri" w:cs="Calibri"/>
                <w:sz w:val="16"/>
                <w:szCs w:val="14"/>
              </w:rPr>
            </w:pPr>
          </w:p>
        </w:tc>
      </w:tr>
      <w:tr w:rsidR="0077441A" w:rsidRPr="007E0ECA" w14:paraId="5BB5354E" w14:textId="77777777" w:rsidTr="007C4D0D">
        <w:tc>
          <w:tcPr>
            <w:tcW w:w="9776" w:type="dxa"/>
            <w:shd w:val="clear" w:color="auto" w:fill="FFF2CC" w:themeFill="accent4" w:themeFillTint="33"/>
            <w:vAlign w:val="center"/>
          </w:tcPr>
          <w:p w14:paraId="65BB40E3" w14:textId="77777777" w:rsidR="0077441A" w:rsidRPr="007E0ECA" w:rsidRDefault="0077441A" w:rsidP="007B2B65">
            <w:pPr>
              <w:rPr>
                <w:rFonts w:ascii="Calibri" w:hAnsi="Calibri" w:cs="Calibri"/>
                <w:b/>
                <w:bCs/>
              </w:rPr>
            </w:pPr>
            <w:r w:rsidRPr="007E0ECA">
              <w:rPr>
                <w:rFonts w:ascii="Calibri" w:hAnsi="Calibri" w:cs="Calibri"/>
                <w:b/>
                <w:bCs/>
              </w:rPr>
              <w:t xml:space="preserve">Reading: </w:t>
            </w:r>
          </w:p>
        </w:tc>
      </w:tr>
      <w:tr w:rsidR="0077441A" w:rsidRPr="007E0ECA" w14:paraId="3731F160" w14:textId="77777777" w:rsidTr="00BB2C30">
        <w:trPr>
          <w:trHeight w:val="710"/>
        </w:trPr>
        <w:tc>
          <w:tcPr>
            <w:tcW w:w="9776" w:type="dxa"/>
            <w:shd w:val="clear" w:color="auto" w:fill="FFFFFF" w:themeFill="background1"/>
            <w:vAlign w:val="center"/>
          </w:tcPr>
          <w:p w14:paraId="6F0BEA8C" w14:textId="3AAFA959" w:rsidR="0077441A" w:rsidRPr="00F75839" w:rsidRDefault="00894133" w:rsidP="007B2B65">
            <w:pPr>
              <w:rPr>
                <w:sz w:val="22"/>
              </w:rPr>
            </w:pPr>
            <w:r w:rsidRPr="00F75839">
              <w:rPr>
                <w:sz w:val="22"/>
              </w:rPr>
              <w:t>Peacock, A. (</w:t>
            </w:r>
            <w:proofErr w:type="spellStart"/>
            <w:r w:rsidRPr="00F75839">
              <w:rPr>
                <w:sz w:val="22"/>
              </w:rPr>
              <w:t>nd</w:t>
            </w:r>
            <w:proofErr w:type="spellEnd"/>
            <w:r w:rsidRPr="00F75839">
              <w:rPr>
                <w:sz w:val="22"/>
              </w:rPr>
              <w:t xml:space="preserve">). </w:t>
            </w:r>
            <w:r w:rsidRPr="00F75839">
              <w:rPr>
                <w:i/>
                <w:iCs/>
                <w:sz w:val="22"/>
              </w:rPr>
              <w:t xml:space="preserve">Why Teachers Matter. </w:t>
            </w:r>
            <w:r w:rsidRPr="00F75839">
              <w:rPr>
                <w:sz w:val="22"/>
              </w:rPr>
              <w:t xml:space="preserve">Early Career </w:t>
            </w:r>
            <w:r w:rsidR="00C15DE0" w:rsidRPr="00F75839">
              <w:rPr>
                <w:sz w:val="22"/>
              </w:rPr>
              <w:t>Hub. Accessible</w:t>
            </w:r>
            <w:r w:rsidRPr="00F75839">
              <w:rPr>
                <w:sz w:val="22"/>
              </w:rPr>
              <w:t xml:space="preserve"> from </w:t>
            </w:r>
            <w:hyperlink r:id="rId24" w:history="1">
              <w:r w:rsidRPr="00F75839">
                <w:rPr>
                  <w:color w:val="0000FF"/>
                  <w:sz w:val="22"/>
                  <w:u w:val="single"/>
                </w:rPr>
                <w:t xml:space="preserve">Why teachers </w:t>
              </w:r>
              <w:r w:rsidR="00C15DE0" w:rsidRPr="00F75839">
                <w:rPr>
                  <w:color w:val="0000FF"/>
                  <w:sz w:val="22"/>
                  <w:u w:val="single"/>
                </w:rPr>
                <w:t>matter:</w:t>
              </w:r>
              <w:r w:rsidRPr="00F75839">
                <w:rPr>
                  <w:color w:val="0000FF"/>
                  <w:sz w:val="22"/>
                  <w:u w:val="single"/>
                </w:rPr>
                <w:t xml:space="preserve"> My College (</w:t>
              </w:r>
              <w:proofErr w:type="spellStart"/>
              <w:proofErr w:type="gramStart"/>
              <w:r w:rsidRPr="00F75839">
                <w:rPr>
                  <w:color w:val="0000FF"/>
                  <w:sz w:val="22"/>
                  <w:u w:val="single"/>
                </w:rPr>
                <w:t>chartered.college</w:t>
              </w:r>
              <w:proofErr w:type="spellEnd"/>
              <w:proofErr w:type="gramEnd"/>
              <w:r w:rsidRPr="00F75839">
                <w:rPr>
                  <w:color w:val="0000FF"/>
                  <w:sz w:val="22"/>
                  <w:u w:val="single"/>
                </w:rPr>
                <w:t>)</w:t>
              </w:r>
            </w:hyperlink>
          </w:p>
        </w:tc>
      </w:tr>
    </w:tbl>
    <w:p w14:paraId="0394D845" w14:textId="77777777" w:rsidR="00707F1D" w:rsidRDefault="00707F1D" w:rsidP="007B2B65">
      <w:pPr>
        <w:spacing w:after="0" w:line="240" w:lineRule="auto"/>
        <w:rPr>
          <w:rFonts w:ascii="Calibri" w:hAnsi="Calibri" w:cs="Calibri"/>
          <w:b/>
          <w:bCs/>
          <w:szCs w:val="24"/>
        </w:rPr>
      </w:pPr>
    </w:p>
    <w:tbl>
      <w:tblPr>
        <w:tblStyle w:val="TableGrid"/>
        <w:tblW w:w="9776" w:type="dxa"/>
        <w:tblLook w:val="04A0" w:firstRow="1" w:lastRow="0" w:firstColumn="1" w:lastColumn="0" w:noHBand="0" w:noVBand="1"/>
      </w:tblPr>
      <w:tblGrid>
        <w:gridCol w:w="4888"/>
        <w:gridCol w:w="4888"/>
      </w:tblGrid>
      <w:tr w:rsidR="00707F1D" w:rsidRPr="007E0ECA" w14:paraId="297B6A10" w14:textId="77777777" w:rsidTr="007C4D0D">
        <w:tc>
          <w:tcPr>
            <w:tcW w:w="4888" w:type="dxa"/>
            <w:shd w:val="clear" w:color="auto" w:fill="FFF2CC" w:themeFill="accent4" w:themeFillTint="33"/>
          </w:tcPr>
          <w:p w14:paraId="4FB4DF51" w14:textId="4EB88D2D" w:rsidR="00707F1D" w:rsidRPr="007E0ECA" w:rsidRDefault="00DD170B" w:rsidP="007B2B65">
            <w:pPr>
              <w:jc w:val="center"/>
              <w:rPr>
                <w:rFonts w:ascii="Calibri" w:hAnsi="Calibri" w:cs="Calibri"/>
                <w:b/>
                <w:bCs/>
              </w:rPr>
            </w:pPr>
            <w:r>
              <w:rPr>
                <w:rFonts w:ascii="Calibri" w:hAnsi="Calibri" w:cs="Calibri"/>
                <w:b/>
                <w:bCs/>
              </w:rPr>
              <w:t>Trainee</w:t>
            </w:r>
            <w:r w:rsidR="00707F1D" w:rsidRPr="007E0ECA">
              <w:rPr>
                <w:rFonts w:ascii="Calibri" w:hAnsi="Calibri" w:cs="Calibri"/>
                <w:b/>
                <w:bCs/>
              </w:rPr>
              <w:t xml:space="preserve"> Expectations</w:t>
            </w:r>
          </w:p>
        </w:tc>
        <w:tc>
          <w:tcPr>
            <w:tcW w:w="4888" w:type="dxa"/>
            <w:shd w:val="clear" w:color="auto" w:fill="FFF2CC" w:themeFill="accent4" w:themeFillTint="33"/>
          </w:tcPr>
          <w:p w14:paraId="68E80E59" w14:textId="2D47B176" w:rsidR="00707F1D" w:rsidRPr="007E0ECA" w:rsidRDefault="00DD170B" w:rsidP="007B2B65">
            <w:pPr>
              <w:jc w:val="center"/>
              <w:rPr>
                <w:rFonts w:ascii="Calibri" w:hAnsi="Calibri" w:cs="Calibri"/>
                <w:b/>
                <w:bCs/>
              </w:rPr>
            </w:pPr>
            <w:r>
              <w:rPr>
                <w:rFonts w:ascii="Calibri" w:hAnsi="Calibri" w:cs="Calibri"/>
                <w:b/>
                <w:bCs/>
              </w:rPr>
              <w:t>School Mentor</w:t>
            </w:r>
            <w:r w:rsidR="00707F1D" w:rsidRPr="007E0ECA">
              <w:rPr>
                <w:rFonts w:ascii="Calibri" w:hAnsi="Calibri" w:cs="Calibri"/>
                <w:b/>
                <w:bCs/>
              </w:rPr>
              <w:t>/Class Teacher Expectations</w:t>
            </w:r>
          </w:p>
        </w:tc>
      </w:tr>
      <w:tr w:rsidR="00707F1D" w:rsidRPr="007E0ECA" w14:paraId="515307E2" w14:textId="77777777" w:rsidTr="000E5882">
        <w:trPr>
          <w:trHeight w:val="3185"/>
        </w:trPr>
        <w:tc>
          <w:tcPr>
            <w:tcW w:w="4888" w:type="dxa"/>
          </w:tcPr>
          <w:p w14:paraId="7E0A765D" w14:textId="77777777" w:rsidR="0077441A" w:rsidRPr="00BB2C30" w:rsidRDefault="0077441A" w:rsidP="007B2B65">
            <w:pPr>
              <w:jc w:val="both"/>
              <w:rPr>
                <w:rFonts w:ascii="Calibri" w:hAnsi="Calibri" w:cs="Calibri"/>
                <w:color w:val="000000"/>
                <w:sz w:val="12"/>
                <w:szCs w:val="12"/>
              </w:rPr>
            </w:pPr>
          </w:p>
          <w:p w14:paraId="7EA0B9B5" w14:textId="23FFF879" w:rsidR="00707F1D" w:rsidRPr="00B27FF1" w:rsidRDefault="00707F1D" w:rsidP="007B2B65">
            <w:pPr>
              <w:jc w:val="both"/>
              <w:rPr>
                <w:rFonts w:ascii="Calibri" w:hAnsi="Calibri" w:cs="Calibri"/>
                <w:color w:val="000000"/>
                <w:sz w:val="20"/>
                <w:szCs w:val="20"/>
              </w:rPr>
            </w:pPr>
            <w:r w:rsidRPr="00B27FF1">
              <w:rPr>
                <w:rFonts w:ascii="Calibri" w:hAnsi="Calibri" w:cs="Calibri"/>
                <w:color w:val="000000"/>
                <w:sz w:val="20"/>
                <w:szCs w:val="20"/>
              </w:rPr>
              <w:t xml:space="preserve">Complete the relevant Induction </w:t>
            </w:r>
            <w:r w:rsidR="0077441A" w:rsidRPr="00B27FF1">
              <w:rPr>
                <w:rFonts w:ascii="Calibri" w:hAnsi="Calibri" w:cs="Calibri"/>
                <w:color w:val="000000"/>
                <w:sz w:val="20"/>
                <w:szCs w:val="20"/>
              </w:rPr>
              <w:t xml:space="preserve">and Orientation </w:t>
            </w:r>
            <w:r w:rsidRPr="00B27FF1">
              <w:rPr>
                <w:rFonts w:ascii="Calibri" w:hAnsi="Calibri" w:cs="Calibri"/>
                <w:color w:val="000000"/>
                <w:sz w:val="20"/>
                <w:szCs w:val="20"/>
              </w:rPr>
              <w:t>School</w:t>
            </w:r>
            <w:r w:rsidR="0077441A" w:rsidRPr="00B27FF1">
              <w:rPr>
                <w:rFonts w:ascii="Calibri" w:hAnsi="Calibri" w:cs="Calibri"/>
                <w:color w:val="000000"/>
                <w:sz w:val="20"/>
                <w:szCs w:val="20"/>
              </w:rPr>
              <w:t xml:space="preserve"> Experience Directed </w:t>
            </w:r>
            <w:r w:rsidRPr="00B27FF1">
              <w:rPr>
                <w:rFonts w:ascii="Calibri" w:hAnsi="Calibri" w:cs="Calibri"/>
                <w:color w:val="000000"/>
                <w:sz w:val="20"/>
                <w:szCs w:val="20"/>
              </w:rPr>
              <w:t>Tasks and update your Development Record.</w:t>
            </w:r>
          </w:p>
          <w:p w14:paraId="7701430C" w14:textId="77777777" w:rsidR="00707F1D" w:rsidRPr="00B27FF1" w:rsidRDefault="00707F1D" w:rsidP="007B2B65">
            <w:pPr>
              <w:jc w:val="both"/>
              <w:rPr>
                <w:rFonts w:ascii="Calibri" w:hAnsi="Calibri" w:cs="Calibri"/>
                <w:color w:val="000000"/>
                <w:sz w:val="20"/>
                <w:szCs w:val="20"/>
              </w:rPr>
            </w:pPr>
          </w:p>
          <w:p w14:paraId="06760B97" w14:textId="77777777" w:rsidR="00707F1D" w:rsidRPr="00B27FF1" w:rsidRDefault="00707F1D" w:rsidP="007B2B65">
            <w:pPr>
              <w:jc w:val="both"/>
              <w:rPr>
                <w:rFonts w:ascii="Calibri" w:hAnsi="Calibri" w:cs="Calibri"/>
                <w:color w:val="000000"/>
                <w:sz w:val="20"/>
                <w:szCs w:val="20"/>
              </w:rPr>
            </w:pPr>
            <w:r w:rsidRPr="00B27FF1">
              <w:rPr>
                <w:rFonts w:ascii="Calibri" w:hAnsi="Calibri" w:cs="Calibri"/>
                <w:color w:val="000000"/>
                <w:sz w:val="20"/>
                <w:szCs w:val="20"/>
              </w:rPr>
              <w:t xml:space="preserve">You will be asked to: </w:t>
            </w:r>
          </w:p>
          <w:p w14:paraId="79A74671" w14:textId="77777777" w:rsidR="00707F1D" w:rsidRPr="00B27FF1" w:rsidRDefault="00707F1D" w:rsidP="007B2B65">
            <w:pPr>
              <w:pStyle w:val="ListParagraph"/>
              <w:numPr>
                <w:ilvl w:val="0"/>
                <w:numId w:val="4"/>
              </w:numPr>
              <w:ind w:left="503"/>
              <w:jc w:val="both"/>
              <w:rPr>
                <w:rFonts w:ascii="Calibri" w:hAnsi="Calibri" w:cs="Calibri"/>
                <w:color w:val="000000"/>
                <w:sz w:val="20"/>
                <w:szCs w:val="20"/>
              </w:rPr>
            </w:pPr>
            <w:r w:rsidRPr="00B27FF1">
              <w:rPr>
                <w:rFonts w:ascii="Calibri" w:hAnsi="Calibri" w:cs="Calibri"/>
                <w:color w:val="000000"/>
                <w:sz w:val="20"/>
                <w:szCs w:val="20"/>
              </w:rPr>
              <w:t xml:space="preserve">Begin to build positive relationships with the children and colleagues in your class or setting. </w:t>
            </w:r>
          </w:p>
          <w:p w14:paraId="21464BCC" w14:textId="77777777" w:rsidR="00707F1D" w:rsidRPr="00B27FF1" w:rsidRDefault="00707F1D" w:rsidP="007B2B65">
            <w:pPr>
              <w:pStyle w:val="ListParagraph"/>
              <w:numPr>
                <w:ilvl w:val="0"/>
                <w:numId w:val="4"/>
              </w:numPr>
              <w:ind w:left="503"/>
              <w:jc w:val="both"/>
              <w:rPr>
                <w:rFonts w:ascii="Calibri" w:hAnsi="Calibri" w:cs="Calibri"/>
                <w:color w:val="000000"/>
                <w:sz w:val="20"/>
                <w:szCs w:val="20"/>
              </w:rPr>
            </w:pPr>
            <w:r w:rsidRPr="00B27FF1">
              <w:rPr>
                <w:rFonts w:ascii="Calibri" w:hAnsi="Calibri" w:cs="Calibri"/>
                <w:color w:val="000000"/>
                <w:sz w:val="20"/>
                <w:szCs w:val="20"/>
              </w:rPr>
              <w:t xml:space="preserve">Under the guidance of the teacher, support groups of learners and begin to note children’s progress. </w:t>
            </w:r>
          </w:p>
          <w:p w14:paraId="20D69692" w14:textId="77777777" w:rsidR="00707F1D" w:rsidRDefault="00707F1D" w:rsidP="007B2B65">
            <w:pPr>
              <w:pStyle w:val="ListParagraph"/>
              <w:numPr>
                <w:ilvl w:val="0"/>
                <w:numId w:val="4"/>
              </w:numPr>
              <w:ind w:left="503"/>
              <w:jc w:val="both"/>
              <w:rPr>
                <w:rFonts w:ascii="Calibri" w:hAnsi="Calibri" w:cs="Calibri"/>
                <w:color w:val="000000"/>
                <w:sz w:val="20"/>
                <w:szCs w:val="20"/>
              </w:rPr>
            </w:pPr>
            <w:r w:rsidRPr="00B27FF1">
              <w:rPr>
                <w:rFonts w:ascii="Calibri" w:hAnsi="Calibri" w:cs="Calibri"/>
                <w:color w:val="000000"/>
                <w:sz w:val="20"/>
                <w:szCs w:val="20"/>
              </w:rPr>
              <w:t xml:space="preserve">Find out about the needs of individual pupils. </w:t>
            </w:r>
          </w:p>
          <w:p w14:paraId="3A12AA68" w14:textId="77777777" w:rsidR="00707F1D" w:rsidRPr="00B27FF1" w:rsidRDefault="00707F1D" w:rsidP="007B2B65">
            <w:pPr>
              <w:jc w:val="both"/>
              <w:rPr>
                <w:rFonts w:ascii="Calibri" w:hAnsi="Calibri" w:cs="Calibri"/>
                <w:b/>
                <w:bCs/>
                <w:sz w:val="20"/>
                <w:szCs w:val="20"/>
              </w:rPr>
            </w:pPr>
          </w:p>
          <w:p w14:paraId="6358CFB7" w14:textId="77777777" w:rsidR="00707F1D" w:rsidRPr="00B27FF1" w:rsidRDefault="00707F1D" w:rsidP="007B2B65">
            <w:pPr>
              <w:jc w:val="both"/>
              <w:rPr>
                <w:rFonts w:ascii="Calibri" w:hAnsi="Calibri" w:cs="Calibri"/>
                <w:b/>
                <w:bCs/>
                <w:sz w:val="20"/>
                <w:szCs w:val="20"/>
              </w:rPr>
            </w:pPr>
          </w:p>
        </w:tc>
        <w:tc>
          <w:tcPr>
            <w:tcW w:w="4888" w:type="dxa"/>
          </w:tcPr>
          <w:p w14:paraId="2C293BE7" w14:textId="77777777" w:rsidR="0077441A" w:rsidRPr="00BB2C30" w:rsidRDefault="0077441A" w:rsidP="007B2B65">
            <w:pPr>
              <w:jc w:val="both"/>
              <w:rPr>
                <w:rFonts w:ascii="Calibri" w:hAnsi="Calibri" w:cs="Calibri"/>
                <w:color w:val="000000"/>
                <w:sz w:val="12"/>
                <w:szCs w:val="12"/>
              </w:rPr>
            </w:pPr>
          </w:p>
          <w:p w14:paraId="79E4DFD5" w14:textId="44004A32" w:rsidR="00707F1D" w:rsidRPr="00B27FF1" w:rsidRDefault="00707F1D" w:rsidP="007B2B65">
            <w:pPr>
              <w:jc w:val="both"/>
              <w:rPr>
                <w:rFonts w:ascii="Calibri" w:hAnsi="Calibri" w:cs="Calibri"/>
                <w:color w:val="000000"/>
                <w:sz w:val="20"/>
                <w:szCs w:val="20"/>
              </w:rPr>
            </w:pPr>
            <w:r w:rsidRPr="00B27FF1">
              <w:rPr>
                <w:rFonts w:ascii="Calibri" w:hAnsi="Calibri" w:cs="Calibri"/>
                <w:color w:val="000000"/>
                <w:sz w:val="20"/>
                <w:szCs w:val="20"/>
              </w:rPr>
              <w:t>Watch the Curriculum Connections video for this week</w:t>
            </w:r>
            <w:r w:rsidR="0077441A" w:rsidRPr="00B27FF1">
              <w:rPr>
                <w:rFonts w:ascii="Calibri" w:hAnsi="Calibri" w:cs="Calibri"/>
                <w:color w:val="000000"/>
                <w:sz w:val="20"/>
                <w:szCs w:val="20"/>
              </w:rPr>
              <w:t xml:space="preserve">. </w:t>
            </w:r>
          </w:p>
          <w:p w14:paraId="5C6BDF25" w14:textId="119648D6" w:rsidR="00707F1D" w:rsidRPr="00B27FF1" w:rsidRDefault="00707F1D" w:rsidP="007B2B65">
            <w:pPr>
              <w:pStyle w:val="ListParagraph"/>
              <w:numPr>
                <w:ilvl w:val="0"/>
                <w:numId w:val="4"/>
              </w:numPr>
              <w:ind w:left="384"/>
              <w:jc w:val="both"/>
              <w:rPr>
                <w:rFonts w:ascii="Calibri" w:hAnsi="Calibri" w:cs="Calibri"/>
                <w:color w:val="000000"/>
                <w:sz w:val="20"/>
                <w:szCs w:val="20"/>
              </w:rPr>
            </w:pPr>
            <w:r w:rsidRPr="00B27FF1">
              <w:rPr>
                <w:rFonts w:ascii="Calibri" w:hAnsi="Calibri" w:cs="Calibri"/>
                <w:color w:val="000000"/>
                <w:sz w:val="20"/>
                <w:szCs w:val="20"/>
              </w:rPr>
              <w:t xml:space="preserve">Ensure that the </w:t>
            </w:r>
            <w:r w:rsidR="00DD170B">
              <w:rPr>
                <w:rFonts w:ascii="Calibri" w:hAnsi="Calibri" w:cs="Calibri"/>
                <w:color w:val="000000"/>
                <w:sz w:val="20"/>
                <w:szCs w:val="20"/>
              </w:rPr>
              <w:t>Trainee</w:t>
            </w:r>
            <w:r w:rsidRPr="00B27FF1">
              <w:rPr>
                <w:rFonts w:ascii="Calibri" w:hAnsi="Calibri" w:cs="Calibri"/>
                <w:color w:val="000000"/>
                <w:sz w:val="20"/>
                <w:szCs w:val="20"/>
              </w:rPr>
              <w:t xml:space="preserve"> has shared their OneDrive </w:t>
            </w:r>
            <w:r w:rsidR="003C16C9" w:rsidRPr="00B27FF1">
              <w:rPr>
                <w:rFonts w:ascii="Calibri" w:hAnsi="Calibri" w:cs="Calibri"/>
                <w:color w:val="000000"/>
                <w:sz w:val="20"/>
                <w:szCs w:val="20"/>
              </w:rPr>
              <w:t>folder,</w:t>
            </w:r>
            <w:r w:rsidR="004368DD">
              <w:rPr>
                <w:rFonts w:ascii="Calibri" w:hAnsi="Calibri" w:cs="Calibri"/>
                <w:color w:val="000000"/>
                <w:sz w:val="20"/>
                <w:szCs w:val="20"/>
              </w:rPr>
              <w:t xml:space="preserve"> </w:t>
            </w:r>
            <w:r w:rsidRPr="00B27FF1">
              <w:rPr>
                <w:rFonts w:ascii="Calibri" w:hAnsi="Calibri" w:cs="Calibri"/>
                <w:color w:val="000000"/>
                <w:sz w:val="20"/>
                <w:szCs w:val="20"/>
              </w:rPr>
              <w:t xml:space="preserve">and you have access to Abyasa Pro. </w:t>
            </w:r>
          </w:p>
          <w:p w14:paraId="315C7685" w14:textId="00DCD687" w:rsidR="00707F1D" w:rsidRPr="00B27FF1" w:rsidRDefault="00707F1D" w:rsidP="007B2B65">
            <w:pPr>
              <w:pStyle w:val="ListParagraph"/>
              <w:numPr>
                <w:ilvl w:val="0"/>
                <w:numId w:val="4"/>
              </w:numPr>
              <w:ind w:left="384"/>
              <w:jc w:val="both"/>
              <w:rPr>
                <w:rFonts w:ascii="Calibri" w:hAnsi="Calibri" w:cs="Calibri"/>
                <w:color w:val="000000"/>
                <w:sz w:val="20"/>
                <w:szCs w:val="20"/>
              </w:rPr>
            </w:pPr>
            <w:r w:rsidRPr="00B27FF1">
              <w:rPr>
                <w:rFonts w:ascii="Calibri" w:hAnsi="Calibri" w:cs="Calibri"/>
                <w:color w:val="000000"/>
                <w:sz w:val="20"/>
                <w:szCs w:val="20"/>
              </w:rPr>
              <w:t xml:space="preserve">Give </w:t>
            </w:r>
            <w:r w:rsidR="00DD170B">
              <w:rPr>
                <w:rFonts w:ascii="Calibri" w:hAnsi="Calibri" w:cs="Calibri"/>
                <w:color w:val="000000"/>
                <w:sz w:val="20"/>
                <w:szCs w:val="20"/>
              </w:rPr>
              <w:t>Trainee</w:t>
            </w:r>
            <w:r w:rsidRPr="00B27FF1">
              <w:rPr>
                <w:rFonts w:ascii="Calibri" w:hAnsi="Calibri" w:cs="Calibri"/>
                <w:color w:val="000000"/>
                <w:sz w:val="20"/>
                <w:szCs w:val="20"/>
              </w:rPr>
              <w:t xml:space="preserve">s access to the documentation they need for </w:t>
            </w:r>
            <w:r w:rsidR="00A33484" w:rsidRPr="00B27FF1">
              <w:rPr>
                <w:rFonts w:ascii="Calibri" w:hAnsi="Calibri" w:cs="Calibri"/>
                <w:color w:val="000000"/>
                <w:sz w:val="20"/>
                <w:szCs w:val="20"/>
              </w:rPr>
              <w:t xml:space="preserve">this </w:t>
            </w:r>
            <w:r w:rsidR="004368DD">
              <w:rPr>
                <w:rFonts w:ascii="Calibri" w:hAnsi="Calibri" w:cs="Calibri"/>
                <w:color w:val="000000"/>
                <w:sz w:val="20"/>
                <w:szCs w:val="20"/>
              </w:rPr>
              <w:t>S</w:t>
            </w:r>
            <w:r w:rsidR="00A33484" w:rsidRPr="00B27FF1">
              <w:rPr>
                <w:rFonts w:ascii="Calibri" w:hAnsi="Calibri" w:cs="Calibri"/>
                <w:color w:val="000000"/>
                <w:sz w:val="20"/>
                <w:szCs w:val="20"/>
              </w:rPr>
              <w:t xml:space="preserve">chool </w:t>
            </w:r>
            <w:r w:rsidR="004368DD">
              <w:rPr>
                <w:rFonts w:ascii="Calibri" w:hAnsi="Calibri" w:cs="Calibri"/>
                <w:color w:val="000000"/>
                <w:sz w:val="20"/>
                <w:szCs w:val="20"/>
              </w:rPr>
              <w:t>E</w:t>
            </w:r>
            <w:r w:rsidR="00A33484" w:rsidRPr="00B27FF1">
              <w:rPr>
                <w:rFonts w:ascii="Calibri" w:hAnsi="Calibri" w:cs="Calibri"/>
                <w:color w:val="000000"/>
                <w:sz w:val="20"/>
                <w:szCs w:val="20"/>
              </w:rPr>
              <w:t xml:space="preserve">xperience. </w:t>
            </w:r>
          </w:p>
          <w:p w14:paraId="433B8B42" w14:textId="507C1019" w:rsidR="00707F1D" w:rsidRPr="00B27FF1" w:rsidRDefault="00707F1D" w:rsidP="007B2B65">
            <w:pPr>
              <w:pStyle w:val="ListParagraph"/>
              <w:numPr>
                <w:ilvl w:val="0"/>
                <w:numId w:val="4"/>
              </w:numPr>
              <w:ind w:left="384"/>
              <w:jc w:val="both"/>
              <w:rPr>
                <w:rFonts w:ascii="Calibri" w:hAnsi="Calibri" w:cs="Calibri"/>
                <w:color w:val="000000"/>
                <w:sz w:val="20"/>
                <w:szCs w:val="20"/>
              </w:rPr>
            </w:pPr>
            <w:r w:rsidRPr="00B27FF1">
              <w:rPr>
                <w:rFonts w:ascii="Calibri" w:hAnsi="Calibri" w:cs="Calibri"/>
                <w:color w:val="000000"/>
                <w:sz w:val="20"/>
                <w:szCs w:val="20"/>
              </w:rPr>
              <w:t xml:space="preserve">Talk to them about their Centre-based Training and elicit </w:t>
            </w:r>
            <w:r w:rsidR="00A33484" w:rsidRPr="00B27FF1">
              <w:rPr>
                <w:rFonts w:ascii="Calibri" w:hAnsi="Calibri" w:cs="Calibri"/>
                <w:color w:val="000000"/>
                <w:sz w:val="20"/>
                <w:szCs w:val="20"/>
              </w:rPr>
              <w:t xml:space="preserve">the data they will need to </w:t>
            </w:r>
            <w:r w:rsidRPr="00B27FF1">
              <w:rPr>
                <w:rFonts w:ascii="Calibri" w:hAnsi="Calibri" w:cs="Calibri"/>
                <w:color w:val="000000"/>
                <w:sz w:val="20"/>
                <w:szCs w:val="20"/>
              </w:rPr>
              <w:t xml:space="preserve">gather </w:t>
            </w:r>
            <w:r w:rsidR="00A33484" w:rsidRPr="00B27FF1">
              <w:rPr>
                <w:rFonts w:ascii="Calibri" w:hAnsi="Calibri" w:cs="Calibri"/>
                <w:color w:val="000000"/>
                <w:sz w:val="20"/>
                <w:szCs w:val="20"/>
              </w:rPr>
              <w:t>for their</w:t>
            </w:r>
            <w:r w:rsidR="004368DD">
              <w:rPr>
                <w:rFonts w:ascii="Calibri" w:hAnsi="Calibri" w:cs="Calibri"/>
                <w:color w:val="000000"/>
                <w:sz w:val="20"/>
                <w:szCs w:val="20"/>
              </w:rPr>
              <w:t xml:space="preserve"> L</w:t>
            </w:r>
            <w:r w:rsidR="00A33484" w:rsidRPr="00B27FF1">
              <w:rPr>
                <w:rFonts w:ascii="Calibri" w:hAnsi="Calibri" w:cs="Calibri"/>
                <w:color w:val="000000"/>
                <w:sz w:val="20"/>
                <w:szCs w:val="20"/>
              </w:rPr>
              <w:t xml:space="preserve">evel 7 assignment. </w:t>
            </w:r>
          </w:p>
          <w:p w14:paraId="5E5A2CA1" w14:textId="5418D8BF" w:rsidR="00707F1D" w:rsidRPr="00B27FF1" w:rsidRDefault="00707F1D" w:rsidP="007B2B65">
            <w:pPr>
              <w:pStyle w:val="ListParagraph"/>
              <w:numPr>
                <w:ilvl w:val="0"/>
                <w:numId w:val="4"/>
              </w:numPr>
              <w:ind w:left="384"/>
              <w:jc w:val="both"/>
              <w:rPr>
                <w:rFonts w:ascii="Calibri" w:hAnsi="Calibri" w:cs="Calibri"/>
                <w:color w:val="000000"/>
                <w:sz w:val="20"/>
                <w:szCs w:val="20"/>
              </w:rPr>
            </w:pPr>
            <w:r w:rsidRPr="00B27FF1">
              <w:rPr>
                <w:rFonts w:ascii="Calibri" w:hAnsi="Calibri" w:cs="Calibri"/>
                <w:color w:val="000000"/>
                <w:sz w:val="20"/>
                <w:szCs w:val="20"/>
              </w:rPr>
              <w:t xml:space="preserve">Support </w:t>
            </w:r>
            <w:r w:rsidR="00DD170B">
              <w:rPr>
                <w:rFonts w:ascii="Calibri" w:hAnsi="Calibri" w:cs="Calibri"/>
                <w:color w:val="000000"/>
                <w:sz w:val="20"/>
                <w:szCs w:val="20"/>
              </w:rPr>
              <w:t>Trainee</w:t>
            </w:r>
            <w:r w:rsidRPr="00B27FF1">
              <w:rPr>
                <w:rFonts w:ascii="Calibri" w:hAnsi="Calibri" w:cs="Calibri"/>
                <w:color w:val="000000"/>
                <w:sz w:val="20"/>
                <w:szCs w:val="20"/>
              </w:rPr>
              <w:t>s with their reflections on practice</w:t>
            </w:r>
            <w:r w:rsidR="00A33484" w:rsidRPr="00B27FF1">
              <w:rPr>
                <w:rFonts w:ascii="Calibri" w:hAnsi="Calibri" w:cs="Calibri"/>
                <w:color w:val="000000"/>
                <w:sz w:val="20"/>
                <w:szCs w:val="20"/>
              </w:rPr>
              <w:t xml:space="preserve">. </w:t>
            </w:r>
          </w:p>
          <w:p w14:paraId="731A4196" w14:textId="4A90403F" w:rsidR="00707F1D" w:rsidRPr="00B27FF1" w:rsidRDefault="00707F1D" w:rsidP="007B2B65">
            <w:pPr>
              <w:pStyle w:val="ListParagraph"/>
              <w:numPr>
                <w:ilvl w:val="0"/>
                <w:numId w:val="4"/>
              </w:numPr>
              <w:ind w:left="384"/>
              <w:jc w:val="both"/>
              <w:rPr>
                <w:rFonts w:ascii="Calibri" w:hAnsi="Calibri" w:cs="Calibri"/>
                <w:color w:val="000000"/>
                <w:sz w:val="20"/>
                <w:szCs w:val="20"/>
              </w:rPr>
            </w:pPr>
            <w:r w:rsidRPr="00B27FF1">
              <w:rPr>
                <w:rFonts w:ascii="Calibri" w:hAnsi="Calibri" w:cs="Calibri"/>
                <w:color w:val="000000"/>
                <w:sz w:val="20"/>
                <w:szCs w:val="20"/>
              </w:rPr>
              <w:t xml:space="preserve">Ensure that the </w:t>
            </w:r>
            <w:r w:rsidR="00DD170B">
              <w:rPr>
                <w:rFonts w:ascii="Calibri" w:hAnsi="Calibri" w:cs="Calibri"/>
                <w:color w:val="000000"/>
                <w:sz w:val="20"/>
                <w:szCs w:val="20"/>
              </w:rPr>
              <w:t>Trainee</w:t>
            </w:r>
            <w:r w:rsidRPr="00B27FF1">
              <w:rPr>
                <w:rFonts w:ascii="Calibri" w:hAnsi="Calibri" w:cs="Calibri"/>
                <w:color w:val="000000"/>
                <w:sz w:val="20"/>
                <w:szCs w:val="20"/>
              </w:rPr>
              <w:t xml:space="preserve"> is aware of what they will be expected to teach as they begin School Experience and that they have access to planning. </w:t>
            </w:r>
          </w:p>
        </w:tc>
      </w:tr>
    </w:tbl>
    <w:p w14:paraId="3A7D3028" w14:textId="77777777" w:rsidR="00707F1D" w:rsidRDefault="00707F1D" w:rsidP="007B2B65">
      <w:pPr>
        <w:spacing w:after="0" w:line="240" w:lineRule="auto"/>
        <w:rPr>
          <w:rFonts w:ascii="Calibri" w:hAnsi="Calibri" w:cs="Calibri"/>
          <w:b/>
          <w:bCs/>
          <w:szCs w:val="24"/>
        </w:rPr>
      </w:pPr>
    </w:p>
    <w:tbl>
      <w:tblPr>
        <w:tblStyle w:val="TableGrid"/>
        <w:tblW w:w="9776" w:type="dxa"/>
        <w:tblLook w:val="04A0" w:firstRow="1" w:lastRow="0" w:firstColumn="1" w:lastColumn="0" w:noHBand="0" w:noVBand="1"/>
      </w:tblPr>
      <w:tblGrid>
        <w:gridCol w:w="9776"/>
      </w:tblGrid>
      <w:tr w:rsidR="00707F1D" w:rsidRPr="00707F1D" w14:paraId="69293EF1" w14:textId="77777777" w:rsidTr="007C4D0D">
        <w:tc>
          <w:tcPr>
            <w:tcW w:w="9776" w:type="dxa"/>
            <w:shd w:val="clear" w:color="auto" w:fill="FFF2CC" w:themeFill="accent4" w:themeFillTint="33"/>
            <w:vAlign w:val="center"/>
          </w:tcPr>
          <w:p w14:paraId="62476CE4" w14:textId="34D74F2C" w:rsidR="00707F1D" w:rsidRPr="00974023" w:rsidRDefault="00294B4B" w:rsidP="007B2B65">
            <w:pPr>
              <w:rPr>
                <w:rFonts w:ascii="Calibri" w:hAnsi="Calibri" w:cs="Calibri"/>
                <w:b/>
                <w:bCs/>
                <w:szCs w:val="24"/>
              </w:rPr>
            </w:pPr>
            <w:r w:rsidRPr="007E0ECA">
              <w:rPr>
                <w:rFonts w:ascii="Calibri" w:hAnsi="Calibri" w:cs="Calibri"/>
                <w:b/>
                <w:bCs/>
                <w:szCs w:val="24"/>
              </w:rPr>
              <w:br w:type="page"/>
            </w:r>
            <w:r w:rsidR="00707F1D" w:rsidRPr="00707F1D">
              <w:rPr>
                <w:rFonts w:ascii="Calibri" w:hAnsi="Calibri" w:cs="Calibri"/>
                <w:sz w:val="22"/>
              </w:rPr>
              <w:br w:type="page"/>
            </w:r>
            <w:r w:rsidR="00707F1D" w:rsidRPr="00974023">
              <w:rPr>
                <w:rFonts w:ascii="Calibri" w:hAnsi="Calibri" w:cs="Calibri"/>
                <w:b/>
                <w:bCs/>
                <w:szCs w:val="24"/>
              </w:rPr>
              <w:t>School Experience Directed Tasks</w:t>
            </w:r>
          </w:p>
        </w:tc>
      </w:tr>
      <w:tr w:rsidR="00707F1D" w:rsidRPr="00707F1D" w14:paraId="2AC458C9" w14:textId="77777777">
        <w:tc>
          <w:tcPr>
            <w:tcW w:w="9776" w:type="dxa"/>
            <w:shd w:val="clear" w:color="auto" w:fill="FFFFFF" w:themeFill="background1"/>
            <w:vAlign w:val="center"/>
          </w:tcPr>
          <w:p w14:paraId="49A5BBF5" w14:textId="678829C1" w:rsidR="00707F1D" w:rsidRPr="00BB2C30" w:rsidRDefault="00707F1D" w:rsidP="007B2B65">
            <w:pPr>
              <w:jc w:val="both"/>
              <w:rPr>
                <w:rFonts w:ascii="Calibri" w:hAnsi="Calibri" w:cs="Calibri"/>
                <w:b/>
                <w:bCs/>
                <w:sz w:val="20"/>
                <w:szCs w:val="20"/>
              </w:rPr>
            </w:pPr>
            <w:r w:rsidRPr="00BB2C30">
              <w:rPr>
                <w:rFonts w:ascii="Calibri" w:hAnsi="Calibri" w:cs="Calibri"/>
                <w:b/>
                <w:bCs/>
                <w:sz w:val="20"/>
                <w:szCs w:val="20"/>
              </w:rPr>
              <w:t xml:space="preserve">Safeguarding </w:t>
            </w:r>
          </w:p>
          <w:p w14:paraId="1F5B551A" w14:textId="77777777" w:rsidR="00ED2B55" w:rsidRPr="00BB2C30" w:rsidRDefault="00707F1D" w:rsidP="007B2B65">
            <w:pPr>
              <w:pStyle w:val="ListParagraph"/>
              <w:numPr>
                <w:ilvl w:val="0"/>
                <w:numId w:val="23"/>
              </w:numPr>
              <w:jc w:val="both"/>
              <w:rPr>
                <w:rFonts w:ascii="Calibri" w:hAnsi="Calibri" w:cs="Calibri"/>
                <w:sz w:val="20"/>
                <w:szCs w:val="20"/>
              </w:rPr>
            </w:pPr>
            <w:r w:rsidRPr="00BB2C30">
              <w:rPr>
                <w:rFonts w:ascii="Calibri" w:hAnsi="Calibri" w:cs="Calibri"/>
                <w:sz w:val="20"/>
                <w:szCs w:val="20"/>
              </w:rPr>
              <w:t xml:space="preserve">As a priority, ensure that you are familiar with the safeguarding policy of your school or setting. </w:t>
            </w:r>
          </w:p>
          <w:p w14:paraId="500A9F11" w14:textId="58906560" w:rsidR="00ED2B55" w:rsidRPr="00BB2C30" w:rsidRDefault="00707F1D" w:rsidP="007B2B65">
            <w:pPr>
              <w:pStyle w:val="ListParagraph"/>
              <w:numPr>
                <w:ilvl w:val="0"/>
                <w:numId w:val="23"/>
              </w:numPr>
              <w:jc w:val="both"/>
              <w:rPr>
                <w:rFonts w:ascii="Calibri" w:hAnsi="Calibri" w:cs="Calibri"/>
                <w:sz w:val="20"/>
                <w:szCs w:val="20"/>
              </w:rPr>
            </w:pPr>
            <w:r w:rsidRPr="00BB2C30">
              <w:rPr>
                <w:rFonts w:ascii="Calibri" w:hAnsi="Calibri" w:cs="Calibri"/>
                <w:sz w:val="20"/>
                <w:szCs w:val="20"/>
              </w:rPr>
              <w:t>Find out what the role of the designated officer responsible for keeping children safe in education entails and how can they be contacted</w:t>
            </w:r>
            <w:r w:rsidR="00CD4811" w:rsidRPr="00BB2C30">
              <w:rPr>
                <w:rFonts w:ascii="Calibri" w:hAnsi="Calibri" w:cs="Calibri"/>
                <w:sz w:val="20"/>
                <w:szCs w:val="20"/>
              </w:rPr>
              <w:t>.</w:t>
            </w:r>
          </w:p>
          <w:p w14:paraId="11607087" w14:textId="368E00BF" w:rsidR="00ED2B55" w:rsidRPr="00BB2C30" w:rsidRDefault="00707F1D" w:rsidP="007B2B65">
            <w:pPr>
              <w:pStyle w:val="ListParagraph"/>
              <w:numPr>
                <w:ilvl w:val="0"/>
                <w:numId w:val="23"/>
              </w:numPr>
              <w:jc w:val="both"/>
              <w:rPr>
                <w:rFonts w:ascii="Calibri" w:hAnsi="Calibri" w:cs="Calibri"/>
                <w:sz w:val="20"/>
                <w:szCs w:val="20"/>
              </w:rPr>
            </w:pPr>
            <w:r w:rsidRPr="00BB2C30">
              <w:rPr>
                <w:rFonts w:ascii="Calibri" w:hAnsi="Calibri" w:cs="Calibri"/>
                <w:color w:val="000000"/>
                <w:sz w:val="20"/>
                <w:szCs w:val="20"/>
              </w:rPr>
              <w:t>Ensure that you know what to do if you were worried about the welfare of a child</w:t>
            </w:r>
            <w:r w:rsidR="00CD4811" w:rsidRPr="00BB2C30">
              <w:rPr>
                <w:rFonts w:ascii="Calibri" w:hAnsi="Calibri" w:cs="Calibri"/>
                <w:color w:val="000000"/>
                <w:sz w:val="20"/>
                <w:szCs w:val="20"/>
              </w:rPr>
              <w:t>.</w:t>
            </w:r>
          </w:p>
          <w:p w14:paraId="42D9225C" w14:textId="10366BAE" w:rsidR="00707F1D" w:rsidRPr="00BB2C30" w:rsidRDefault="00707F1D" w:rsidP="007B2B65">
            <w:pPr>
              <w:pStyle w:val="ListParagraph"/>
              <w:numPr>
                <w:ilvl w:val="0"/>
                <w:numId w:val="23"/>
              </w:numPr>
              <w:jc w:val="both"/>
              <w:rPr>
                <w:rFonts w:ascii="Calibri" w:hAnsi="Calibri" w:cs="Calibri"/>
                <w:sz w:val="20"/>
                <w:szCs w:val="20"/>
              </w:rPr>
            </w:pPr>
            <w:r w:rsidRPr="00BB2C30">
              <w:rPr>
                <w:rFonts w:ascii="Calibri" w:hAnsi="Calibri" w:cs="Calibri"/>
                <w:color w:val="000000"/>
                <w:sz w:val="20"/>
                <w:szCs w:val="20"/>
              </w:rPr>
              <w:lastRenderedPageBreak/>
              <w:t>Find out the routines at the beginning and end of the day to ensure that children enter and leave school safely</w:t>
            </w:r>
            <w:r w:rsidR="00CD4811" w:rsidRPr="00BB2C30">
              <w:rPr>
                <w:rFonts w:ascii="Calibri" w:hAnsi="Calibri" w:cs="Calibri"/>
                <w:color w:val="000000"/>
                <w:sz w:val="20"/>
                <w:szCs w:val="20"/>
              </w:rPr>
              <w:t>.</w:t>
            </w:r>
          </w:p>
          <w:p w14:paraId="172C43BF" w14:textId="77777777" w:rsidR="00707F1D" w:rsidRPr="00BB2C30" w:rsidRDefault="00707F1D" w:rsidP="007B2B65">
            <w:pPr>
              <w:jc w:val="both"/>
              <w:rPr>
                <w:rFonts w:ascii="Calibri" w:hAnsi="Calibri" w:cs="Calibri"/>
                <w:b/>
                <w:bCs/>
                <w:sz w:val="16"/>
                <w:szCs w:val="16"/>
              </w:rPr>
            </w:pPr>
          </w:p>
          <w:p w14:paraId="0BAC2BA0" w14:textId="32E03787" w:rsidR="00707F1D" w:rsidRPr="00BB2C30" w:rsidRDefault="00707F1D" w:rsidP="007B2B65">
            <w:pPr>
              <w:jc w:val="both"/>
              <w:rPr>
                <w:rFonts w:ascii="Calibri" w:hAnsi="Calibri" w:cs="Calibri"/>
                <w:b/>
                <w:bCs/>
                <w:sz w:val="20"/>
                <w:szCs w:val="20"/>
              </w:rPr>
            </w:pPr>
            <w:r w:rsidRPr="00BB2C30">
              <w:rPr>
                <w:rFonts w:ascii="Calibri" w:hAnsi="Calibri" w:cs="Calibri"/>
                <w:b/>
                <w:bCs/>
                <w:sz w:val="20"/>
                <w:szCs w:val="20"/>
              </w:rPr>
              <w:t xml:space="preserve">Getting to </w:t>
            </w:r>
            <w:r w:rsidR="00894133" w:rsidRPr="00BB2C30">
              <w:rPr>
                <w:rFonts w:ascii="Calibri" w:hAnsi="Calibri" w:cs="Calibri"/>
                <w:b/>
                <w:bCs/>
                <w:sz w:val="20"/>
                <w:szCs w:val="20"/>
              </w:rPr>
              <w:t>K</w:t>
            </w:r>
            <w:r w:rsidRPr="00BB2C30">
              <w:rPr>
                <w:rFonts w:ascii="Calibri" w:hAnsi="Calibri" w:cs="Calibri"/>
                <w:b/>
                <w:bCs/>
                <w:sz w:val="20"/>
                <w:szCs w:val="20"/>
              </w:rPr>
              <w:t xml:space="preserve">now your </w:t>
            </w:r>
            <w:r w:rsidR="00894133" w:rsidRPr="00BB2C30">
              <w:rPr>
                <w:rFonts w:ascii="Calibri" w:hAnsi="Calibri" w:cs="Calibri"/>
                <w:b/>
                <w:bCs/>
                <w:sz w:val="20"/>
                <w:szCs w:val="20"/>
              </w:rPr>
              <w:t>S</w:t>
            </w:r>
            <w:r w:rsidRPr="00BB2C30">
              <w:rPr>
                <w:rFonts w:ascii="Calibri" w:hAnsi="Calibri" w:cs="Calibri"/>
                <w:b/>
                <w:bCs/>
                <w:sz w:val="20"/>
                <w:szCs w:val="20"/>
              </w:rPr>
              <w:t>chool</w:t>
            </w:r>
            <w:r w:rsidR="00894133" w:rsidRPr="00BB2C30">
              <w:rPr>
                <w:rFonts w:ascii="Calibri" w:hAnsi="Calibri" w:cs="Calibri"/>
                <w:b/>
                <w:bCs/>
                <w:sz w:val="20"/>
                <w:szCs w:val="20"/>
              </w:rPr>
              <w:t xml:space="preserve"> or Setting</w:t>
            </w:r>
          </w:p>
          <w:p w14:paraId="68EA9BF6" w14:textId="77777777" w:rsidR="00707F1D" w:rsidRPr="00BB2C30" w:rsidRDefault="00707F1D" w:rsidP="000C2036">
            <w:pPr>
              <w:numPr>
                <w:ilvl w:val="0"/>
                <w:numId w:val="34"/>
              </w:numPr>
              <w:contextualSpacing/>
              <w:jc w:val="both"/>
              <w:rPr>
                <w:rFonts w:ascii="Calibri" w:hAnsi="Calibri" w:cs="Calibri"/>
                <w:sz w:val="20"/>
                <w:szCs w:val="20"/>
              </w:rPr>
            </w:pPr>
            <w:r w:rsidRPr="00BB2C30">
              <w:rPr>
                <w:rFonts w:ascii="Calibri" w:hAnsi="Calibri" w:cs="Calibri"/>
                <w:sz w:val="20"/>
                <w:szCs w:val="20"/>
              </w:rPr>
              <w:t xml:space="preserve">Review the information that is available about the school on their website. Consider what this tells you about the ethos and climate for learning that is created in that school or setting. </w:t>
            </w:r>
          </w:p>
          <w:p w14:paraId="145D5EA6" w14:textId="30103D3F" w:rsidR="00EC5976" w:rsidRPr="00BB2C30" w:rsidRDefault="00EC5976" w:rsidP="000C2036">
            <w:pPr>
              <w:numPr>
                <w:ilvl w:val="0"/>
                <w:numId w:val="34"/>
              </w:numPr>
              <w:contextualSpacing/>
              <w:jc w:val="both"/>
              <w:rPr>
                <w:rFonts w:ascii="Calibri" w:hAnsi="Calibri" w:cs="Calibri"/>
                <w:sz w:val="20"/>
                <w:szCs w:val="20"/>
              </w:rPr>
            </w:pPr>
            <w:r w:rsidRPr="00BB2C30">
              <w:rPr>
                <w:rFonts w:ascii="Calibri" w:hAnsi="Calibri" w:cs="Calibri"/>
                <w:sz w:val="20"/>
                <w:szCs w:val="20"/>
              </w:rPr>
              <w:t xml:space="preserve">If you are in a faith school setting, make sure that you are familiar with the curriculum for religious education. Make sure that you aware of how collective worship is part of the school day and the way that faith plays a part in all aspects of school life. </w:t>
            </w:r>
          </w:p>
          <w:p w14:paraId="0BC95249" w14:textId="36231BFC" w:rsidR="00707F1D" w:rsidRPr="00BB2C30" w:rsidRDefault="00707F1D" w:rsidP="000C2036">
            <w:pPr>
              <w:numPr>
                <w:ilvl w:val="0"/>
                <w:numId w:val="34"/>
              </w:numPr>
              <w:contextualSpacing/>
              <w:jc w:val="both"/>
              <w:rPr>
                <w:rFonts w:ascii="Calibri" w:hAnsi="Calibri" w:cs="Calibri"/>
                <w:sz w:val="20"/>
                <w:szCs w:val="20"/>
              </w:rPr>
            </w:pPr>
            <w:r w:rsidRPr="00BB2C30">
              <w:rPr>
                <w:rFonts w:ascii="Calibri" w:hAnsi="Calibri" w:cs="Calibri"/>
                <w:sz w:val="20"/>
                <w:szCs w:val="20"/>
              </w:rPr>
              <w:t>Make sure that you are aware of all colleagues who will support you during your School</w:t>
            </w:r>
            <w:r w:rsidR="008C33DE" w:rsidRPr="00BB2C30">
              <w:rPr>
                <w:rFonts w:ascii="Calibri" w:hAnsi="Calibri" w:cs="Calibri"/>
                <w:sz w:val="20"/>
                <w:szCs w:val="20"/>
              </w:rPr>
              <w:t xml:space="preserve"> Experience </w:t>
            </w:r>
            <w:r w:rsidRPr="00BB2C30">
              <w:rPr>
                <w:rFonts w:ascii="Calibri" w:hAnsi="Calibri" w:cs="Calibri"/>
                <w:sz w:val="20"/>
                <w:szCs w:val="20"/>
              </w:rPr>
              <w:t xml:space="preserve">and what their role is. </w:t>
            </w:r>
          </w:p>
          <w:p w14:paraId="45666634" w14:textId="04CE504E" w:rsidR="00707F1D" w:rsidRPr="00BB2C30" w:rsidRDefault="00707F1D" w:rsidP="000C2036">
            <w:pPr>
              <w:numPr>
                <w:ilvl w:val="0"/>
                <w:numId w:val="34"/>
              </w:numPr>
              <w:contextualSpacing/>
              <w:jc w:val="both"/>
              <w:rPr>
                <w:rFonts w:ascii="Calibri" w:hAnsi="Calibri" w:cs="Calibri"/>
                <w:sz w:val="20"/>
                <w:szCs w:val="20"/>
              </w:rPr>
            </w:pPr>
            <w:r w:rsidRPr="00BB2C30">
              <w:rPr>
                <w:rFonts w:ascii="Calibri" w:hAnsi="Calibri" w:cs="Calibri"/>
                <w:color w:val="000000" w:themeColor="text1"/>
                <w:sz w:val="20"/>
                <w:szCs w:val="20"/>
              </w:rPr>
              <w:t>Find out when staff meetings or CPD sessions are. Discuss with your class teacher/</w:t>
            </w:r>
            <w:r w:rsidR="00DD170B" w:rsidRPr="00BB2C30">
              <w:rPr>
                <w:rFonts w:ascii="Calibri" w:hAnsi="Calibri" w:cs="Calibri"/>
                <w:color w:val="000000" w:themeColor="text1"/>
                <w:sz w:val="20"/>
                <w:szCs w:val="20"/>
              </w:rPr>
              <w:t>School Mentor</w:t>
            </w:r>
            <w:r w:rsidRPr="00BB2C30">
              <w:rPr>
                <w:rFonts w:ascii="Calibri" w:hAnsi="Calibri" w:cs="Calibri"/>
                <w:color w:val="000000" w:themeColor="text1"/>
                <w:sz w:val="20"/>
                <w:szCs w:val="20"/>
              </w:rPr>
              <w:t xml:space="preserve"> which meetings you would benefit from attending.</w:t>
            </w:r>
          </w:p>
          <w:p w14:paraId="046BAEC3" w14:textId="77777777" w:rsidR="00707F1D" w:rsidRPr="00BB2C30" w:rsidRDefault="00707F1D" w:rsidP="000C2036">
            <w:pPr>
              <w:numPr>
                <w:ilvl w:val="0"/>
                <w:numId w:val="34"/>
              </w:numPr>
              <w:contextualSpacing/>
              <w:jc w:val="both"/>
              <w:rPr>
                <w:rFonts w:ascii="Calibri" w:hAnsi="Calibri" w:cs="Calibri"/>
                <w:sz w:val="20"/>
                <w:szCs w:val="20"/>
              </w:rPr>
            </w:pPr>
            <w:r w:rsidRPr="00BB2C30">
              <w:rPr>
                <w:rFonts w:ascii="Calibri" w:hAnsi="Calibri" w:cs="Calibri"/>
                <w:color w:val="000000" w:themeColor="text1"/>
                <w:sz w:val="20"/>
                <w:szCs w:val="20"/>
              </w:rPr>
              <w:t xml:space="preserve">Find out if there are any additional year group planning meetings that you can be a part of. You will be expected to attend and participate in these. </w:t>
            </w:r>
          </w:p>
          <w:p w14:paraId="321C2876" w14:textId="77777777" w:rsidR="00707F1D" w:rsidRPr="00BB2C30" w:rsidRDefault="00707F1D" w:rsidP="000C2036">
            <w:pPr>
              <w:numPr>
                <w:ilvl w:val="0"/>
                <w:numId w:val="34"/>
              </w:numPr>
              <w:contextualSpacing/>
              <w:jc w:val="both"/>
              <w:rPr>
                <w:rFonts w:ascii="Calibri" w:hAnsi="Calibri" w:cs="Calibri"/>
                <w:sz w:val="20"/>
                <w:szCs w:val="20"/>
              </w:rPr>
            </w:pPr>
            <w:r w:rsidRPr="00BB2C30">
              <w:rPr>
                <w:rFonts w:ascii="Calibri" w:hAnsi="Calibri" w:cs="Calibri"/>
                <w:color w:val="000000" w:themeColor="text1"/>
                <w:sz w:val="20"/>
                <w:szCs w:val="20"/>
              </w:rPr>
              <w:t>Find out about the playground duty rota for any break times and lunch time. Observe your class teacher as they undertake this duty. What does this involve?</w:t>
            </w:r>
          </w:p>
          <w:p w14:paraId="592534E5" w14:textId="77777777" w:rsidR="005B0D16" w:rsidRPr="00BB2C30" w:rsidRDefault="005B0D16" w:rsidP="007B2B65">
            <w:pPr>
              <w:jc w:val="both"/>
              <w:rPr>
                <w:rFonts w:ascii="Calibri" w:hAnsi="Calibri" w:cs="Calibri"/>
                <w:b/>
                <w:bCs/>
                <w:sz w:val="16"/>
                <w:szCs w:val="16"/>
              </w:rPr>
            </w:pPr>
          </w:p>
          <w:p w14:paraId="6EBDDFE2" w14:textId="6903FD9C" w:rsidR="00707F1D" w:rsidRPr="00BB2C30" w:rsidRDefault="00707F1D" w:rsidP="007B2B65">
            <w:pPr>
              <w:jc w:val="both"/>
              <w:rPr>
                <w:rFonts w:ascii="Calibri" w:hAnsi="Calibri" w:cs="Calibri"/>
                <w:b/>
                <w:bCs/>
                <w:sz w:val="20"/>
                <w:szCs w:val="20"/>
              </w:rPr>
            </w:pPr>
            <w:r w:rsidRPr="00BB2C30">
              <w:rPr>
                <w:rFonts w:ascii="Calibri" w:hAnsi="Calibri" w:cs="Calibri"/>
                <w:b/>
                <w:bCs/>
                <w:sz w:val="20"/>
                <w:szCs w:val="20"/>
              </w:rPr>
              <w:t xml:space="preserve">Getting to </w:t>
            </w:r>
            <w:r w:rsidR="00894133" w:rsidRPr="00BB2C30">
              <w:rPr>
                <w:rFonts w:ascii="Calibri" w:hAnsi="Calibri" w:cs="Calibri"/>
                <w:b/>
                <w:bCs/>
                <w:sz w:val="20"/>
                <w:szCs w:val="20"/>
              </w:rPr>
              <w:t>K</w:t>
            </w:r>
            <w:r w:rsidRPr="00BB2C30">
              <w:rPr>
                <w:rFonts w:ascii="Calibri" w:hAnsi="Calibri" w:cs="Calibri"/>
                <w:b/>
                <w:bCs/>
                <w:sz w:val="20"/>
                <w:szCs w:val="20"/>
              </w:rPr>
              <w:t xml:space="preserve">now your Children. </w:t>
            </w:r>
          </w:p>
          <w:p w14:paraId="26157517" w14:textId="356F0862" w:rsidR="00707F1D" w:rsidRPr="00F75839" w:rsidRDefault="00707F1D" w:rsidP="00DE04BC">
            <w:pPr>
              <w:numPr>
                <w:ilvl w:val="0"/>
                <w:numId w:val="28"/>
              </w:numPr>
              <w:contextualSpacing/>
              <w:jc w:val="both"/>
              <w:rPr>
                <w:rFonts w:ascii="Calibri" w:hAnsi="Calibri" w:cs="Calibri"/>
                <w:sz w:val="20"/>
                <w:szCs w:val="20"/>
              </w:rPr>
            </w:pPr>
            <w:r w:rsidRPr="00BB2C30">
              <w:rPr>
                <w:rFonts w:ascii="Calibri" w:hAnsi="Calibri" w:cs="Calibri"/>
                <w:sz w:val="20"/>
                <w:szCs w:val="20"/>
              </w:rPr>
              <w:t>Complete the scaffold overleaf to collate key information about the children you will be working with</w:t>
            </w:r>
            <w:r w:rsidR="00F75839">
              <w:rPr>
                <w:rFonts w:ascii="Calibri" w:hAnsi="Calibri" w:cs="Calibri"/>
                <w:sz w:val="20"/>
                <w:szCs w:val="20"/>
              </w:rPr>
              <w:t xml:space="preserve"> and upload this to Abyasa</w:t>
            </w:r>
            <w:r w:rsidRPr="00BB2C30">
              <w:rPr>
                <w:rFonts w:ascii="Calibri" w:hAnsi="Calibri" w:cs="Calibri"/>
                <w:sz w:val="20"/>
                <w:szCs w:val="20"/>
              </w:rPr>
              <w:t xml:space="preserve">. You </w:t>
            </w:r>
            <w:r w:rsidR="00F75839">
              <w:rPr>
                <w:rFonts w:ascii="Calibri" w:hAnsi="Calibri" w:cs="Calibri"/>
                <w:sz w:val="20"/>
                <w:szCs w:val="20"/>
              </w:rPr>
              <w:t>s</w:t>
            </w:r>
            <w:r w:rsidR="00F75839" w:rsidRPr="00F75839">
              <w:rPr>
                <w:rFonts w:ascii="Calibri" w:hAnsi="Calibri" w:cs="Calibri"/>
                <w:sz w:val="20"/>
                <w:szCs w:val="20"/>
              </w:rPr>
              <w:t>h</w:t>
            </w:r>
            <w:r w:rsidRPr="00F75839">
              <w:rPr>
                <w:rFonts w:ascii="Calibri" w:hAnsi="Calibri" w:cs="Calibri"/>
                <w:sz w:val="20"/>
                <w:szCs w:val="20"/>
              </w:rPr>
              <w:t>ould</w:t>
            </w:r>
            <w:r w:rsidR="00F75839" w:rsidRPr="00F75839">
              <w:rPr>
                <w:rFonts w:ascii="Calibri" w:hAnsi="Calibri" w:cs="Calibri"/>
                <w:sz w:val="20"/>
                <w:szCs w:val="20"/>
              </w:rPr>
              <w:t xml:space="preserve"> also</w:t>
            </w:r>
            <w:r w:rsidRPr="00F75839">
              <w:rPr>
                <w:rFonts w:ascii="Calibri" w:hAnsi="Calibri" w:cs="Calibri"/>
                <w:sz w:val="20"/>
                <w:szCs w:val="20"/>
              </w:rPr>
              <w:t xml:space="preserve"> share this with your </w:t>
            </w:r>
            <w:r w:rsidR="00DD170B" w:rsidRPr="00F75839">
              <w:rPr>
                <w:rFonts w:ascii="Calibri" w:hAnsi="Calibri" w:cs="Calibri"/>
                <w:sz w:val="20"/>
                <w:szCs w:val="20"/>
              </w:rPr>
              <w:t>Lead Mentor</w:t>
            </w:r>
            <w:r w:rsidRPr="00F75839">
              <w:rPr>
                <w:rFonts w:ascii="Calibri" w:hAnsi="Calibri" w:cs="Calibri"/>
                <w:sz w:val="20"/>
                <w:szCs w:val="20"/>
              </w:rPr>
              <w:t xml:space="preserve"> as it provides the contextual information that will help them to support you during this period of School</w:t>
            </w:r>
            <w:r w:rsidR="008C33DE" w:rsidRPr="00F75839">
              <w:rPr>
                <w:rFonts w:ascii="Calibri" w:hAnsi="Calibri" w:cs="Calibri"/>
                <w:sz w:val="20"/>
                <w:szCs w:val="20"/>
              </w:rPr>
              <w:t xml:space="preserve"> Experience. </w:t>
            </w:r>
          </w:p>
          <w:p w14:paraId="6DB3EE28" w14:textId="764AB890" w:rsidR="00F75839" w:rsidRPr="00BB2C30" w:rsidRDefault="00F75839" w:rsidP="00F75839">
            <w:pPr>
              <w:ind w:left="720"/>
              <w:contextualSpacing/>
              <w:jc w:val="both"/>
              <w:rPr>
                <w:rFonts w:ascii="Calibri" w:hAnsi="Calibri" w:cs="Calibri"/>
                <w:sz w:val="20"/>
                <w:szCs w:val="20"/>
              </w:rPr>
            </w:pPr>
          </w:p>
        </w:tc>
      </w:tr>
    </w:tbl>
    <w:p w14:paraId="3414AC07" w14:textId="77777777" w:rsidR="00894133" w:rsidRDefault="00894133" w:rsidP="007B2B65">
      <w:pPr>
        <w:spacing w:after="0" w:line="240" w:lineRule="auto"/>
        <w:rPr>
          <w:rFonts w:ascii="Calibri" w:hAnsi="Calibri" w:cs="Calibri"/>
        </w:rPr>
      </w:pPr>
      <w:r>
        <w:rPr>
          <w:rFonts w:ascii="Calibri" w:hAnsi="Calibri" w:cs="Calibri"/>
        </w:rPr>
        <w:lastRenderedPageBreak/>
        <w:br w:type="page"/>
      </w:r>
    </w:p>
    <w:p w14:paraId="62DF8220" w14:textId="6FF66786" w:rsidR="00707F1D" w:rsidRPr="00D66C7E" w:rsidRDefault="00FC3269" w:rsidP="007B2B65">
      <w:pPr>
        <w:spacing w:after="0" w:line="240" w:lineRule="auto"/>
        <w:rPr>
          <w:rFonts w:ascii="Calibri" w:hAnsi="Calibri" w:cs="Calibri"/>
          <w:b/>
          <w:bCs/>
          <w:szCs w:val="24"/>
        </w:rPr>
      </w:pPr>
      <w:r w:rsidRPr="00D66C7E">
        <w:rPr>
          <w:rFonts w:ascii="Calibri" w:hAnsi="Calibri" w:cs="Calibri"/>
          <w:b/>
          <w:bCs/>
          <w:szCs w:val="24"/>
        </w:rPr>
        <w:lastRenderedPageBreak/>
        <w:t xml:space="preserve">Contextual Information about your Class or Setting  </w:t>
      </w:r>
    </w:p>
    <w:p w14:paraId="06C47FDC" w14:textId="77777777" w:rsidR="00FC3269" w:rsidRPr="008E6DD5" w:rsidRDefault="00FC3269" w:rsidP="007B2B65">
      <w:pPr>
        <w:spacing w:after="0" w:line="240" w:lineRule="auto"/>
        <w:rPr>
          <w:rFonts w:ascii="Calibri" w:hAnsi="Calibri" w:cs="Calibri"/>
          <w:sz w:val="16"/>
          <w:szCs w:val="14"/>
        </w:rPr>
      </w:pPr>
    </w:p>
    <w:tbl>
      <w:tblPr>
        <w:tblStyle w:val="TableGrid"/>
        <w:tblW w:w="9634" w:type="dxa"/>
        <w:tblLayout w:type="fixed"/>
        <w:tblLook w:val="06A0" w:firstRow="1" w:lastRow="0" w:firstColumn="1" w:lastColumn="0" w:noHBand="1" w:noVBand="1"/>
      </w:tblPr>
      <w:tblGrid>
        <w:gridCol w:w="1413"/>
        <w:gridCol w:w="3827"/>
        <w:gridCol w:w="4394"/>
      </w:tblGrid>
      <w:tr w:rsidR="00FC3269" w:rsidRPr="00707F1D" w14:paraId="2917BACF" w14:textId="77777777" w:rsidTr="00FC3269">
        <w:trPr>
          <w:trHeight w:val="660"/>
        </w:trPr>
        <w:tc>
          <w:tcPr>
            <w:tcW w:w="1413" w:type="dxa"/>
            <w:shd w:val="clear" w:color="auto" w:fill="FFF2CC" w:themeFill="accent4" w:themeFillTint="33"/>
            <w:vAlign w:val="center"/>
          </w:tcPr>
          <w:p w14:paraId="5809F5BB" w14:textId="021FB5A3" w:rsidR="00FC3269" w:rsidRPr="00707F1D" w:rsidRDefault="00FC3269" w:rsidP="007B2B65">
            <w:pPr>
              <w:jc w:val="center"/>
              <w:rPr>
                <w:rFonts w:ascii="Calibri" w:hAnsi="Calibri" w:cs="Calibri"/>
                <w:b/>
                <w:bCs/>
                <w:sz w:val="20"/>
                <w:szCs w:val="20"/>
              </w:rPr>
            </w:pPr>
          </w:p>
        </w:tc>
        <w:tc>
          <w:tcPr>
            <w:tcW w:w="3827" w:type="dxa"/>
            <w:vAlign w:val="center"/>
          </w:tcPr>
          <w:p w14:paraId="096E13F5" w14:textId="77777777" w:rsidR="00FC3269" w:rsidRPr="00707F1D" w:rsidRDefault="00FC3269" w:rsidP="007B2B65">
            <w:pPr>
              <w:jc w:val="center"/>
              <w:rPr>
                <w:rFonts w:ascii="Calibri" w:hAnsi="Calibri" w:cs="Calibri"/>
                <w:b/>
                <w:bCs/>
                <w:sz w:val="20"/>
                <w:szCs w:val="20"/>
              </w:rPr>
            </w:pPr>
            <w:r w:rsidRPr="00707F1D">
              <w:rPr>
                <w:rFonts w:ascii="Calibri" w:hAnsi="Calibri" w:cs="Calibri"/>
                <w:b/>
                <w:bCs/>
                <w:sz w:val="20"/>
                <w:szCs w:val="20"/>
              </w:rPr>
              <w:t>Number of children in the class or setting</w:t>
            </w:r>
          </w:p>
        </w:tc>
        <w:tc>
          <w:tcPr>
            <w:tcW w:w="4394" w:type="dxa"/>
          </w:tcPr>
          <w:p w14:paraId="5F0049AF" w14:textId="77777777" w:rsidR="00FC3269" w:rsidRPr="00707F1D" w:rsidRDefault="00FC3269" w:rsidP="007B2B65">
            <w:pPr>
              <w:rPr>
                <w:rFonts w:ascii="Calibri" w:hAnsi="Calibri" w:cs="Calibri"/>
                <w:sz w:val="20"/>
                <w:szCs w:val="20"/>
              </w:rPr>
            </w:pPr>
          </w:p>
        </w:tc>
      </w:tr>
      <w:tr w:rsidR="00707F1D" w:rsidRPr="00707F1D" w14:paraId="0D87DD32" w14:textId="77777777" w:rsidTr="00BB2C30">
        <w:trPr>
          <w:trHeight w:val="70"/>
        </w:trPr>
        <w:tc>
          <w:tcPr>
            <w:tcW w:w="1413" w:type="dxa"/>
            <w:shd w:val="clear" w:color="auto" w:fill="FFF2CC" w:themeFill="accent4" w:themeFillTint="33"/>
            <w:vAlign w:val="center"/>
          </w:tcPr>
          <w:p w14:paraId="063755EB" w14:textId="77777777" w:rsidR="00707F1D" w:rsidRPr="0049364A" w:rsidRDefault="00707F1D" w:rsidP="007B2B65">
            <w:pPr>
              <w:jc w:val="center"/>
              <w:rPr>
                <w:rFonts w:ascii="Calibri" w:hAnsi="Calibri" w:cs="Calibri"/>
                <w:b/>
                <w:bCs/>
                <w:szCs w:val="24"/>
              </w:rPr>
            </w:pPr>
          </w:p>
        </w:tc>
        <w:tc>
          <w:tcPr>
            <w:tcW w:w="3827" w:type="dxa"/>
            <w:shd w:val="clear" w:color="auto" w:fill="FFF2CC" w:themeFill="accent4" w:themeFillTint="33"/>
            <w:vAlign w:val="center"/>
          </w:tcPr>
          <w:p w14:paraId="13E7D2BE" w14:textId="3B1E3B50" w:rsidR="00707F1D" w:rsidRPr="0049364A" w:rsidRDefault="00707F1D" w:rsidP="007B2B65">
            <w:pPr>
              <w:ind w:left="315"/>
              <w:contextualSpacing/>
              <w:jc w:val="center"/>
              <w:rPr>
                <w:rFonts w:cstheme="minorHAnsi"/>
                <w:b/>
                <w:bCs/>
                <w:szCs w:val="24"/>
              </w:rPr>
            </w:pPr>
            <w:r w:rsidRPr="0049364A">
              <w:rPr>
                <w:rFonts w:cstheme="minorHAnsi"/>
                <w:b/>
                <w:bCs/>
                <w:szCs w:val="24"/>
              </w:rPr>
              <w:t xml:space="preserve">Points to </w:t>
            </w:r>
            <w:r w:rsidR="0049364A" w:rsidRPr="0049364A">
              <w:rPr>
                <w:rFonts w:cstheme="minorHAnsi"/>
                <w:b/>
                <w:bCs/>
                <w:szCs w:val="24"/>
              </w:rPr>
              <w:t>C</w:t>
            </w:r>
            <w:r w:rsidRPr="0049364A">
              <w:rPr>
                <w:rFonts w:cstheme="minorHAnsi"/>
                <w:b/>
                <w:bCs/>
                <w:szCs w:val="24"/>
              </w:rPr>
              <w:t>onsider</w:t>
            </w:r>
          </w:p>
        </w:tc>
        <w:tc>
          <w:tcPr>
            <w:tcW w:w="4394" w:type="dxa"/>
            <w:shd w:val="clear" w:color="auto" w:fill="FFF2CC" w:themeFill="accent4" w:themeFillTint="33"/>
          </w:tcPr>
          <w:p w14:paraId="3F8C899B" w14:textId="77777777" w:rsidR="00707F1D" w:rsidRPr="0049364A" w:rsidRDefault="00707F1D" w:rsidP="007B2B65">
            <w:pPr>
              <w:ind w:left="720"/>
              <w:contextualSpacing/>
              <w:jc w:val="center"/>
              <w:rPr>
                <w:rFonts w:ascii="Calibri" w:hAnsi="Calibri" w:cs="Calibri"/>
                <w:b/>
                <w:bCs/>
                <w:szCs w:val="24"/>
              </w:rPr>
            </w:pPr>
            <w:r w:rsidRPr="0049364A">
              <w:rPr>
                <w:rFonts w:ascii="Calibri" w:hAnsi="Calibri" w:cs="Calibri"/>
                <w:b/>
                <w:bCs/>
                <w:szCs w:val="24"/>
              </w:rPr>
              <w:t>Notes</w:t>
            </w:r>
          </w:p>
        </w:tc>
      </w:tr>
      <w:tr w:rsidR="0049364A" w:rsidRPr="00707F1D" w14:paraId="051D8735" w14:textId="77777777" w:rsidTr="004C5263">
        <w:trPr>
          <w:trHeight w:val="1079"/>
        </w:trPr>
        <w:tc>
          <w:tcPr>
            <w:tcW w:w="1413" w:type="dxa"/>
            <w:shd w:val="clear" w:color="auto" w:fill="FFF2CC" w:themeFill="accent4" w:themeFillTint="33"/>
            <w:vAlign w:val="center"/>
          </w:tcPr>
          <w:p w14:paraId="78AE2E31" w14:textId="6AA4E879" w:rsidR="0049364A" w:rsidRPr="004C5263" w:rsidRDefault="0049364A" w:rsidP="007B2B65">
            <w:pPr>
              <w:jc w:val="center"/>
              <w:rPr>
                <w:rFonts w:ascii="Calibri" w:hAnsi="Calibri" w:cs="Calibri"/>
                <w:b/>
                <w:bCs/>
                <w:sz w:val="20"/>
                <w:szCs w:val="20"/>
              </w:rPr>
            </w:pPr>
            <w:r w:rsidRPr="004C5263">
              <w:rPr>
                <w:rFonts w:ascii="Calibri" w:hAnsi="Calibri" w:cs="Calibri"/>
                <w:b/>
                <w:bCs/>
                <w:sz w:val="20"/>
                <w:szCs w:val="20"/>
              </w:rPr>
              <w:t xml:space="preserve">Birth Date </w:t>
            </w:r>
          </w:p>
        </w:tc>
        <w:tc>
          <w:tcPr>
            <w:tcW w:w="3827" w:type="dxa"/>
            <w:vAlign w:val="center"/>
          </w:tcPr>
          <w:p w14:paraId="4D2F186B" w14:textId="409F82D1" w:rsidR="0049364A" w:rsidRPr="00707F1D" w:rsidRDefault="0049364A" w:rsidP="00DE04BC">
            <w:pPr>
              <w:numPr>
                <w:ilvl w:val="0"/>
                <w:numId w:val="29"/>
              </w:numPr>
              <w:ind w:left="315"/>
              <w:contextualSpacing/>
              <w:rPr>
                <w:rFonts w:cstheme="minorHAnsi"/>
                <w:i/>
                <w:iCs/>
                <w:sz w:val="20"/>
                <w:szCs w:val="20"/>
              </w:rPr>
            </w:pPr>
            <w:r>
              <w:rPr>
                <w:rFonts w:cstheme="minorHAnsi"/>
                <w:i/>
                <w:iCs/>
                <w:sz w:val="20"/>
                <w:szCs w:val="20"/>
              </w:rPr>
              <w:t>How many summer-born children do you have in your class? (Birthday from 1 April-3</w:t>
            </w:r>
            <w:r w:rsidR="005B2E5A">
              <w:rPr>
                <w:rFonts w:cstheme="minorHAnsi"/>
                <w:i/>
                <w:iCs/>
                <w:sz w:val="20"/>
                <w:szCs w:val="20"/>
              </w:rPr>
              <w:t>1</w:t>
            </w:r>
            <w:r>
              <w:rPr>
                <w:rFonts w:cstheme="minorHAnsi"/>
                <w:i/>
                <w:iCs/>
                <w:sz w:val="20"/>
                <w:szCs w:val="20"/>
              </w:rPr>
              <w:t xml:space="preserve"> August) </w:t>
            </w:r>
          </w:p>
        </w:tc>
        <w:tc>
          <w:tcPr>
            <w:tcW w:w="4394" w:type="dxa"/>
          </w:tcPr>
          <w:p w14:paraId="22C89C36" w14:textId="77777777" w:rsidR="0049364A" w:rsidRPr="00707F1D" w:rsidRDefault="0049364A" w:rsidP="007B2B65">
            <w:pPr>
              <w:ind w:left="720"/>
              <w:contextualSpacing/>
              <w:rPr>
                <w:rFonts w:ascii="Calibri" w:hAnsi="Calibri" w:cs="Calibri"/>
                <w:sz w:val="20"/>
                <w:szCs w:val="20"/>
              </w:rPr>
            </w:pPr>
          </w:p>
        </w:tc>
      </w:tr>
      <w:tr w:rsidR="00707F1D" w:rsidRPr="00707F1D" w14:paraId="6066485F" w14:textId="77777777" w:rsidTr="004C5263">
        <w:trPr>
          <w:trHeight w:val="1925"/>
        </w:trPr>
        <w:tc>
          <w:tcPr>
            <w:tcW w:w="1413" w:type="dxa"/>
            <w:shd w:val="clear" w:color="auto" w:fill="FFF2CC" w:themeFill="accent4" w:themeFillTint="33"/>
            <w:vAlign w:val="center"/>
          </w:tcPr>
          <w:p w14:paraId="303D917F" w14:textId="77777777" w:rsidR="00707F1D" w:rsidRPr="004C5263" w:rsidRDefault="00707F1D" w:rsidP="007B2B65">
            <w:pPr>
              <w:jc w:val="center"/>
              <w:rPr>
                <w:rFonts w:ascii="Calibri" w:hAnsi="Calibri" w:cs="Calibri"/>
                <w:b/>
                <w:bCs/>
                <w:sz w:val="20"/>
                <w:szCs w:val="20"/>
              </w:rPr>
            </w:pPr>
            <w:r w:rsidRPr="004C5263">
              <w:rPr>
                <w:rFonts w:ascii="Calibri" w:hAnsi="Calibri" w:cs="Calibri"/>
                <w:b/>
                <w:bCs/>
                <w:sz w:val="20"/>
                <w:szCs w:val="20"/>
              </w:rPr>
              <w:t>Race and Ethnicity</w:t>
            </w:r>
          </w:p>
        </w:tc>
        <w:tc>
          <w:tcPr>
            <w:tcW w:w="3827" w:type="dxa"/>
            <w:vAlign w:val="center"/>
          </w:tcPr>
          <w:p w14:paraId="45036FCE" w14:textId="77777777" w:rsidR="00707F1D" w:rsidRPr="00707F1D" w:rsidRDefault="00707F1D" w:rsidP="00DE04BC">
            <w:pPr>
              <w:numPr>
                <w:ilvl w:val="0"/>
                <w:numId w:val="29"/>
              </w:numPr>
              <w:ind w:left="315"/>
              <w:contextualSpacing/>
              <w:rPr>
                <w:rFonts w:cstheme="minorHAnsi"/>
                <w:i/>
                <w:iCs/>
                <w:sz w:val="20"/>
                <w:szCs w:val="20"/>
              </w:rPr>
            </w:pPr>
            <w:r w:rsidRPr="00707F1D">
              <w:rPr>
                <w:rFonts w:cstheme="minorHAnsi"/>
                <w:i/>
                <w:iCs/>
                <w:sz w:val="20"/>
                <w:szCs w:val="20"/>
              </w:rPr>
              <w:t xml:space="preserve">What are the cultural and ethnic heritages of the children? </w:t>
            </w:r>
          </w:p>
          <w:p w14:paraId="2FE5144B" w14:textId="77777777" w:rsidR="00707F1D" w:rsidRPr="00707F1D" w:rsidRDefault="00707F1D" w:rsidP="00DE04BC">
            <w:pPr>
              <w:numPr>
                <w:ilvl w:val="0"/>
                <w:numId w:val="29"/>
              </w:numPr>
              <w:ind w:left="315"/>
              <w:contextualSpacing/>
              <w:rPr>
                <w:rFonts w:cstheme="minorHAnsi"/>
                <w:i/>
                <w:iCs/>
                <w:sz w:val="20"/>
                <w:szCs w:val="20"/>
              </w:rPr>
            </w:pPr>
            <w:r w:rsidRPr="00707F1D">
              <w:rPr>
                <w:rFonts w:cstheme="minorHAnsi"/>
                <w:i/>
                <w:iCs/>
                <w:sz w:val="20"/>
                <w:szCs w:val="20"/>
              </w:rPr>
              <w:t xml:space="preserve">What are the resources from other places and cultures you will have available to support your teaching? </w:t>
            </w:r>
          </w:p>
          <w:p w14:paraId="2AFE0222" w14:textId="1654BEC6" w:rsidR="00707F1D" w:rsidRPr="00707F1D" w:rsidRDefault="00707F1D" w:rsidP="00DE04BC">
            <w:pPr>
              <w:numPr>
                <w:ilvl w:val="0"/>
                <w:numId w:val="29"/>
              </w:numPr>
              <w:ind w:left="315"/>
              <w:contextualSpacing/>
              <w:rPr>
                <w:rFonts w:cstheme="minorHAnsi"/>
                <w:i/>
                <w:iCs/>
                <w:sz w:val="20"/>
                <w:szCs w:val="20"/>
              </w:rPr>
            </w:pPr>
            <w:r w:rsidRPr="00707F1D">
              <w:rPr>
                <w:rFonts w:cstheme="minorHAnsi"/>
                <w:i/>
                <w:iCs/>
                <w:sz w:val="20"/>
                <w:szCs w:val="20"/>
              </w:rPr>
              <w:t xml:space="preserve">Which festivals will be celebrated during this </w:t>
            </w:r>
            <w:r w:rsidR="005B2E5A">
              <w:rPr>
                <w:rFonts w:cstheme="minorHAnsi"/>
                <w:i/>
                <w:iCs/>
                <w:sz w:val="20"/>
                <w:szCs w:val="20"/>
              </w:rPr>
              <w:t>School Experience</w:t>
            </w:r>
            <w:r w:rsidRPr="00707F1D">
              <w:rPr>
                <w:rFonts w:cstheme="minorHAnsi"/>
                <w:i/>
                <w:iCs/>
                <w:sz w:val="20"/>
                <w:szCs w:val="20"/>
              </w:rPr>
              <w:t xml:space="preserve">? </w:t>
            </w:r>
          </w:p>
        </w:tc>
        <w:tc>
          <w:tcPr>
            <w:tcW w:w="4394" w:type="dxa"/>
          </w:tcPr>
          <w:p w14:paraId="6DA4A54C" w14:textId="77777777" w:rsidR="00707F1D" w:rsidRPr="00707F1D" w:rsidRDefault="00707F1D" w:rsidP="007B2B65">
            <w:pPr>
              <w:ind w:left="720"/>
              <w:contextualSpacing/>
              <w:rPr>
                <w:rFonts w:ascii="Calibri" w:hAnsi="Calibri" w:cs="Calibri"/>
                <w:sz w:val="20"/>
                <w:szCs w:val="20"/>
              </w:rPr>
            </w:pPr>
          </w:p>
        </w:tc>
      </w:tr>
      <w:tr w:rsidR="00707F1D" w:rsidRPr="00707F1D" w14:paraId="4C12AE77" w14:textId="77777777" w:rsidTr="00E11CBC">
        <w:trPr>
          <w:trHeight w:val="1160"/>
        </w:trPr>
        <w:tc>
          <w:tcPr>
            <w:tcW w:w="1413" w:type="dxa"/>
            <w:shd w:val="clear" w:color="auto" w:fill="FFF2CC" w:themeFill="accent4" w:themeFillTint="33"/>
            <w:vAlign w:val="center"/>
          </w:tcPr>
          <w:p w14:paraId="4EF356C7" w14:textId="77777777" w:rsidR="00707F1D" w:rsidRPr="004C5263" w:rsidRDefault="00707F1D" w:rsidP="007B2B65">
            <w:pPr>
              <w:jc w:val="center"/>
              <w:rPr>
                <w:rFonts w:ascii="Calibri" w:hAnsi="Calibri" w:cs="Calibri"/>
                <w:b/>
                <w:bCs/>
                <w:sz w:val="20"/>
                <w:szCs w:val="20"/>
              </w:rPr>
            </w:pPr>
            <w:r w:rsidRPr="004C5263">
              <w:rPr>
                <w:rFonts w:ascii="Calibri" w:hAnsi="Calibri" w:cs="Calibri"/>
                <w:b/>
                <w:bCs/>
                <w:sz w:val="20"/>
                <w:szCs w:val="20"/>
              </w:rPr>
              <w:t>Linguistic Diversity</w:t>
            </w:r>
          </w:p>
        </w:tc>
        <w:tc>
          <w:tcPr>
            <w:tcW w:w="3827" w:type="dxa"/>
            <w:vAlign w:val="center"/>
          </w:tcPr>
          <w:p w14:paraId="6854EA34" w14:textId="77777777" w:rsidR="00707F1D" w:rsidRPr="00707F1D" w:rsidRDefault="00707F1D" w:rsidP="00DE04BC">
            <w:pPr>
              <w:numPr>
                <w:ilvl w:val="0"/>
                <w:numId w:val="30"/>
              </w:numPr>
              <w:ind w:left="315"/>
              <w:contextualSpacing/>
              <w:rPr>
                <w:rFonts w:cstheme="minorHAnsi"/>
                <w:i/>
                <w:iCs/>
                <w:sz w:val="20"/>
                <w:szCs w:val="20"/>
              </w:rPr>
            </w:pPr>
            <w:r w:rsidRPr="00707F1D">
              <w:rPr>
                <w:rFonts w:cstheme="minorHAnsi"/>
                <w:i/>
                <w:iCs/>
                <w:sz w:val="20"/>
                <w:szCs w:val="20"/>
              </w:rPr>
              <w:t xml:space="preserve">How many children speak a language other than English at home? </w:t>
            </w:r>
          </w:p>
          <w:p w14:paraId="1CA9CBE6" w14:textId="77777777" w:rsidR="00707F1D" w:rsidRPr="00707F1D" w:rsidRDefault="00707F1D" w:rsidP="00DE04BC">
            <w:pPr>
              <w:numPr>
                <w:ilvl w:val="0"/>
                <w:numId w:val="30"/>
              </w:numPr>
              <w:ind w:left="315"/>
              <w:contextualSpacing/>
              <w:rPr>
                <w:rFonts w:cstheme="minorHAnsi"/>
                <w:i/>
                <w:iCs/>
                <w:sz w:val="20"/>
                <w:szCs w:val="20"/>
              </w:rPr>
            </w:pPr>
            <w:r w:rsidRPr="00707F1D">
              <w:rPr>
                <w:rFonts w:cstheme="minorHAnsi"/>
                <w:i/>
                <w:iCs/>
                <w:sz w:val="20"/>
                <w:szCs w:val="20"/>
              </w:rPr>
              <w:t xml:space="preserve">What languages are used and celebrated? </w:t>
            </w:r>
          </w:p>
        </w:tc>
        <w:tc>
          <w:tcPr>
            <w:tcW w:w="4394" w:type="dxa"/>
          </w:tcPr>
          <w:p w14:paraId="38FFE576" w14:textId="77777777" w:rsidR="00707F1D" w:rsidRPr="00707F1D" w:rsidRDefault="00707F1D" w:rsidP="007B2B65">
            <w:pPr>
              <w:ind w:left="720"/>
              <w:contextualSpacing/>
              <w:rPr>
                <w:rFonts w:ascii="Calibri" w:hAnsi="Calibri" w:cs="Calibri"/>
                <w:sz w:val="20"/>
                <w:szCs w:val="20"/>
              </w:rPr>
            </w:pPr>
          </w:p>
        </w:tc>
      </w:tr>
      <w:tr w:rsidR="00707F1D" w:rsidRPr="00707F1D" w14:paraId="696AA3C0" w14:textId="77777777" w:rsidTr="00E11CBC">
        <w:trPr>
          <w:trHeight w:val="1790"/>
        </w:trPr>
        <w:tc>
          <w:tcPr>
            <w:tcW w:w="1413" w:type="dxa"/>
            <w:shd w:val="clear" w:color="auto" w:fill="FFF2CC" w:themeFill="accent4" w:themeFillTint="33"/>
            <w:vAlign w:val="center"/>
          </w:tcPr>
          <w:p w14:paraId="03BBF9D4" w14:textId="77777777" w:rsidR="00707F1D" w:rsidRPr="004C5263" w:rsidRDefault="00707F1D" w:rsidP="007B2B65">
            <w:pPr>
              <w:jc w:val="center"/>
              <w:rPr>
                <w:rFonts w:ascii="Calibri" w:hAnsi="Calibri" w:cs="Calibri"/>
                <w:b/>
                <w:bCs/>
                <w:sz w:val="20"/>
                <w:szCs w:val="20"/>
              </w:rPr>
            </w:pPr>
            <w:r w:rsidRPr="004C5263">
              <w:rPr>
                <w:rFonts w:ascii="Calibri" w:hAnsi="Calibri" w:cs="Calibri"/>
                <w:b/>
                <w:bCs/>
                <w:sz w:val="20"/>
                <w:szCs w:val="20"/>
              </w:rPr>
              <w:t>Multilingual Learners</w:t>
            </w:r>
          </w:p>
        </w:tc>
        <w:tc>
          <w:tcPr>
            <w:tcW w:w="3827" w:type="dxa"/>
            <w:vAlign w:val="center"/>
          </w:tcPr>
          <w:p w14:paraId="5D6BF163" w14:textId="77777777" w:rsidR="00707F1D" w:rsidRPr="00707F1D" w:rsidRDefault="00707F1D" w:rsidP="00DE04BC">
            <w:pPr>
              <w:numPr>
                <w:ilvl w:val="0"/>
                <w:numId w:val="31"/>
              </w:numPr>
              <w:ind w:left="315"/>
              <w:contextualSpacing/>
              <w:rPr>
                <w:rFonts w:cstheme="minorHAnsi"/>
                <w:i/>
                <w:iCs/>
                <w:sz w:val="20"/>
                <w:szCs w:val="20"/>
              </w:rPr>
            </w:pPr>
            <w:r w:rsidRPr="00707F1D">
              <w:rPr>
                <w:rFonts w:cstheme="minorHAnsi"/>
                <w:i/>
                <w:iCs/>
                <w:sz w:val="20"/>
                <w:szCs w:val="20"/>
              </w:rPr>
              <w:t>Do you have any children who are new to English? What are their home languages?</w:t>
            </w:r>
          </w:p>
          <w:p w14:paraId="6B378D1E" w14:textId="00008358" w:rsidR="00707F1D" w:rsidRPr="00707F1D" w:rsidRDefault="00707F1D" w:rsidP="00DE04BC">
            <w:pPr>
              <w:numPr>
                <w:ilvl w:val="0"/>
                <w:numId w:val="31"/>
              </w:numPr>
              <w:ind w:left="315"/>
              <w:contextualSpacing/>
              <w:rPr>
                <w:rFonts w:cstheme="minorHAnsi"/>
                <w:i/>
                <w:iCs/>
                <w:sz w:val="20"/>
                <w:szCs w:val="20"/>
              </w:rPr>
            </w:pPr>
            <w:r w:rsidRPr="00707F1D">
              <w:rPr>
                <w:rFonts w:cstheme="minorHAnsi"/>
                <w:i/>
                <w:iCs/>
                <w:sz w:val="20"/>
                <w:szCs w:val="20"/>
              </w:rPr>
              <w:t xml:space="preserve">Do you have children who are multilingual learners (at a more advanced stage of learning English)? What are their needs? </w:t>
            </w:r>
          </w:p>
        </w:tc>
        <w:tc>
          <w:tcPr>
            <w:tcW w:w="4394" w:type="dxa"/>
          </w:tcPr>
          <w:p w14:paraId="4D2D999B" w14:textId="77777777" w:rsidR="00707F1D" w:rsidRPr="00707F1D" w:rsidRDefault="00707F1D" w:rsidP="007B2B65">
            <w:pPr>
              <w:ind w:left="720"/>
              <w:contextualSpacing/>
              <w:rPr>
                <w:rFonts w:ascii="Calibri" w:hAnsi="Calibri" w:cs="Calibri"/>
                <w:sz w:val="20"/>
                <w:szCs w:val="20"/>
              </w:rPr>
            </w:pPr>
          </w:p>
        </w:tc>
      </w:tr>
      <w:tr w:rsidR="00707F1D" w:rsidRPr="00707F1D" w14:paraId="2B9741B5" w14:textId="77777777" w:rsidTr="00BB2C30">
        <w:trPr>
          <w:trHeight w:val="1409"/>
        </w:trPr>
        <w:tc>
          <w:tcPr>
            <w:tcW w:w="1413" w:type="dxa"/>
            <w:shd w:val="clear" w:color="auto" w:fill="FFF2CC" w:themeFill="accent4" w:themeFillTint="33"/>
            <w:vAlign w:val="center"/>
          </w:tcPr>
          <w:p w14:paraId="3B18F1CA" w14:textId="654884EE" w:rsidR="00707F1D" w:rsidRPr="004C5263" w:rsidRDefault="00707F1D" w:rsidP="007B2B65">
            <w:pPr>
              <w:jc w:val="center"/>
              <w:rPr>
                <w:rFonts w:ascii="Calibri" w:hAnsi="Calibri" w:cs="Calibri"/>
                <w:b/>
                <w:bCs/>
                <w:sz w:val="20"/>
                <w:szCs w:val="20"/>
              </w:rPr>
            </w:pPr>
            <w:r w:rsidRPr="004C5263">
              <w:rPr>
                <w:rFonts w:ascii="Calibri" w:hAnsi="Calibri" w:cs="Calibri"/>
                <w:b/>
                <w:bCs/>
                <w:sz w:val="20"/>
                <w:szCs w:val="20"/>
              </w:rPr>
              <w:t xml:space="preserve">Refugee/ Asylum </w:t>
            </w:r>
            <w:r w:rsidR="005B2E5A" w:rsidRPr="004C5263">
              <w:rPr>
                <w:rFonts w:ascii="Calibri" w:hAnsi="Calibri" w:cs="Calibri"/>
                <w:b/>
                <w:bCs/>
                <w:sz w:val="20"/>
                <w:szCs w:val="20"/>
              </w:rPr>
              <w:t>S</w:t>
            </w:r>
            <w:r w:rsidRPr="004C5263">
              <w:rPr>
                <w:rFonts w:ascii="Calibri" w:hAnsi="Calibri" w:cs="Calibri"/>
                <w:b/>
                <w:bCs/>
                <w:sz w:val="20"/>
                <w:szCs w:val="20"/>
              </w:rPr>
              <w:t xml:space="preserve">eeker </w:t>
            </w:r>
            <w:r w:rsidR="005B2E5A" w:rsidRPr="004C5263">
              <w:rPr>
                <w:rFonts w:ascii="Calibri" w:hAnsi="Calibri" w:cs="Calibri"/>
                <w:b/>
                <w:bCs/>
                <w:sz w:val="20"/>
                <w:szCs w:val="20"/>
              </w:rPr>
              <w:t>S</w:t>
            </w:r>
            <w:r w:rsidRPr="004C5263">
              <w:rPr>
                <w:rFonts w:ascii="Calibri" w:hAnsi="Calibri" w:cs="Calibri"/>
                <w:b/>
                <w:bCs/>
                <w:sz w:val="20"/>
                <w:szCs w:val="20"/>
              </w:rPr>
              <w:t>tatus</w:t>
            </w:r>
          </w:p>
        </w:tc>
        <w:tc>
          <w:tcPr>
            <w:tcW w:w="3827" w:type="dxa"/>
            <w:vAlign w:val="center"/>
          </w:tcPr>
          <w:p w14:paraId="4700A195" w14:textId="77777777" w:rsidR="00707F1D" w:rsidRPr="00707F1D" w:rsidRDefault="00707F1D" w:rsidP="00DE04BC">
            <w:pPr>
              <w:numPr>
                <w:ilvl w:val="0"/>
                <w:numId w:val="32"/>
              </w:numPr>
              <w:ind w:left="315"/>
              <w:contextualSpacing/>
              <w:rPr>
                <w:rFonts w:cstheme="minorHAnsi"/>
                <w:i/>
                <w:iCs/>
                <w:sz w:val="20"/>
                <w:szCs w:val="20"/>
              </w:rPr>
            </w:pPr>
            <w:r w:rsidRPr="00707F1D">
              <w:rPr>
                <w:rFonts w:cstheme="minorHAnsi"/>
                <w:i/>
                <w:iCs/>
                <w:sz w:val="20"/>
                <w:szCs w:val="20"/>
              </w:rPr>
              <w:t xml:space="preserve">How many children in the school/ classroom or setting come from Refugee or Asylum seeker backgrounds? </w:t>
            </w:r>
          </w:p>
          <w:p w14:paraId="04FA1E28" w14:textId="5E1EF18E" w:rsidR="00707F1D" w:rsidRPr="00707F1D" w:rsidRDefault="00707F1D" w:rsidP="00DE04BC">
            <w:pPr>
              <w:numPr>
                <w:ilvl w:val="0"/>
                <w:numId w:val="32"/>
              </w:numPr>
              <w:ind w:left="315"/>
              <w:contextualSpacing/>
              <w:rPr>
                <w:rFonts w:cstheme="minorHAnsi"/>
                <w:i/>
                <w:iCs/>
                <w:sz w:val="20"/>
                <w:szCs w:val="20"/>
              </w:rPr>
            </w:pPr>
            <w:r w:rsidRPr="00707F1D">
              <w:rPr>
                <w:rFonts w:cstheme="minorHAnsi"/>
                <w:i/>
                <w:iCs/>
                <w:sz w:val="20"/>
                <w:szCs w:val="20"/>
              </w:rPr>
              <w:t xml:space="preserve">What do you know about the experiences of these children? </w:t>
            </w:r>
          </w:p>
        </w:tc>
        <w:tc>
          <w:tcPr>
            <w:tcW w:w="4394" w:type="dxa"/>
          </w:tcPr>
          <w:p w14:paraId="0A63A400" w14:textId="77777777" w:rsidR="00707F1D" w:rsidRPr="00707F1D" w:rsidRDefault="00707F1D" w:rsidP="007B2B65">
            <w:pPr>
              <w:rPr>
                <w:rFonts w:ascii="Calibri" w:hAnsi="Calibri" w:cs="Calibri"/>
                <w:sz w:val="20"/>
                <w:szCs w:val="20"/>
              </w:rPr>
            </w:pPr>
          </w:p>
        </w:tc>
      </w:tr>
      <w:tr w:rsidR="00707F1D" w:rsidRPr="00707F1D" w14:paraId="2CD05745" w14:textId="77777777" w:rsidTr="00BB2C30">
        <w:trPr>
          <w:trHeight w:val="1543"/>
        </w:trPr>
        <w:tc>
          <w:tcPr>
            <w:tcW w:w="1413" w:type="dxa"/>
            <w:shd w:val="clear" w:color="auto" w:fill="FFF2CC" w:themeFill="accent4" w:themeFillTint="33"/>
            <w:vAlign w:val="center"/>
          </w:tcPr>
          <w:p w14:paraId="64C08EF3" w14:textId="77777777" w:rsidR="00707F1D" w:rsidRPr="004C5263" w:rsidRDefault="00707F1D" w:rsidP="007B2B65">
            <w:pPr>
              <w:jc w:val="center"/>
              <w:rPr>
                <w:rFonts w:ascii="Calibri" w:hAnsi="Calibri" w:cs="Calibri"/>
                <w:b/>
                <w:bCs/>
                <w:sz w:val="20"/>
                <w:szCs w:val="20"/>
              </w:rPr>
            </w:pPr>
            <w:r w:rsidRPr="004C5263">
              <w:rPr>
                <w:rFonts w:ascii="Calibri" w:hAnsi="Calibri" w:cs="Calibri"/>
                <w:b/>
                <w:bCs/>
                <w:sz w:val="20"/>
                <w:szCs w:val="20"/>
              </w:rPr>
              <w:t>Children with an Education and Health Care Plan (EHCP)</w:t>
            </w:r>
          </w:p>
        </w:tc>
        <w:tc>
          <w:tcPr>
            <w:tcW w:w="3827" w:type="dxa"/>
            <w:vAlign w:val="center"/>
          </w:tcPr>
          <w:p w14:paraId="4A38E415" w14:textId="77777777" w:rsidR="00707F1D" w:rsidRPr="00707F1D" w:rsidRDefault="00707F1D" w:rsidP="00DE04BC">
            <w:pPr>
              <w:numPr>
                <w:ilvl w:val="0"/>
                <w:numId w:val="33"/>
              </w:numPr>
              <w:ind w:left="315"/>
              <w:contextualSpacing/>
              <w:rPr>
                <w:rFonts w:cstheme="minorHAnsi"/>
                <w:i/>
                <w:iCs/>
                <w:sz w:val="20"/>
                <w:szCs w:val="20"/>
              </w:rPr>
            </w:pPr>
            <w:r w:rsidRPr="00707F1D">
              <w:rPr>
                <w:rFonts w:cstheme="minorHAnsi"/>
                <w:i/>
                <w:iCs/>
                <w:sz w:val="20"/>
                <w:szCs w:val="20"/>
              </w:rPr>
              <w:t xml:space="preserve">How many children in your class or setting have an EHCP? </w:t>
            </w:r>
          </w:p>
          <w:p w14:paraId="0392D160" w14:textId="77777777" w:rsidR="00707F1D" w:rsidRPr="00707F1D" w:rsidRDefault="00707F1D" w:rsidP="00DE04BC">
            <w:pPr>
              <w:numPr>
                <w:ilvl w:val="0"/>
                <w:numId w:val="33"/>
              </w:numPr>
              <w:ind w:left="315"/>
              <w:contextualSpacing/>
              <w:rPr>
                <w:rFonts w:cstheme="minorHAnsi"/>
                <w:i/>
                <w:iCs/>
                <w:sz w:val="20"/>
                <w:szCs w:val="20"/>
              </w:rPr>
            </w:pPr>
            <w:r w:rsidRPr="00707F1D">
              <w:rPr>
                <w:rFonts w:cstheme="minorHAnsi"/>
                <w:i/>
                <w:iCs/>
                <w:sz w:val="20"/>
                <w:szCs w:val="20"/>
              </w:rPr>
              <w:t xml:space="preserve">What are their needs? </w:t>
            </w:r>
          </w:p>
          <w:p w14:paraId="3276F7E3" w14:textId="77777777" w:rsidR="00707F1D" w:rsidRPr="00707F1D" w:rsidRDefault="00707F1D" w:rsidP="00DE04BC">
            <w:pPr>
              <w:numPr>
                <w:ilvl w:val="0"/>
                <w:numId w:val="33"/>
              </w:numPr>
              <w:ind w:left="315"/>
              <w:contextualSpacing/>
              <w:rPr>
                <w:rFonts w:cstheme="minorHAnsi"/>
                <w:i/>
                <w:iCs/>
                <w:sz w:val="20"/>
                <w:szCs w:val="20"/>
              </w:rPr>
            </w:pPr>
            <w:r w:rsidRPr="00707F1D">
              <w:rPr>
                <w:rFonts w:cstheme="minorHAnsi"/>
                <w:i/>
                <w:iCs/>
                <w:sz w:val="20"/>
                <w:szCs w:val="20"/>
              </w:rPr>
              <w:t xml:space="preserve">What additional support </w:t>
            </w:r>
            <w:proofErr w:type="gramStart"/>
            <w:r w:rsidRPr="00707F1D">
              <w:rPr>
                <w:rFonts w:cstheme="minorHAnsi"/>
                <w:i/>
                <w:iCs/>
                <w:sz w:val="20"/>
                <w:szCs w:val="20"/>
              </w:rPr>
              <w:t>do</w:t>
            </w:r>
            <w:proofErr w:type="gramEnd"/>
            <w:r w:rsidRPr="00707F1D">
              <w:rPr>
                <w:rFonts w:cstheme="minorHAnsi"/>
                <w:i/>
                <w:iCs/>
                <w:sz w:val="20"/>
                <w:szCs w:val="20"/>
              </w:rPr>
              <w:t xml:space="preserve"> these children receive?</w:t>
            </w:r>
          </w:p>
        </w:tc>
        <w:tc>
          <w:tcPr>
            <w:tcW w:w="4394" w:type="dxa"/>
          </w:tcPr>
          <w:p w14:paraId="19109928" w14:textId="77777777" w:rsidR="00707F1D" w:rsidRPr="00707F1D" w:rsidRDefault="00707F1D" w:rsidP="007B2B65">
            <w:pPr>
              <w:rPr>
                <w:rFonts w:ascii="Calibri" w:hAnsi="Calibri" w:cs="Calibri"/>
                <w:sz w:val="20"/>
                <w:szCs w:val="20"/>
              </w:rPr>
            </w:pPr>
          </w:p>
        </w:tc>
      </w:tr>
      <w:tr w:rsidR="00707F1D" w:rsidRPr="00707F1D" w14:paraId="40393309" w14:textId="77777777" w:rsidTr="004C5263">
        <w:trPr>
          <w:trHeight w:val="1655"/>
        </w:trPr>
        <w:tc>
          <w:tcPr>
            <w:tcW w:w="1413" w:type="dxa"/>
            <w:shd w:val="clear" w:color="auto" w:fill="FFF2CC" w:themeFill="accent4" w:themeFillTint="33"/>
            <w:vAlign w:val="center"/>
          </w:tcPr>
          <w:p w14:paraId="47F689B8" w14:textId="415E4BC8" w:rsidR="00707F1D" w:rsidRPr="004C5263" w:rsidRDefault="00707F1D" w:rsidP="004C5263">
            <w:pPr>
              <w:jc w:val="center"/>
              <w:rPr>
                <w:rFonts w:ascii="Calibri" w:hAnsi="Calibri" w:cs="Calibri"/>
                <w:b/>
                <w:bCs/>
                <w:sz w:val="20"/>
                <w:szCs w:val="20"/>
              </w:rPr>
            </w:pPr>
            <w:r w:rsidRPr="004C5263">
              <w:rPr>
                <w:rFonts w:ascii="Calibri" w:hAnsi="Calibri" w:cs="Calibri"/>
                <w:b/>
                <w:bCs/>
                <w:sz w:val="20"/>
                <w:szCs w:val="20"/>
              </w:rPr>
              <w:t>Number of children with a recognised additional need (without EH</w:t>
            </w:r>
            <w:r w:rsidR="004C5263">
              <w:rPr>
                <w:rFonts w:ascii="Calibri" w:hAnsi="Calibri" w:cs="Calibri"/>
                <w:b/>
                <w:bCs/>
                <w:sz w:val="20"/>
                <w:szCs w:val="20"/>
              </w:rPr>
              <w:t>C</w:t>
            </w:r>
            <w:r w:rsidRPr="004C5263">
              <w:rPr>
                <w:rFonts w:ascii="Calibri" w:hAnsi="Calibri" w:cs="Calibri"/>
                <w:b/>
                <w:bCs/>
                <w:sz w:val="20"/>
                <w:szCs w:val="20"/>
              </w:rPr>
              <w:t>P)</w:t>
            </w:r>
          </w:p>
        </w:tc>
        <w:tc>
          <w:tcPr>
            <w:tcW w:w="3827" w:type="dxa"/>
            <w:vAlign w:val="center"/>
          </w:tcPr>
          <w:p w14:paraId="580E2AA3" w14:textId="77777777" w:rsidR="00707F1D" w:rsidRPr="00707F1D" w:rsidRDefault="00707F1D" w:rsidP="00DE04BC">
            <w:pPr>
              <w:numPr>
                <w:ilvl w:val="0"/>
                <w:numId w:val="33"/>
              </w:numPr>
              <w:ind w:left="315"/>
              <w:contextualSpacing/>
              <w:rPr>
                <w:rFonts w:cstheme="minorHAnsi"/>
                <w:i/>
                <w:iCs/>
                <w:sz w:val="20"/>
                <w:szCs w:val="20"/>
              </w:rPr>
            </w:pPr>
            <w:r w:rsidRPr="00707F1D">
              <w:rPr>
                <w:rFonts w:cstheme="minorHAnsi"/>
                <w:i/>
                <w:iCs/>
                <w:sz w:val="20"/>
                <w:szCs w:val="20"/>
              </w:rPr>
              <w:t xml:space="preserve">How many children in your class or setting have other additional needs? </w:t>
            </w:r>
          </w:p>
          <w:p w14:paraId="3286A467" w14:textId="77777777" w:rsidR="00707F1D" w:rsidRPr="00707F1D" w:rsidRDefault="00707F1D" w:rsidP="00DE04BC">
            <w:pPr>
              <w:numPr>
                <w:ilvl w:val="0"/>
                <w:numId w:val="33"/>
              </w:numPr>
              <w:ind w:left="315"/>
              <w:contextualSpacing/>
              <w:rPr>
                <w:rFonts w:cstheme="minorHAnsi"/>
                <w:i/>
                <w:iCs/>
                <w:sz w:val="20"/>
                <w:szCs w:val="20"/>
              </w:rPr>
            </w:pPr>
            <w:r w:rsidRPr="00707F1D">
              <w:rPr>
                <w:rFonts w:cstheme="minorHAnsi"/>
                <w:i/>
                <w:iCs/>
                <w:sz w:val="20"/>
                <w:szCs w:val="20"/>
              </w:rPr>
              <w:t>What are their needs?</w:t>
            </w:r>
          </w:p>
          <w:p w14:paraId="725DE08D" w14:textId="77777777" w:rsidR="00707F1D" w:rsidRPr="00707F1D" w:rsidRDefault="00707F1D" w:rsidP="00DE04BC">
            <w:pPr>
              <w:numPr>
                <w:ilvl w:val="0"/>
                <w:numId w:val="33"/>
              </w:numPr>
              <w:ind w:left="315"/>
              <w:contextualSpacing/>
              <w:rPr>
                <w:rFonts w:cstheme="minorHAnsi"/>
                <w:i/>
                <w:iCs/>
                <w:sz w:val="20"/>
                <w:szCs w:val="20"/>
              </w:rPr>
            </w:pPr>
            <w:r w:rsidRPr="00707F1D">
              <w:rPr>
                <w:rFonts w:cstheme="minorHAnsi"/>
                <w:i/>
                <w:iCs/>
                <w:sz w:val="20"/>
                <w:szCs w:val="20"/>
              </w:rPr>
              <w:t xml:space="preserve">What additional support </w:t>
            </w:r>
            <w:proofErr w:type="gramStart"/>
            <w:r w:rsidRPr="00707F1D">
              <w:rPr>
                <w:rFonts w:cstheme="minorHAnsi"/>
                <w:i/>
                <w:iCs/>
                <w:sz w:val="20"/>
                <w:szCs w:val="20"/>
              </w:rPr>
              <w:t>do</w:t>
            </w:r>
            <w:proofErr w:type="gramEnd"/>
            <w:r w:rsidRPr="00707F1D">
              <w:rPr>
                <w:rFonts w:cstheme="minorHAnsi"/>
                <w:i/>
                <w:iCs/>
                <w:sz w:val="20"/>
                <w:szCs w:val="20"/>
              </w:rPr>
              <w:t xml:space="preserve"> these children receive? </w:t>
            </w:r>
          </w:p>
        </w:tc>
        <w:tc>
          <w:tcPr>
            <w:tcW w:w="4394" w:type="dxa"/>
          </w:tcPr>
          <w:p w14:paraId="167C78F6" w14:textId="77777777" w:rsidR="00707F1D" w:rsidRPr="00707F1D" w:rsidRDefault="00707F1D" w:rsidP="007B2B65">
            <w:pPr>
              <w:rPr>
                <w:rFonts w:ascii="Calibri" w:hAnsi="Calibri" w:cs="Calibri"/>
                <w:sz w:val="20"/>
                <w:szCs w:val="20"/>
              </w:rPr>
            </w:pPr>
          </w:p>
        </w:tc>
      </w:tr>
    </w:tbl>
    <w:p w14:paraId="7D3AD11D" w14:textId="05297A5A" w:rsidR="00EC5976" w:rsidRDefault="00EC5976" w:rsidP="007B2B65">
      <w:pPr>
        <w:spacing w:after="0" w:line="240" w:lineRule="auto"/>
        <w:rPr>
          <w:rFonts w:ascii="Calibri" w:hAnsi="Calibri" w:cs="Calibri"/>
          <w:b/>
          <w:bCs/>
          <w:szCs w:val="24"/>
        </w:rPr>
      </w:pPr>
    </w:p>
    <w:tbl>
      <w:tblPr>
        <w:tblStyle w:val="TableGrid"/>
        <w:tblW w:w="0" w:type="auto"/>
        <w:tblLook w:val="04A0" w:firstRow="1" w:lastRow="0" w:firstColumn="1" w:lastColumn="0" w:noHBand="0" w:noVBand="1"/>
      </w:tblPr>
      <w:tblGrid>
        <w:gridCol w:w="9592"/>
      </w:tblGrid>
      <w:tr w:rsidR="00A0434B" w14:paraId="442FCDD1" w14:textId="77777777" w:rsidTr="00A0434B">
        <w:tc>
          <w:tcPr>
            <w:tcW w:w="9592" w:type="dxa"/>
          </w:tcPr>
          <w:p w14:paraId="20235F12" w14:textId="77777777" w:rsidR="00A0434B" w:rsidRPr="00A0434B" w:rsidRDefault="00A0434B" w:rsidP="00A0434B">
            <w:pPr>
              <w:rPr>
                <w:rFonts w:ascii="Calibri" w:hAnsi="Calibri" w:cs="Calibri"/>
                <w:b/>
                <w:bCs/>
                <w:szCs w:val="24"/>
              </w:rPr>
            </w:pPr>
            <w:r w:rsidRPr="00A0434B">
              <w:rPr>
                <w:rFonts w:ascii="Calibri" w:hAnsi="Calibri" w:cs="Calibri"/>
                <w:b/>
                <w:bCs/>
                <w:szCs w:val="24"/>
              </w:rPr>
              <w:t>What are the implications of this information for this block of School Experience? Are there any areas you need to read up about? What support might you need?</w:t>
            </w:r>
          </w:p>
          <w:p w14:paraId="0802FC80" w14:textId="77777777" w:rsidR="00A0434B" w:rsidRPr="00A0434B" w:rsidRDefault="00A0434B" w:rsidP="00A0434B">
            <w:pPr>
              <w:rPr>
                <w:rFonts w:ascii="Calibri" w:hAnsi="Calibri" w:cs="Calibri"/>
                <w:b/>
                <w:bCs/>
                <w:szCs w:val="24"/>
              </w:rPr>
            </w:pPr>
          </w:p>
          <w:p w14:paraId="759D6E7F" w14:textId="77777777" w:rsidR="00A0434B" w:rsidRPr="00A0434B" w:rsidRDefault="00A0434B" w:rsidP="00A0434B">
            <w:pPr>
              <w:rPr>
                <w:rFonts w:ascii="Calibri" w:hAnsi="Calibri" w:cs="Calibri"/>
                <w:b/>
                <w:bCs/>
                <w:szCs w:val="24"/>
              </w:rPr>
            </w:pPr>
          </w:p>
          <w:p w14:paraId="33A50097" w14:textId="77777777" w:rsidR="00A0434B" w:rsidRPr="00A0434B" w:rsidRDefault="00A0434B" w:rsidP="00A0434B">
            <w:pPr>
              <w:rPr>
                <w:rFonts w:ascii="Calibri" w:hAnsi="Calibri" w:cs="Calibri"/>
                <w:b/>
                <w:bCs/>
                <w:szCs w:val="24"/>
              </w:rPr>
            </w:pPr>
          </w:p>
          <w:p w14:paraId="5C145D79" w14:textId="77777777" w:rsidR="00A0434B" w:rsidRPr="00A0434B" w:rsidRDefault="00A0434B" w:rsidP="00A0434B">
            <w:pPr>
              <w:rPr>
                <w:rFonts w:ascii="Calibri" w:hAnsi="Calibri" w:cs="Calibri"/>
                <w:b/>
                <w:bCs/>
                <w:szCs w:val="24"/>
              </w:rPr>
            </w:pPr>
          </w:p>
          <w:p w14:paraId="1452C2C7" w14:textId="77777777" w:rsidR="00A0434B" w:rsidRPr="00A0434B" w:rsidRDefault="00A0434B" w:rsidP="00A0434B">
            <w:pPr>
              <w:rPr>
                <w:rFonts w:ascii="Calibri" w:hAnsi="Calibri" w:cs="Calibri"/>
                <w:b/>
                <w:bCs/>
                <w:szCs w:val="24"/>
              </w:rPr>
            </w:pPr>
          </w:p>
          <w:p w14:paraId="15A05D81" w14:textId="77777777" w:rsidR="00A0434B" w:rsidRDefault="00A0434B" w:rsidP="007B2B65">
            <w:pPr>
              <w:rPr>
                <w:rFonts w:ascii="Calibri" w:hAnsi="Calibri" w:cs="Calibri"/>
                <w:b/>
                <w:bCs/>
                <w:szCs w:val="24"/>
              </w:rPr>
            </w:pPr>
          </w:p>
        </w:tc>
      </w:tr>
    </w:tbl>
    <w:p w14:paraId="36D922A4" w14:textId="77777777" w:rsidR="00A0434B" w:rsidRDefault="00A0434B" w:rsidP="007B2B65">
      <w:pPr>
        <w:spacing w:after="0" w:line="240" w:lineRule="auto"/>
        <w:rPr>
          <w:rFonts w:ascii="Calibri" w:hAnsi="Calibri" w:cs="Calibri"/>
          <w:b/>
          <w:bCs/>
          <w:szCs w:val="24"/>
        </w:rPr>
      </w:pPr>
    </w:p>
    <w:p w14:paraId="16A8EB75" w14:textId="77777777" w:rsidR="000B2618" w:rsidRDefault="000B2618" w:rsidP="007B2B65">
      <w:pPr>
        <w:spacing w:after="0" w:line="240" w:lineRule="auto"/>
        <w:rPr>
          <w:rFonts w:ascii="Calibri" w:hAnsi="Calibri" w:cs="Calibri"/>
          <w:b/>
          <w:bCs/>
          <w:sz w:val="28"/>
          <w:szCs w:val="28"/>
        </w:rPr>
      </w:pPr>
      <w:r>
        <w:rPr>
          <w:rFonts w:ascii="Calibri" w:hAnsi="Calibri" w:cs="Calibri"/>
          <w:b/>
          <w:bCs/>
          <w:sz w:val="28"/>
          <w:szCs w:val="28"/>
        </w:rPr>
        <w:br w:type="page"/>
      </w:r>
    </w:p>
    <w:p w14:paraId="162D5C4F" w14:textId="56C31544" w:rsidR="00294B4B" w:rsidRPr="00822E38" w:rsidRDefault="00294B4B" w:rsidP="00822E38">
      <w:pPr>
        <w:pStyle w:val="Heading2"/>
        <w:rPr>
          <w:rFonts w:cs="Calibri"/>
          <w:bCs/>
          <w:szCs w:val="24"/>
        </w:rPr>
      </w:pPr>
      <w:bookmarkStart w:id="12" w:name="_Toc205297215"/>
      <w:bookmarkStart w:id="13" w:name="_Toc209510133"/>
      <w:r w:rsidRPr="00AA6D15">
        <w:rPr>
          <w:rFonts w:cs="Calibri"/>
          <w:bCs/>
          <w:szCs w:val="24"/>
        </w:rPr>
        <w:lastRenderedPageBreak/>
        <w:t>Week Commencing</w:t>
      </w:r>
      <w:r w:rsidR="00754C0E" w:rsidRPr="00AA6D15">
        <w:rPr>
          <w:rFonts w:cs="Calibri"/>
          <w:bCs/>
          <w:szCs w:val="24"/>
        </w:rPr>
        <w:t>: 13</w:t>
      </w:r>
      <w:r w:rsidR="00754C0E" w:rsidRPr="00AA6D15">
        <w:rPr>
          <w:rFonts w:cs="Calibri"/>
          <w:bCs/>
          <w:szCs w:val="24"/>
          <w:vertAlign w:val="superscript"/>
        </w:rPr>
        <w:t>th</w:t>
      </w:r>
      <w:r w:rsidR="00754C0E" w:rsidRPr="00AA6D15">
        <w:rPr>
          <w:rFonts w:cs="Calibri"/>
          <w:bCs/>
          <w:szCs w:val="24"/>
        </w:rPr>
        <w:t xml:space="preserve"> October</w:t>
      </w:r>
      <w:r w:rsidR="00822E38">
        <w:rPr>
          <w:rFonts w:cs="Calibri"/>
          <w:bCs/>
          <w:szCs w:val="24"/>
        </w:rPr>
        <w:t xml:space="preserve">: </w:t>
      </w:r>
      <w:r w:rsidR="00220E88" w:rsidRPr="00822E38">
        <w:t>Professional Behaviours</w:t>
      </w:r>
      <w:bookmarkEnd w:id="12"/>
      <w:bookmarkEnd w:id="13"/>
      <w:r w:rsidR="00220E88" w:rsidRPr="00822E38">
        <w:t xml:space="preserve"> </w:t>
      </w:r>
    </w:p>
    <w:p w14:paraId="4BEAE173" w14:textId="77777777" w:rsidR="007B2B65" w:rsidRPr="007B2B65" w:rsidRDefault="007B2B65" w:rsidP="007B2B65">
      <w:pPr>
        <w:spacing w:after="0" w:line="240" w:lineRule="auto"/>
        <w:rPr>
          <w:sz w:val="16"/>
          <w:szCs w:val="14"/>
        </w:rPr>
      </w:pPr>
    </w:p>
    <w:tbl>
      <w:tblPr>
        <w:tblStyle w:val="TableGrid"/>
        <w:tblW w:w="9776" w:type="dxa"/>
        <w:tblLook w:val="04A0" w:firstRow="1" w:lastRow="0" w:firstColumn="1" w:lastColumn="0" w:noHBand="0" w:noVBand="1"/>
      </w:tblPr>
      <w:tblGrid>
        <w:gridCol w:w="9776"/>
      </w:tblGrid>
      <w:tr w:rsidR="00294B4B" w:rsidRPr="004A664C" w14:paraId="2261C9C1" w14:textId="77777777" w:rsidTr="00EC5976">
        <w:trPr>
          <w:trHeight w:val="204"/>
        </w:trPr>
        <w:tc>
          <w:tcPr>
            <w:tcW w:w="9776" w:type="dxa"/>
            <w:shd w:val="clear" w:color="auto" w:fill="FFF2CC" w:themeFill="accent4" w:themeFillTint="33"/>
            <w:vAlign w:val="center"/>
          </w:tcPr>
          <w:p w14:paraId="653AF8A5" w14:textId="77777777" w:rsidR="00294B4B" w:rsidRPr="004A664C" w:rsidRDefault="00294B4B" w:rsidP="007B2B65">
            <w:pPr>
              <w:rPr>
                <w:rFonts w:ascii="Calibri" w:hAnsi="Calibri" w:cs="Calibri"/>
                <w:b/>
                <w:bCs/>
                <w:szCs w:val="24"/>
              </w:rPr>
            </w:pPr>
            <w:r w:rsidRPr="004A664C">
              <w:rPr>
                <w:rFonts w:ascii="Calibri" w:hAnsi="Calibri" w:cs="Calibri"/>
                <w:b/>
                <w:bCs/>
                <w:szCs w:val="24"/>
              </w:rPr>
              <w:t>The Big Question</w:t>
            </w:r>
          </w:p>
        </w:tc>
      </w:tr>
      <w:tr w:rsidR="00294B4B" w:rsidRPr="007E0ECA" w14:paraId="5094892B" w14:textId="77777777">
        <w:trPr>
          <w:trHeight w:val="633"/>
        </w:trPr>
        <w:tc>
          <w:tcPr>
            <w:tcW w:w="9776" w:type="dxa"/>
            <w:shd w:val="clear" w:color="auto" w:fill="FFFFFF" w:themeFill="background1"/>
            <w:vAlign w:val="center"/>
          </w:tcPr>
          <w:p w14:paraId="1C85B59A" w14:textId="278F0017" w:rsidR="00294B4B" w:rsidRPr="007E0ECA" w:rsidRDefault="00294B4B" w:rsidP="007B2B65">
            <w:pPr>
              <w:pStyle w:val="ListParagraph"/>
              <w:ind w:left="321"/>
              <w:jc w:val="center"/>
              <w:rPr>
                <w:rFonts w:ascii="Calibri" w:hAnsi="Calibri" w:cs="Calibri"/>
                <w:b/>
                <w:bCs/>
              </w:rPr>
            </w:pPr>
            <w:r w:rsidRPr="007E0ECA">
              <w:rPr>
                <w:rFonts w:ascii="Calibri" w:hAnsi="Calibri" w:cs="Calibri"/>
                <w:b/>
                <w:bCs/>
              </w:rPr>
              <w:t xml:space="preserve">How </w:t>
            </w:r>
            <w:r w:rsidR="00A33484">
              <w:rPr>
                <w:rFonts w:ascii="Calibri" w:hAnsi="Calibri" w:cs="Calibri"/>
                <w:b/>
                <w:bCs/>
              </w:rPr>
              <w:t xml:space="preserve">can </w:t>
            </w:r>
            <w:r w:rsidR="00A33484" w:rsidRPr="00783395">
              <w:rPr>
                <w:rFonts w:ascii="Calibri" w:hAnsi="Calibri" w:cs="Calibri"/>
                <w:b/>
                <w:bCs/>
              </w:rPr>
              <w:t>you</w:t>
            </w:r>
            <w:r w:rsidRPr="007E0ECA">
              <w:rPr>
                <w:rFonts w:ascii="Calibri" w:hAnsi="Calibri" w:cs="Calibri"/>
                <w:b/>
                <w:bCs/>
              </w:rPr>
              <w:t xml:space="preserve"> </w:t>
            </w:r>
            <w:r w:rsidR="00783395">
              <w:rPr>
                <w:rFonts w:ascii="Calibri" w:hAnsi="Calibri" w:cs="Calibri"/>
                <w:b/>
                <w:bCs/>
              </w:rPr>
              <w:t xml:space="preserve">establish purposeful relationships with pupils? </w:t>
            </w:r>
          </w:p>
        </w:tc>
      </w:tr>
      <w:tr w:rsidR="00294B4B" w:rsidRPr="007E0ECA" w14:paraId="767F8893" w14:textId="77777777" w:rsidTr="00EC5976">
        <w:tc>
          <w:tcPr>
            <w:tcW w:w="9776" w:type="dxa"/>
            <w:shd w:val="clear" w:color="auto" w:fill="FFF2CC" w:themeFill="accent4" w:themeFillTint="33"/>
          </w:tcPr>
          <w:p w14:paraId="6D5F279C" w14:textId="77777777" w:rsidR="00294B4B" w:rsidRPr="007E0ECA" w:rsidRDefault="00294B4B" w:rsidP="007B2B65">
            <w:pPr>
              <w:rPr>
                <w:rFonts w:ascii="Calibri" w:hAnsi="Calibri" w:cs="Calibri"/>
                <w:b/>
                <w:bCs/>
              </w:rPr>
            </w:pPr>
            <w:r w:rsidRPr="007E0ECA">
              <w:rPr>
                <w:rFonts w:ascii="Calibri" w:hAnsi="Calibri" w:cs="Calibri"/>
                <w:b/>
                <w:bCs/>
              </w:rPr>
              <w:t xml:space="preserve">Overview </w:t>
            </w:r>
          </w:p>
        </w:tc>
      </w:tr>
      <w:tr w:rsidR="00294B4B" w:rsidRPr="007E0ECA" w14:paraId="32C6A479" w14:textId="77777777">
        <w:tc>
          <w:tcPr>
            <w:tcW w:w="9776" w:type="dxa"/>
            <w:shd w:val="clear" w:color="auto" w:fill="FFFFFF" w:themeFill="background1"/>
            <w:vAlign w:val="center"/>
          </w:tcPr>
          <w:p w14:paraId="70EF50C1" w14:textId="77777777" w:rsidR="00CA3E0D" w:rsidRDefault="00CA3E0D" w:rsidP="007B2B65"/>
          <w:p w14:paraId="15A767D1" w14:textId="3A015BD0" w:rsidR="00294B4B" w:rsidRPr="00D658A6" w:rsidRDefault="00CA3E0D" w:rsidP="007B2B65">
            <w:pPr>
              <w:rPr>
                <w:rFonts w:ascii="Calibri" w:hAnsi="Calibri" w:cs="Calibri"/>
                <w:b/>
                <w:bCs/>
                <w:sz w:val="22"/>
                <w:szCs w:val="20"/>
              </w:rPr>
            </w:pPr>
            <w:r>
              <w:t>In your sessions at LTU, you have explored what it means to be a teaching professional, including the behaviours, responsibilities, and expectations that underpin this role. You have also been introduced to the key legislation that informs professional practice and the statutory duties you must uphold when working with children. As you begin your first full week in school, you will continue to build purposeful relationships with the children in your classroom or setting. Start to consider what you are learning about them and their lives and reflect on how this knowledge can support you in planning for and responding to their individual learning needs.</w:t>
            </w:r>
          </w:p>
          <w:p w14:paraId="46C29B25" w14:textId="340342E8" w:rsidR="00CA3E0D" w:rsidRPr="00D658A6" w:rsidRDefault="00CA3E0D" w:rsidP="00CA3E0D">
            <w:pPr>
              <w:jc w:val="both"/>
              <w:rPr>
                <w:rFonts w:ascii="Calibri" w:hAnsi="Calibri" w:cs="Calibri"/>
                <w:sz w:val="22"/>
                <w:szCs w:val="20"/>
              </w:rPr>
            </w:pPr>
          </w:p>
        </w:tc>
      </w:tr>
      <w:tr w:rsidR="00294B4B" w:rsidRPr="007E0ECA" w14:paraId="6C9FFA79" w14:textId="77777777" w:rsidTr="00EC5976">
        <w:tc>
          <w:tcPr>
            <w:tcW w:w="9776" w:type="dxa"/>
            <w:shd w:val="clear" w:color="auto" w:fill="FFF2CC" w:themeFill="accent4" w:themeFillTint="33"/>
            <w:vAlign w:val="center"/>
          </w:tcPr>
          <w:p w14:paraId="09A07B1F" w14:textId="77777777" w:rsidR="00294B4B" w:rsidRPr="007E0ECA" w:rsidRDefault="00294B4B" w:rsidP="007B2B65">
            <w:pPr>
              <w:rPr>
                <w:rFonts w:ascii="Calibri" w:hAnsi="Calibri" w:cs="Calibri"/>
                <w:b/>
                <w:bCs/>
              </w:rPr>
            </w:pPr>
            <w:r w:rsidRPr="005B0D16">
              <w:rPr>
                <w:rFonts w:ascii="Calibri" w:hAnsi="Calibri" w:cs="Calibri"/>
                <w:b/>
                <w:bCs/>
              </w:rPr>
              <w:t>Reading:</w:t>
            </w:r>
            <w:r w:rsidRPr="007E0ECA">
              <w:rPr>
                <w:rFonts w:ascii="Calibri" w:hAnsi="Calibri" w:cs="Calibri"/>
                <w:b/>
                <w:bCs/>
              </w:rPr>
              <w:t xml:space="preserve"> </w:t>
            </w:r>
          </w:p>
        </w:tc>
      </w:tr>
      <w:tr w:rsidR="005976E7" w:rsidRPr="007E0ECA" w14:paraId="3420FFA7" w14:textId="77777777" w:rsidTr="00540E67">
        <w:trPr>
          <w:trHeight w:val="1396"/>
        </w:trPr>
        <w:tc>
          <w:tcPr>
            <w:tcW w:w="9776" w:type="dxa"/>
            <w:shd w:val="clear" w:color="auto" w:fill="FFFFFF" w:themeFill="background1"/>
            <w:vAlign w:val="center"/>
          </w:tcPr>
          <w:p w14:paraId="48B814EB" w14:textId="216D9C87" w:rsidR="00E86D16" w:rsidRDefault="00E86D16" w:rsidP="007B2B65">
            <w:pPr>
              <w:rPr>
                <w:sz w:val="22"/>
              </w:rPr>
            </w:pPr>
            <w:r w:rsidRPr="00320FC1">
              <w:rPr>
                <w:b/>
                <w:bCs/>
                <w:sz w:val="22"/>
              </w:rPr>
              <w:t>EYFS:</w:t>
            </w:r>
            <w:r w:rsidRPr="00E86D16">
              <w:rPr>
                <w:sz w:val="22"/>
              </w:rPr>
              <w:t xml:space="preserve"> James, F (2022) </w:t>
            </w:r>
            <w:r w:rsidRPr="00E86D16">
              <w:rPr>
                <w:sz w:val="22"/>
                <w:lang w:eastAsia="en-GB"/>
              </w:rPr>
              <w:t xml:space="preserve">EEF blog: Supporting high-quality interactions in early years </w:t>
            </w:r>
            <w:hyperlink r:id="rId25" w:history="1">
              <w:r w:rsidRPr="00E86D16">
                <w:rPr>
                  <w:color w:val="0000FF"/>
                  <w:sz w:val="22"/>
                  <w:u w:val="single"/>
                </w:rPr>
                <w:t>EEF blog: Supporting high-quality interactions in early years | EEF (educationendowmentfoundation.org.uk)</w:t>
              </w:r>
            </w:hyperlink>
          </w:p>
          <w:p w14:paraId="5B7F0CF5" w14:textId="28DC14CF" w:rsidR="005976E7" w:rsidRPr="00E57B08" w:rsidRDefault="00E86D16" w:rsidP="007B2B65">
            <w:pPr>
              <w:rPr>
                <w:sz w:val="22"/>
                <w:lang w:eastAsia="en-GB"/>
              </w:rPr>
            </w:pPr>
            <w:r w:rsidRPr="00320FC1">
              <w:rPr>
                <w:b/>
                <w:bCs/>
                <w:sz w:val="22"/>
                <w:lang w:eastAsia="en-GB"/>
              </w:rPr>
              <w:t>KS 1 and 2</w:t>
            </w:r>
            <w:r w:rsidR="00E57B08" w:rsidRPr="00320FC1">
              <w:rPr>
                <w:b/>
                <w:bCs/>
                <w:sz w:val="22"/>
                <w:lang w:eastAsia="en-GB"/>
              </w:rPr>
              <w:t>:</w:t>
            </w:r>
            <w:r w:rsidR="00E57B08">
              <w:rPr>
                <w:sz w:val="22"/>
                <w:lang w:eastAsia="en-GB"/>
              </w:rPr>
              <w:t xml:space="preserve"> </w:t>
            </w:r>
            <w:r>
              <w:rPr>
                <w:sz w:val="22"/>
                <w:lang w:eastAsia="en-GB"/>
              </w:rPr>
              <w:t xml:space="preserve"> </w:t>
            </w:r>
            <w:r w:rsidR="00E57B08">
              <w:rPr>
                <w:sz w:val="22"/>
                <w:lang w:eastAsia="en-GB"/>
              </w:rPr>
              <w:t xml:space="preserve">EEF (2021) Improving Behaviour in School: Summary of Recommendations </w:t>
            </w:r>
            <w:hyperlink r:id="rId26" w:history="1">
              <w:r w:rsidR="00E57B08" w:rsidRPr="00E57B08">
                <w:rPr>
                  <w:color w:val="0000FF"/>
                  <w:u w:val="single"/>
                </w:rPr>
                <w:t>Improving behaviour in schools (d2tic4wvo1iusb.cloudfront.net)</w:t>
              </w:r>
            </w:hyperlink>
          </w:p>
        </w:tc>
      </w:tr>
    </w:tbl>
    <w:p w14:paraId="5EAE3F70" w14:textId="77777777" w:rsidR="005976E7" w:rsidRPr="007E0ECA" w:rsidRDefault="005976E7" w:rsidP="007B2B65">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4888"/>
        <w:gridCol w:w="4888"/>
      </w:tblGrid>
      <w:tr w:rsidR="00294B4B" w:rsidRPr="007E0ECA" w14:paraId="19CA4052" w14:textId="77777777" w:rsidTr="00EC5976">
        <w:tc>
          <w:tcPr>
            <w:tcW w:w="4888" w:type="dxa"/>
            <w:shd w:val="clear" w:color="auto" w:fill="FFF2CC" w:themeFill="accent4" w:themeFillTint="33"/>
          </w:tcPr>
          <w:p w14:paraId="273FF8D1" w14:textId="25263B3F" w:rsidR="00294B4B" w:rsidRPr="007E0ECA" w:rsidRDefault="00DD170B" w:rsidP="007B2B65">
            <w:pPr>
              <w:jc w:val="center"/>
              <w:rPr>
                <w:rFonts w:ascii="Calibri" w:hAnsi="Calibri" w:cs="Calibri"/>
                <w:b/>
                <w:bCs/>
              </w:rPr>
            </w:pPr>
            <w:r>
              <w:rPr>
                <w:rFonts w:ascii="Calibri" w:hAnsi="Calibri" w:cs="Calibri"/>
                <w:b/>
                <w:bCs/>
              </w:rPr>
              <w:t>Trainee</w:t>
            </w:r>
            <w:r w:rsidR="00294B4B" w:rsidRPr="007E0ECA">
              <w:rPr>
                <w:rFonts w:ascii="Calibri" w:hAnsi="Calibri" w:cs="Calibri"/>
                <w:b/>
                <w:bCs/>
              </w:rPr>
              <w:t xml:space="preserve"> Expectations</w:t>
            </w:r>
          </w:p>
        </w:tc>
        <w:tc>
          <w:tcPr>
            <w:tcW w:w="4888" w:type="dxa"/>
            <w:shd w:val="clear" w:color="auto" w:fill="FFF2CC" w:themeFill="accent4" w:themeFillTint="33"/>
          </w:tcPr>
          <w:p w14:paraId="5C39359A" w14:textId="57A4714C" w:rsidR="00294B4B" w:rsidRPr="007E0ECA" w:rsidRDefault="00DD170B" w:rsidP="007B2B65">
            <w:pPr>
              <w:jc w:val="center"/>
              <w:rPr>
                <w:rFonts w:ascii="Calibri" w:hAnsi="Calibri" w:cs="Calibri"/>
                <w:b/>
                <w:bCs/>
              </w:rPr>
            </w:pPr>
            <w:r>
              <w:rPr>
                <w:rFonts w:ascii="Calibri" w:hAnsi="Calibri" w:cs="Calibri"/>
                <w:b/>
                <w:bCs/>
              </w:rPr>
              <w:t>School Mentor</w:t>
            </w:r>
            <w:r w:rsidR="00294B4B" w:rsidRPr="007E0ECA">
              <w:rPr>
                <w:rFonts w:ascii="Calibri" w:hAnsi="Calibri" w:cs="Calibri"/>
                <w:b/>
                <w:bCs/>
              </w:rPr>
              <w:t>/Class Teacher Expectations</w:t>
            </w:r>
          </w:p>
        </w:tc>
      </w:tr>
      <w:tr w:rsidR="00294B4B" w:rsidRPr="007E0ECA" w14:paraId="427D9A7C" w14:textId="77777777">
        <w:tc>
          <w:tcPr>
            <w:tcW w:w="4888" w:type="dxa"/>
          </w:tcPr>
          <w:p w14:paraId="7F12486D" w14:textId="66C8B671" w:rsidR="00294B4B" w:rsidRPr="00B27FF1" w:rsidRDefault="00294B4B" w:rsidP="007B2B65">
            <w:pPr>
              <w:tabs>
                <w:tab w:val="left" w:pos="4416"/>
              </w:tabs>
              <w:jc w:val="both"/>
              <w:rPr>
                <w:rFonts w:ascii="Calibri" w:hAnsi="Calibri" w:cs="Calibri"/>
                <w:color w:val="000000"/>
                <w:sz w:val="20"/>
                <w:szCs w:val="20"/>
              </w:rPr>
            </w:pPr>
            <w:r w:rsidRPr="00B27FF1">
              <w:rPr>
                <w:rFonts w:ascii="Calibri" w:hAnsi="Calibri" w:cs="Calibri"/>
                <w:color w:val="000000"/>
                <w:sz w:val="20"/>
                <w:szCs w:val="20"/>
              </w:rPr>
              <w:t>Complete the relevant Induction School</w:t>
            </w:r>
            <w:r w:rsidR="00A33484" w:rsidRPr="00B27FF1">
              <w:rPr>
                <w:rFonts w:ascii="Calibri" w:hAnsi="Calibri" w:cs="Calibri"/>
                <w:color w:val="000000"/>
                <w:sz w:val="20"/>
                <w:szCs w:val="20"/>
              </w:rPr>
              <w:t xml:space="preserve"> Experience Directed </w:t>
            </w:r>
            <w:r w:rsidRPr="00B27FF1">
              <w:rPr>
                <w:rFonts w:ascii="Calibri" w:hAnsi="Calibri" w:cs="Calibri"/>
                <w:color w:val="000000"/>
                <w:sz w:val="20"/>
                <w:szCs w:val="20"/>
              </w:rPr>
              <w:t xml:space="preserve">Tasks </w:t>
            </w:r>
            <w:r w:rsidR="005B0D16" w:rsidRPr="00B27FF1">
              <w:rPr>
                <w:rFonts w:ascii="Calibri" w:hAnsi="Calibri" w:cs="Calibri"/>
                <w:color w:val="000000"/>
                <w:sz w:val="20"/>
                <w:szCs w:val="20"/>
              </w:rPr>
              <w:t>(</w:t>
            </w:r>
            <w:r w:rsidR="00E57B08" w:rsidRPr="00B27FF1">
              <w:rPr>
                <w:rFonts w:ascii="Calibri" w:hAnsi="Calibri" w:cs="Calibri"/>
                <w:color w:val="000000"/>
                <w:sz w:val="20"/>
                <w:szCs w:val="20"/>
              </w:rPr>
              <w:t>if you have not done so already</w:t>
            </w:r>
            <w:r w:rsidR="005B0D16" w:rsidRPr="00B27FF1">
              <w:rPr>
                <w:rFonts w:ascii="Calibri" w:hAnsi="Calibri" w:cs="Calibri"/>
                <w:color w:val="000000"/>
                <w:sz w:val="20"/>
                <w:szCs w:val="20"/>
              </w:rPr>
              <w:t xml:space="preserve">). Update </w:t>
            </w:r>
            <w:r w:rsidRPr="00B27FF1">
              <w:rPr>
                <w:rFonts w:ascii="Calibri" w:hAnsi="Calibri" w:cs="Calibri"/>
                <w:color w:val="000000"/>
                <w:sz w:val="20"/>
                <w:szCs w:val="20"/>
              </w:rPr>
              <w:t>your Development Record.</w:t>
            </w:r>
          </w:p>
          <w:p w14:paraId="7B71781A" w14:textId="77777777" w:rsidR="00294B4B" w:rsidRPr="00B27FF1" w:rsidRDefault="00294B4B" w:rsidP="007B2B65">
            <w:pPr>
              <w:tabs>
                <w:tab w:val="left" w:pos="4416"/>
              </w:tabs>
              <w:jc w:val="both"/>
              <w:rPr>
                <w:rFonts w:ascii="Calibri" w:hAnsi="Calibri" w:cs="Calibri"/>
                <w:color w:val="000000"/>
                <w:sz w:val="20"/>
                <w:szCs w:val="20"/>
              </w:rPr>
            </w:pPr>
          </w:p>
          <w:p w14:paraId="4B197D0C" w14:textId="77777777" w:rsidR="00294B4B" w:rsidRPr="00B27FF1" w:rsidRDefault="00294B4B" w:rsidP="007B2B65">
            <w:pPr>
              <w:tabs>
                <w:tab w:val="left" w:pos="4416"/>
              </w:tabs>
              <w:jc w:val="both"/>
              <w:rPr>
                <w:rFonts w:ascii="Calibri" w:hAnsi="Calibri" w:cs="Calibri"/>
                <w:color w:val="000000"/>
                <w:sz w:val="20"/>
                <w:szCs w:val="20"/>
              </w:rPr>
            </w:pPr>
            <w:r w:rsidRPr="00B27FF1">
              <w:rPr>
                <w:rFonts w:ascii="Calibri" w:hAnsi="Calibri" w:cs="Calibri"/>
                <w:color w:val="000000"/>
                <w:sz w:val="20"/>
                <w:szCs w:val="20"/>
              </w:rPr>
              <w:t xml:space="preserve">You will be asked to: </w:t>
            </w:r>
          </w:p>
          <w:p w14:paraId="2BDF1C16" w14:textId="77777777" w:rsidR="00294B4B" w:rsidRPr="00B27FF1" w:rsidRDefault="00294B4B" w:rsidP="007B2B65">
            <w:pPr>
              <w:pStyle w:val="ListParagraph"/>
              <w:numPr>
                <w:ilvl w:val="0"/>
                <w:numId w:val="4"/>
              </w:numPr>
              <w:tabs>
                <w:tab w:val="left" w:pos="4416"/>
              </w:tabs>
              <w:ind w:left="503"/>
              <w:jc w:val="both"/>
              <w:rPr>
                <w:rFonts w:ascii="Calibri" w:hAnsi="Calibri" w:cs="Calibri"/>
                <w:color w:val="000000"/>
                <w:sz w:val="20"/>
                <w:szCs w:val="20"/>
              </w:rPr>
            </w:pPr>
            <w:r w:rsidRPr="00B27FF1">
              <w:rPr>
                <w:rFonts w:ascii="Calibri" w:hAnsi="Calibri" w:cs="Calibri"/>
                <w:color w:val="000000"/>
                <w:sz w:val="20"/>
                <w:szCs w:val="20"/>
              </w:rPr>
              <w:t xml:space="preserve">Begin to build positive relationships with the children and colleagues in your class or setting. </w:t>
            </w:r>
          </w:p>
          <w:p w14:paraId="294552F5" w14:textId="77777777" w:rsidR="00294B4B" w:rsidRPr="00B27FF1" w:rsidRDefault="00294B4B" w:rsidP="007B2B65">
            <w:pPr>
              <w:pStyle w:val="ListParagraph"/>
              <w:numPr>
                <w:ilvl w:val="0"/>
                <w:numId w:val="4"/>
              </w:numPr>
              <w:tabs>
                <w:tab w:val="left" w:pos="4416"/>
              </w:tabs>
              <w:ind w:left="503"/>
              <w:jc w:val="both"/>
              <w:rPr>
                <w:rFonts w:ascii="Calibri" w:hAnsi="Calibri" w:cs="Calibri"/>
                <w:color w:val="000000"/>
                <w:sz w:val="20"/>
                <w:szCs w:val="20"/>
              </w:rPr>
            </w:pPr>
            <w:r w:rsidRPr="00B27FF1">
              <w:rPr>
                <w:rFonts w:ascii="Calibri" w:hAnsi="Calibri" w:cs="Calibri"/>
                <w:color w:val="000000"/>
                <w:sz w:val="20"/>
                <w:szCs w:val="20"/>
              </w:rPr>
              <w:t xml:space="preserve">Under the guidance of the teacher, support groups of learners and begin to note children’s progress. </w:t>
            </w:r>
          </w:p>
          <w:p w14:paraId="638C481C" w14:textId="77777777" w:rsidR="00294B4B" w:rsidRPr="00B27FF1" w:rsidRDefault="00294B4B" w:rsidP="007B2B65">
            <w:pPr>
              <w:pStyle w:val="ListParagraph"/>
              <w:numPr>
                <w:ilvl w:val="0"/>
                <w:numId w:val="4"/>
              </w:numPr>
              <w:tabs>
                <w:tab w:val="left" w:pos="4416"/>
              </w:tabs>
              <w:ind w:left="503"/>
              <w:jc w:val="both"/>
              <w:rPr>
                <w:rFonts w:ascii="Calibri" w:hAnsi="Calibri" w:cs="Calibri"/>
                <w:color w:val="000000"/>
                <w:sz w:val="20"/>
                <w:szCs w:val="20"/>
              </w:rPr>
            </w:pPr>
            <w:r w:rsidRPr="00B27FF1">
              <w:rPr>
                <w:rFonts w:ascii="Calibri" w:hAnsi="Calibri" w:cs="Calibri"/>
                <w:color w:val="000000"/>
                <w:sz w:val="20"/>
                <w:szCs w:val="20"/>
              </w:rPr>
              <w:t xml:space="preserve">Find out about the needs of individual pupils. </w:t>
            </w:r>
          </w:p>
          <w:p w14:paraId="6C7DEFCD" w14:textId="1D7F7F00" w:rsidR="000C1DF6" w:rsidRPr="00B27FF1" w:rsidRDefault="000C1DF6" w:rsidP="000C1DF6">
            <w:pPr>
              <w:jc w:val="both"/>
              <w:rPr>
                <w:rFonts w:ascii="Calibri" w:hAnsi="Calibri" w:cs="Calibri"/>
                <w:b/>
                <w:bCs/>
                <w:sz w:val="20"/>
                <w:szCs w:val="20"/>
              </w:rPr>
            </w:pPr>
          </w:p>
        </w:tc>
        <w:tc>
          <w:tcPr>
            <w:tcW w:w="4888" w:type="dxa"/>
          </w:tcPr>
          <w:p w14:paraId="36656F21" w14:textId="5FBBA394" w:rsidR="00294B4B" w:rsidRPr="00B27FF1" w:rsidRDefault="00294B4B" w:rsidP="007B2B65">
            <w:pPr>
              <w:jc w:val="both"/>
              <w:rPr>
                <w:rFonts w:ascii="Calibri" w:hAnsi="Calibri" w:cs="Calibri"/>
                <w:color w:val="000000"/>
                <w:sz w:val="20"/>
                <w:szCs w:val="20"/>
              </w:rPr>
            </w:pPr>
            <w:r w:rsidRPr="00B27FF1">
              <w:rPr>
                <w:rFonts w:ascii="Calibri" w:hAnsi="Calibri" w:cs="Calibri"/>
                <w:color w:val="000000"/>
                <w:sz w:val="20"/>
                <w:szCs w:val="20"/>
              </w:rPr>
              <w:t xml:space="preserve">Watch the Curriculum Connections video and ensure that you are aware of the </w:t>
            </w:r>
            <w:r w:rsidR="00A33484" w:rsidRPr="00B27FF1">
              <w:rPr>
                <w:rFonts w:ascii="Calibri" w:hAnsi="Calibri" w:cs="Calibri"/>
                <w:color w:val="000000"/>
                <w:sz w:val="20"/>
                <w:szCs w:val="20"/>
              </w:rPr>
              <w:t xml:space="preserve">School Experience Directed </w:t>
            </w:r>
            <w:r w:rsidR="00E57B08" w:rsidRPr="00B27FF1">
              <w:rPr>
                <w:rFonts w:ascii="Calibri" w:hAnsi="Calibri" w:cs="Calibri"/>
                <w:color w:val="000000"/>
                <w:sz w:val="20"/>
                <w:szCs w:val="20"/>
              </w:rPr>
              <w:t>T</w:t>
            </w:r>
            <w:r w:rsidRPr="00B27FF1">
              <w:rPr>
                <w:rFonts w:ascii="Calibri" w:hAnsi="Calibri" w:cs="Calibri"/>
                <w:color w:val="000000"/>
                <w:sz w:val="20"/>
                <w:szCs w:val="20"/>
              </w:rPr>
              <w:t>asks for this</w:t>
            </w:r>
            <w:r w:rsidR="00A33484" w:rsidRPr="00B27FF1">
              <w:rPr>
                <w:rFonts w:ascii="Calibri" w:hAnsi="Calibri" w:cs="Calibri"/>
                <w:color w:val="000000"/>
                <w:sz w:val="20"/>
                <w:szCs w:val="20"/>
              </w:rPr>
              <w:t xml:space="preserve"> week </w:t>
            </w:r>
            <w:r w:rsidRPr="00B27FF1">
              <w:rPr>
                <w:rFonts w:ascii="Calibri" w:hAnsi="Calibri" w:cs="Calibri"/>
                <w:color w:val="000000"/>
                <w:sz w:val="20"/>
                <w:szCs w:val="20"/>
              </w:rPr>
              <w:t xml:space="preserve">of </w:t>
            </w:r>
            <w:r w:rsidR="008C33DE" w:rsidRPr="00B27FF1">
              <w:rPr>
                <w:rFonts w:ascii="Calibri" w:hAnsi="Calibri" w:cs="Calibri"/>
                <w:color w:val="000000"/>
                <w:sz w:val="20"/>
                <w:szCs w:val="20"/>
              </w:rPr>
              <w:t xml:space="preserve">learning. </w:t>
            </w:r>
          </w:p>
          <w:p w14:paraId="6C650EF1" w14:textId="77777777" w:rsidR="00294B4B" w:rsidRPr="00B27FF1" w:rsidRDefault="00294B4B" w:rsidP="007B2B65">
            <w:pPr>
              <w:jc w:val="both"/>
              <w:rPr>
                <w:rFonts w:ascii="Calibri" w:hAnsi="Calibri" w:cs="Calibri"/>
                <w:color w:val="000000"/>
                <w:sz w:val="20"/>
                <w:szCs w:val="20"/>
              </w:rPr>
            </w:pPr>
          </w:p>
          <w:p w14:paraId="52271F46" w14:textId="44B9D98F" w:rsidR="00294B4B" w:rsidRPr="00B27FF1" w:rsidRDefault="00294B4B" w:rsidP="007B2B65">
            <w:pPr>
              <w:pStyle w:val="ListParagraph"/>
              <w:numPr>
                <w:ilvl w:val="0"/>
                <w:numId w:val="4"/>
              </w:numPr>
              <w:ind w:left="384"/>
              <w:rPr>
                <w:rFonts w:ascii="Calibri" w:hAnsi="Calibri" w:cs="Calibri"/>
                <w:color w:val="000000"/>
                <w:sz w:val="20"/>
                <w:szCs w:val="20"/>
              </w:rPr>
            </w:pPr>
            <w:r w:rsidRPr="00B27FF1">
              <w:rPr>
                <w:rFonts w:ascii="Calibri" w:hAnsi="Calibri" w:cs="Calibri"/>
                <w:color w:val="000000"/>
                <w:sz w:val="20"/>
                <w:szCs w:val="20"/>
              </w:rPr>
              <w:t xml:space="preserve">Ensure </w:t>
            </w:r>
            <w:r w:rsidR="00A33484" w:rsidRPr="00B27FF1">
              <w:rPr>
                <w:rFonts w:ascii="Calibri" w:hAnsi="Calibri" w:cs="Calibri"/>
                <w:color w:val="000000"/>
                <w:sz w:val="20"/>
                <w:szCs w:val="20"/>
              </w:rPr>
              <w:t xml:space="preserve">you have </w:t>
            </w:r>
            <w:r w:rsidR="00E57B08" w:rsidRPr="00B27FF1">
              <w:rPr>
                <w:rFonts w:ascii="Calibri" w:hAnsi="Calibri" w:cs="Calibri"/>
                <w:color w:val="000000"/>
                <w:sz w:val="20"/>
                <w:szCs w:val="20"/>
              </w:rPr>
              <w:t>all</w:t>
            </w:r>
            <w:r w:rsidR="00A33484" w:rsidRPr="00B27FF1">
              <w:rPr>
                <w:rFonts w:ascii="Calibri" w:hAnsi="Calibri" w:cs="Calibri"/>
                <w:color w:val="000000"/>
                <w:sz w:val="20"/>
                <w:szCs w:val="20"/>
              </w:rPr>
              <w:t xml:space="preserve"> the information that you need t</w:t>
            </w:r>
            <w:r w:rsidR="00ED2B55" w:rsidRPr="00B27FF1">
              <w:rPr>
                <w:rFonts w:ascii="Calibri" w:hAnsi="Calibri" w:cs="Calibri"/>
                <w:color w:val="000000"/>
                <w:sz w:val="20"/>
                <w:szCs w:val="20"/>
              </w:rPr>
              <w:t xml:space="preserve">o support your trainee this week. </w:t>
            </w:r>
          </w:p>
          <w:p w14:paraId="41E7B146" w14:textId="285882B2" w:rsidR="00294B4B" w:rsidRPr="00B27FF1" w:rsidRDefault="00294B4B" w:rsidP="007B2B65">
            <w:pPr>
              <w:pStyle w:val="ListParagraph"/>
              <w:numPr>
                <w:ilvl w:val="0"/>
                <w:numId w:val="4"/>
              </w:numPr>
              <w:ind w:left="384"/>
              <w:rPr>
                <w:rFonts w:ascii="Calibri" w:hAnsi="Calibri" w:cs="Calibri"/>
                <w:color w:val="000000"/>
                <w:sz w:val="20"/>
                <w:szCs w:val="20"/>
              </w:rPr>
            </w:pPr>
            <w:r w:rsidRPr="00B27FF1">
              <w:rPr>
                <w:rFonts w:ascii="Calibri" w:hAnsi="Calibri" w:cs="Calibri"/>
                <w:color w:val="000000"/>
                <w:sz w:val="20"/>
                <w:szCs w:val="20"/>
              </w:rPr>
              <w:t xml:space="preserve">Ensure that the </w:t>
            </w:r>
            <w:r w:rsidR="00DD170B">
              <w:rPr>
                <w:rFonts w:ascii="Calibri" w:hAnsi="Calibri" w:cs="Calibri"/>
                <w:color w:val="000000"/>
                <w:sz w:val="20"/>
                <w:szCs w:val="20"/>
              </w:rPr>
              <w:t>Trainee</w:t>
            </w:r>
            <w:r w:rsidRPr="00B27FF1">
              <w:rPr>
                <w:rFonts w:ascii="Calibri" w:hAnsi="Calibri" w:cs="Calibri"/>
                <w:color w:val="000000"/>
                <w:sz w:val="20"/>
                <w:szCs w:val="20"/>
              </w:rPr>
              <w:t xml:space="preserve"> is aware of what they will be expected to teach in the following week and that they have appropriate access to planning. </w:t>
            </w:r>
          </w:p>
          <w:p w14:paraId="74B800CF" w14:textId="77777777" w:rsidR="00894133" w:rsidRPr="00B27FF1" w:rsidRDefault="00894133" w:rsidP="007B2B65">
            <w:pPr>
              <w:rPr>
                <w:rFonts w:ascii="Calibri" w:hAnsi="Calibri" w:cs="Calibri"/>
                <w:color w:val="000000"/>
                <w:sz w:val="20"/>
                <w:szCs w:val="20"/>
              </w:rPr>
            </w:pPr>
          </w:p>
          <w:p w14:paraId="741F7152" w14:textId="42428DE6" w:rsidR="00894133" w:rsidRPr="00B27FF1" w:rsidRDefault="00DD170B" w:rsidP="007B2B65">
            <w:pPr>
              <w:rPr>
                <w:rFonts w:ascii="Calibri" w:hAnsi="Calibri" w:cs="Calibri"/>
                <w:color w:val="000000"/>
                <w:sz w:val="20"/>
                <w:szCs w:val="20"/>
              </w:rPr>
            </w:pPr>
            <w:r w:rsidRPr="007B2B65">
              <w:rPr>
                <w:rFonts w:ascii="Calibri" w:hAnsi="Calibri" w:cs="Calibri"/>
                <w:sz w:val="20"/>
                <w:szCs w:val="20"/>
              </w:rPr>
              <w:t>School Mentor</w:t>
            </w:r>
            <w:r w:rsidR="009454F1" w:rsidRPr="007B2B65">
              <w:rPr>
                <w:rFonts w:ascii="Calibri" w:hAnsi="Calibri" w:cs="Calibri"/>
                <w:sz w:val="20"/>
                <w:szCs w:val="20"/>
              </w:rPr>
              <w:t xml:space="preserve"> and Trainee </w:t>
            </w:r>
            <w:r w:rsidR="00FC76DE" w:rsidRPr="007B2B65">
              <w:rPr>
                <w:rFonts w:ascii="Calibri" w:hAnsi="Calibri" w:cs="Calibri"/>
                <w:sz w:val="20"/>
                <w:szCs w:val="20"/>
              </w:rPr>
              <w:t>c</w:t>
            </w:r>
            <w:r w:rsidR="009454F1" w:rsidRPr="007B2B65">
              <w:rPr>
                <w:rFonts w:ascii="Calibri" w:hAnsi="Calibri" w:cs="Calibri"/>
                <w:sz w:val="20"/>
                <w:szCs w:val="20"/>
              </w:rPr>
              <w:t>omplete Initial Impressions Check (Check Point 1) this week.</w:t>
            </w:r>
            <w:r w:rsidR="009454F1" w:rsidRPr="00B27FF1">
              <w:rPr>
                <w:rFonts w:ascii="Calibri" w:hAnsi="Calibri" w:cs="Calibri"/>
                <w:sz w:val="20"/>
                <w:szCs w:val="20"/>
              </w:rPr>
              <w:t xml:space="preserve"> </w:t>
            </w:r>
          </w:p>
          <w:p w14:paraId="70889308" w14:textId="77777777" w:rsidR="00294B4B" w:rsidRPr="00B27FF1" w:rsidRDefault="00294B4B" w:rsidP="007B2B65">
            <w:pPr>
              <w:jc w:val="both"/>
              <w:rPr>
                <w:rFonts w:ascii="Calibri" w:hAnsi="Calibri" w:cs="Calibri"/>
                <w:color w:val="000000"/>
                <w:sz w:val="20"/>
                <w:szCs w:val="20"/>
              </w:rPr>
            </w:pPr>
          </w:p>
        </w:tc>
      </w:tr>
    </w:tbl>
    <w:p w14:paraId="20626914" w14:textId="77777777" w:rsidR="00974023" w:rsidRPr="007E0ECA" w:rsidRDefault="00974023" w:rsidP="007B2B65">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9776"/>
      </w:tblGrid>
      <w:tr w:rsidR="00294B4B" w:rsidRPr="007E0ECA" w14:paraId="2898AF2A" w14:textId="77777777" w:rsidTr="00EC5976">
        <w:tc>
          <w:tcPr>
            <w:tcW w:w="9776" w:type="dxa"/>
            <w:shd w:val="clear" w:color="auto" w:fill="FFF2CC" w:themeFill="accent4" w:themeFillTint="33"/>
            <w:vAlign w:val="center"/>
          </w:tcPr>
          <w:p w14:paraId="737D4A4F" w14:textId="58285F85" w:rsidR="00294B4B" w:rsidRPr="007E0ECA" w:rsidRDefault="00294B4B" w:rsidP="007B2B65">
            <w:pPr>
              <w:rPr>
                <w:rFonts w:ascii="Calibri" w:hAnsi="Calibri" w:cs="Calibri"/>
                <w:b/>
                <w:bCs/>
                <w:szCs w:val="24"/>
              </w:rPr>
            </w:pPr>
            <w:r w:rsidRPr="007E0ECA">
              <w:rPr>
                <w:rFonts w:ascii="Calibri" w:hAnsi="Calibri" w:cs="Calibri"/>
                <w:b/>
                <w:bCs/>
                <w:szCs w:val="24"/>
              </w:rPr>
              <w:t>School</w:t>
            </w:r>
            <w:r w:rsidR="005976E7">
              <w:rPr>
                <w:rFonts w:ascii="Calibri" w:hAnsi="Calibri" w:cs="Calibri"/>
                <w:b/>
                <w:bCs/>
                <w:szCs w:val="24"/>
              </w:rPr>
              <w:t xml:space="preserve"> Experience Directed </w:t>
            </w:r>
            <w:r w:rsidRPr="007E0ECA">
              <w:rPr>
                <w:rFonts w:ascii="Calibri" w:hAnsi="Calibri" w:cs="Calibri"/>
                <w:b/>
                <w:bCs/>
                <w:szCs w:val="24"/>
              </w:rPr>
              <w:t>Tasks</w:t>
            </w:r>
          </w:p>
        </w:tc>
      </w:tr>
      <w:tr w:rsidR="00294B4B" w:rsidRPr="007E0ECA" w14:paraId="22C3A888" w14:textId="77777777" w:rsidTr="008C33DE">
        <w:tc>
          <w:tcPr>
            <w:tcW w:w="9776" w:type="dxa"/>
            <w:shd w:val="clear" w:color="auto" w:fill="FFFFFF" w:themeFill="background1"/>
            <w:vAlign w:val="center"/>
          </w:tcPr>
          <w:p w14:paraId="23F30087" w14:textId="40041269" w:rsidR="00783395" w:rsidRPr="001C5C77" w:rsidRDefault="008351A6" w:rsidP="007B2B65">
            <w:pPr>
              <w:pStyle w:val="paragraph"/>
              <w:spacing w:before="0" w:beforeAutospacing="0" w:after="0" w:afterAutospacing="0"/>
              <w:jc w:val="both"/>
              <w:textAlignment w:val="baseline"/>
              <w:rPr>
                <w:rFonts w:asciiTheme="minorHAnsi" w:hAnsiTheme="minorHAnsi" w:cstheme="minorHAnsi"/>
                <w:b/>
                <w:bCs/>
              </w:rPr>
            </w:pPr>
            <w:r w:rsidRPr="001C5C77">
              <w:rPr>
                <w:rStyle w:val="eop"/>
                <w:rFonts w:asciiTheme="minorHAnsi" w:hAnsiTheme="minorHAnsi" w:cstheme="minorHAnsi"/>
                <w:b/>
                <w:bCs/>
              </w:rPr>
              <w:t>Building Relationships</w:t>
            </w:r>
            <w:r w:rsidR="00783395" w:rsidRPr="001C5C77">
              <w:rPr>
                <w:rStyle w:val="eop"/>
                <w:rFonts w:asciiTheme="minorHAnsi" w:hAnsiTheme="minorHAnsi" w:cstheme="minorHAnsi"/>
                <w:b/>
                <w:bCs/>
              </w:rPr>
              <w:t xml:space="preserve">: </w:t>
            </w:r>
            <w:r w:rsidRPr="001C5C77">
              <w:rPr>
                <w:rStyle w:val="normaltextrun"/>
                <w:rFonts w:asciiTheme="minorHAnsi" w:eastAsiaTheme="majorEastAsia" w:hAnsiTheme="minorHAnsi" w:cstheme="minorHAnsi"/>
                <w:b/>
                <w:bCs/>
              </w:rPr>
              <w:t>Y</w:t>
            </w:r>
            <w:r w:rsidR="005976E7" w:rsidRPr="001C5C77">
              <w:rPr>
                <w:rStyle w:val="normaltextrun"/>
                <w:rFonts w:asciiTheme="minorHAnsi" w:eastAsiaTheme="majorEastAsia" w:hAnsiTheme="minorHAnsi" w:cstheme="minorHAnsi"/>
                <w:b/>
                <w:bCs/>
              </w:rPr>
              <w:t xml:space="preserve">our Six Focus children </w:t>
            </w:r>
          </w:p>
          <w:p w14:paraId="7E61B905" w14:textId="4E143605" w:rsidR="00037089" w:rsidRDefault="00037089" w:rsidP="000C2036">
            <w:pPr>
              <w:pStyle w:val="ListParagraph"/>
              <w:numPr>
                <w:ilvl w:val="0"/>
                <w:numId w:val="41"/>
              </w:numPr>
              <w:jc w:val="both"/>
            </w:pPr>
            <w:r>
              <w:t xml:space="preserve">With the support of your class teacher or School Mentor, identify six children to track throughout your School Experience. Aim to select children with a range of different characteristics, as one of them will be the focus of your Level 7 portfolio, so choose thoughtfully. </w:t>
            </w:r>
          </w:p>
          <w:p w14:paraId="38C47708" w14:textId="40D8354E" w:rsidR="00037089" w:rsidRDefault="00037089" w:rsidP="000C2036">
            <w:pPr>
              <w:pStyle w:val="ListParagraph"/>
              <w:numPr>
                <w:ilvl w:val="0"/>
                <w:numId w:val="41"/>
              </w:numPr>
              <w:jc w:val="both"/>
            </w:pPr>
            <w:r>
              <w:t xml:space="preserve">Over the course of the week, spend time observing, interacting with, and playing alongside these children. </w:t>
            </w:r>
          </w:p>
          <w:p w14:paraId="4540A5D1" w14:textId="16260ACC" w:rsidR="00037089" w:rsidRDefault="00037089" w:rsidP="000C2036">
            <w:pPr>
              <w:pStyle w:val="ListParagraph"/>
              <w:numPr>
                <w:ilvl w:val="0"/>
                <w:numId w:val="41"/>
              </w:numPr>
              <w:jc w:val="both"/>
            </w:pPr>
            <w:r>
              <w:t xml:space="preserve">Begin to build a pen portrait for each, using the pro forma provided. Where appropriate, pay attention to how they engage across different contexts. </w:t>
            </w:r>
          </w:p>
          <w:p w14:paraId="08032483" w14:textId="7641615A" w:rsidR="00EC5976" w:rsidRPr="00D00A67" w:rsidRDefault="00037089" w:rsidP="000C2036">
            <w:pPr>
              <w:pStyle w:val="ListParagraph"/>
              <w:numPr>
                <w:ilvl w:val="0"/>
                <w:numId w:val="41"/>
              </w:numPr>
              <w:tabs>
                <w:tab w:val="left" w:pos="9249"/>
              </w:tabs>
              <w:jc w:val="both"/>
              <w:rPr>
                <w:rFonts w:ascii="Calibri" w:hAnsi="Calibri" w:cs="Calibri"/>
                <w:b/>
                <w:bCs/>
                <w:sz w:val="22"/>
              </w:rPr>
            </w:pPr>
            <w:r>
              <w:t xml:space="preserve">Remember to use only initials when identifying children. </w:t>
            </w:r>
            <w:r w:rsidRPr="00D00A67">
              <w:rPr>
                <w:b/>
                <w:bCs/>
              </w:rPr>
              <w:t>By the end of the week, upload your completed pro forma to Abyasa.</w:t>
            </w:r>
          </w:p>
          <w:p w14:paraId="44A5ABFB" w14:textId="5F866AC7" w:rsidR="00037089" w:rsidRPr="00EC5976" w:rsidRDefault="00037089" w:rsidP="00037089">
            <w:pPr>
              <w:pStyle w:val="ListParagraph"/>
              <w:ind w:left="521"/>
              <w:jc w:val="both"/>
              <w:rPr>
                <w:rFonts w:ascii="Calibri" w:hAnsi="Calibri" w:cs="Calibri"/>
                <w:sz w:val="22"/>
              </w:rPr>
            </w:pPr>
          </w:p>
        </w:tc>
      </w:tr>
    </w:tbl>
    <w:p w14:paraId="49B2A373" w14:textId="77777777" w:rsidR="00310BEC" w:rsidRDefault="00310BEC" w:rsidP="007B2B65">
      <w:pPr>
        <w:spacing w:after="0" w:line="240" w:lineRule="auto"/>
        <w:sectPr w:rsidR="00310BEC" w:rsidSect="00AB2E87">
          <w:pgSz w:w="11906" w:h="16838"/>
          <w:pgMar w:top="720" w:right="1152" w:bottom="567" w:left="1152" w:header="431" w:footer="431" w:gutter="0"/>
          <w:cols w:space="708"/>
          <w:docGrid w:linePitch="360"/>
        </w:sectPr>
      </w:pPr>
    </w:p>
    <w:p w14:paraId="6DD136C7" w14:textId="0724B0A2" w:rsidR="00310BEC" w:rsidRDefault="00483263" w:rsidP="001E7716">
      <w:pPr>
        <w:spacing w:after="120" w:line="240" w:lineRule="auto"/>
        <w:jc w:val="center"/>
      </w:pPr>
      <w:r w:rsidRPr="00310BEC">
        <w:rPr>
          <w:rFonts w:ascii="Calibri" w:hAnsi="Calibri" w:cs="Calibri"/>
          <w:b/>
          <w:bCs/>
          <w:sz w:val="28"/>
          <w:szCs w:val="28"/>
        </w:rPr>
        <w:lastRenderedPageBreak/>
        <w:t>Pen Portrait: Observations 1</w:t>
      </w:r>
    </w:p>
    <w:p w14:paraId="50EB0DC5" w14:textId="77777777" w:rsidR="00483263" w:rsidRDefault="00483263" w:rsidP="008058F6">
      <w:pPr>
        <w:spacing w:after="120" w:line="240" w:lineRule="auto"/>
      </w:pPr>
    </w:p>
    <w:p w14:paraId="06B0752B" w14:textId="77777777" w:rsidR="00483263" w:rsidRPr="00E86D16" w:rsidRDefault="00483263" w:rsidP="00483263">
      <w:pPr>
        <w:spacing w:after="0" w:line="240" w:lineRule="auto"/>
        <w:rPr>
          <w:sz w:val="22"/>
        </w:rPr>
      </w:pPr>
      <w:r w:rsidRPr="00E86D16">
        <w:rPr>
          <w:rFonts w:ascii="Calibri" w:hAnsi="Calibri" w:cs="Calibri"/>
          <w:sz w:val="22"/>
        </w:rPr>
        <w:t>T</w:t>
      </w:r>
      <w:r w:rsidRPr="00E86D16">
        <w:rPr>
          <w:sz w:val="22"/>
        </w:rPr>
        <w:t xml:space="preserve">alk to your class teacher and identify the six children you will focus upon during this </w:t>
      </w:r>
      <w:r>
        <w:rPr>
          <w:sz w:val="22"/>
        </w:rPr>
        <w:t>School Experience</w:t>
      </w:r>
      <w:r w:rsidRPr="00E86D16">
        <w:rPr>
          <w:sz w:val="22"/>
        </w:rPr>
        <w:t>.</w:t>
      </w:r>
    </w:p>
    <w:p w14:paraId="3A8BA4AD" w14:textId="77777777" w:rsidR="00483263" w:rsidRPr="00E86D16" w:rsidRDefault="00483263" w:rsidP="00483263">
      <w:pPr>
        <w:spacing w:after="0" w:line="240" w:lineRule="auto"/>
        <w:rPr>
          <w:sz w:val="22"/>
        </w:rPr>
      </w:pPr>
      <w:r w:rsidRPr="00E86D16">
        <w:rPr>
          <w:sz w:val="22"/>
        </w:rPr>
        <w:t>Make a note on this table of all that you have learned about them and begin to consider the impact this information might have on your practice</w:t>
      </w:r>
      <w:r>
        <w:rPr>
          <w:sz w:val="22"/>
        </w:rPr>
        <w:t xml:space="preserve"> (Keep it concise. No more than 200 words on each child) </w:t>
      </w:r>
    </w:p>
    <w:p w14:paraId="0A5C0174" w14:textId="1D7437A4" w:rsidR="00483263" w:rsidRPr="00483263" w:rsidRDefault="00483263" w:rsidP="00483263">
      <w:pPr>
        <w:pStyle w:val="ListParagraph"/>
        <w:numPr>
          <w:ilvl w:val="0"/>
          <w:numId w:val="35"/>
        </w:numPr>
        <w:rPr>
          <w:rFonts w:ascii="Calibri" w:hAnsi="Calibri" w:cs="Calibri"/>
          <w:b/>
          <w:bCs/>
          <w:i/>
          <w:iCs/>
          <w:sz w:val="22"/>
        </w:rPr>
      </w:pPr>
      <w:r w:rsidRPr="00E86D16">
        <w:rPr>
          <w:i/>
          <w:iCs/>
          <w:sz w:val="22"/>
        </w:rPr>
        <w:t xml:space="preserve">You may want to consider: Who their friends are, what they are interested in, their attitudes to different subjects, where they choose to play, </w:t>
      </w:r>
      <w:r>
        <w:rPr>
          <w:i/>
          <w:iCs/>
          <w:sz w:val="22"/>
        </w:rPr>
        <w:t xml:space="preserve">if they have any </w:t>
      </w:r>
      <w:r w:rsidRPr="00E86D16">
        <w:rPr>
          <w:i/>
          <w:iCs/>
          <w:sz w:val="22"/>
        </w:rPr>
        <w:t xml:space="preserve">specific needs, the language they speak, their ethnicity, </w:t>
      </w:r>
      <w:r>
        <w:rPr>
          <w:i/>
          <w:iCs/>
          <w:sz w:val="22"/>
        </w:rPr>
        <w:t xml:space="preserve">their religion etc. </w:t>
      </w:r>
    </w:p>
    <w:p w14:paraId="79F4971A" w14:textId="77777777" w:rsidR="00483263" w:rsidRPr="00483263" w:rsidRDefault="00483263" w:rsidP="00483263">
      <w:pPr>
        <w:pStyle w:val="ListParagraph"/>
        <w:spacing w:after="0" w:line="240" w:lineRule="auto"/>
        <w:rPr>
          <w:rFonts w:ascii="Calibri" w:hAnsi="Calibri" w:cs="Calibri"/>
          <w:b/>
          <w:bCs/>
          <w:i/>
          <w:iCs/>
          <w:sz w:val="22"/>
        </w:rPr>
      </w:pPr>
    </w:p>
    <w:tbl>
      <w:tblPr>
        <w:tblStyle w:val="TableGrid"/>
        <w:tblW w:w="15537" w:type="dxa"/>
        <w:tblLook w:val="04A0" w:firstRow="1" w:lastRow="0" w:firstColumn="1" w:lastColumn="0" w:noHBand="0" w:noVBand="1"/>
      </w:tblPr>
      <w:tblGrid>
        <w:gridCol w:w="2218"/>
        <w:gridCol w:w="13319"/>
      </w:tblGrid>
      <w:tr w:rsidR="0055318E" w14:paraId="17EE4C07" w14:textId="77777777" w:rsidTr="0055318E">
        <w:trPr>
          <w:trHeight w:val="597"/>
        </w:trPr>
        <w:tc>
          <w:tcPr>
            <w:tcW w:w="2218" w:type="dxa"/>
            <w:shd w:val="clear" w:color="auto" w:fill="FFF2CC" w:themeFill="accent4" w:themeFillTint="33"/>
            <w:vAlign w:val="center"/>
          </w:tcPr>
          <w:p w14:paraId="143DD819" w14:textId="709BEB5D" w:rsidR="0055318E" w:rsidRDefault="0055318E" w:rsidP="0055318E">
            <w:pPr>
              <w:jc w:val="center"/>
              <w:rPr>
                <w:rFonts w:ascii="Calibri" w:hAnsi="Calibri" w:cs="Calibri"/>
              </w:rPr>
            </w:pPr>
            <w:r w:rsidRPr="008351A6">
              <w:rPr>
                <w:rFonts w:ascii="Calibri" w:hAnsi="Calibri" w:cs="Calibri"/>
                <w:b/>
                <w:bCs/>
              </w:rPr>
              <w:t>Initials of Child</w:t>
            </w:r>
          </w:p>
        </w:tc>
        <w:tc>
          <w:tcPr>
            <w:tcW w:w="13319" w:type="dxa"/>
            <w:shd w:val="clear" w:color="auto" w:fill="FFF2CC" w:themeFill="accent4" w:themeFillTint="33"/>
            <w:vAlign w:val="center"/>
          </w:tcPr>
          <w:p w14:paraId="2397F713" w14:textId="0180C7A4" w:rsidR="0055318E" w:rsidRDefault="0055318E" w:rsidP="0055318E">
            <w:pPr>
              <w:jc w:val="center"/>
              <w:rPr>
                <w:rFonts w:ascii="Calibri" w:hAnsi="Calibri" w:cs="Calibri"/>
              </w:rPr>
            </w:pPr>
            <w:r w:rsidRPr="00E86D16">
              <w:rPr>
                <w:rFonts w:ascii="Calibri" w:hAnsi="Calibri" w:cs="Calibri"/>
                <w:b/>
                <w:bCs/>
              </w:rPr>
              <w:t>Notes</w:t>
            </w:r>
          </w:p>
        </w:tc>
      </w:tr>
      <w:tr w:rsidR="0055318E" w14:paraId="4239074A" w14:textId="77777777" w:rsidTr="002E1A9D">
        <w:trPr>
          <w:trHeight w:val="881"/>
        </w:trPr>
        <w:tc>
          <w:tcPr>
            <w:tcW w:w="2218" w:type="dxa"/>
          </w:tcPr>
          <w:p w14:paraId="3CE2D816" w14:textId="77777777" w:rsidR="0055318E" w:rsidRDefault="0055318E" w:rsidP="0055318E">
            <w:pPr>
              <w:jc w:val="both"/>
              <w:rPr>
                <w:rFonts w:ascii="Calibri" w:hAnsi="Calibri" w:cs="Calibri"/>
              </w:rPr>
            </w:pPr>
          </w:p>
        </w:tc>
        <w:tc>
          <w:tcPr>
            <w:tcW w:w="13319" w:type="dxa"/>
          </w:tcPr>
          <w:p w14:paraId="65888A93" w14:textId="77777777" w:rsidR="0055318E" w:rsidRDefault="0055318E" w:rsidP="0055318E">
            <w:pPr>
              <w:jc w:val="both"/>
              <w:rPr>
                <w:rFonts w:ascii="Calibri" w:hAnsi="Calibri" w:cs="Calibri"/>
              </w:rPr>
            </w:pPr>
          </w:p>
        </w:tc>
      </w:tr>
      <w:tr w:rsidR="0055318E" w14:paraId="7205A6C2" w14:textId="77777777" w:rsidTr="002E1A9D">
        <w:trPr>
          <w:trHeight w:val="881"/>
        </w:trPr>
        <w:tc>
          <w:tcPr>
            <w:tcW w:w="2218" w:type="dxa"/>
          </w:tcPr>
          <w:p w14:paraId="20D96C37" w14:textId="77777777" w:rsidR="0055318E" w:rsidRDefault="0055318E" w:rsidP="0055318E">
            <w:pPr>
              <w:jc w:val="both"/>
              <w:rPr>
                <w:rFonts w:ascii="Calibri" w:hAnsi="Calibri" w:cs="Calibri"/>
              </w:rPr>
            </w:pPr>
          </w:p>
        </w:tc>
        <w:tc>
          <w:tcPr>
            <w:tcW w:w="13319" w:type="dxa"/>
          </w:tcPr>
          <w:p w14:paraId="501934A6" w14:textId="77777777" w:rsidR="0055318E" w:rsidRDefault="0055318E" w:rsidP="0055318E">
            <w:pPr>
              <w:jc w:val="both"/>
              <w:rPr>
                <w:rFonts w:ascii="Calibri" w:hAnsi="Calibri" w:cs="Calibri"/>
              </w:rPr>
            </w:pPr>
          </w:p>
        </w:tc>
      </w:tr>
      <w:tr w:rsidR="0055318E" w14:paraId="03A02184" w14:textId="77777777" w:rsidTr="002E1A9D">
        <w:trPr>
          <w:trHeight w:val="881"/>
        </w:trPr>
        <w:tc>
          <w:tcPr>
            <w:tcW w:w="2218" w:type="dxa"/>
          </w:tcPr>
          <w:p w14:paraId="5DDB543D" w14:textId="77777777" w:rsidR="0055318E" w:rsidRDefault="0055318E" w:rsidP="0055318E">
            <w:pPr>
              <w:jc w:val="both"/>
              <w:rPr>
                <w:rFonts w:ascii="Calibri" w:hAnsi="Calibri" w:cs="Calibri"/>
              </w:rPr>
            </w:pPr>
          </w:p>
        </w:tc>
        <w:tc>
          <w:tcPr>
            <w:tcW w:w="13319" w:type="dxa"/>
          </w:tcPr>
          <w:p w14:paraId="423B9A6D" w14:textId="77777777" w:rsidR="0055318E" w:rsidRDefault="0055318E" w:rsidP="0055318E">
            <w:pPr>
              <w:jc w:val="both"/>
              <w:rPr>
                <w:rFonts w:ascii="Calibri" w:hAnsi="Calibri" w:cs="Calibri"/>
              </w:rPr>
            </w:pPr>
          </w:p>
        </w:tc>
      </w:tr>
      <w:tr w:rsidR="0055318E" w14:paraId="5509B2FD" w14:textId="77777777" w:rsidTr="002E1A9D">
        <w:trPr>
          <w:trHeight w:val="881"/>
        </w:trPr>
        <w:tc>
          <w:tcPr>
            <w:tcW w:w="2218" w:type="dxa"/>
          </w:tcPr>
          <w:p w14:paraId="3132773B" w14:textId="77777777" w:rsidR="0055318E" w:rsidRDefault="0055318E" w:rsidP="0055318E">
            <w:pPr>
              <w:jc w:val="both"/>
              <w:rPr>
                <w:rFonts w:ascii="Calibri" w:hAnsi="Calibri" w:cs="Calibri"/>
              </w:rPr>
            </w:pPr>
          </w:p>
        </w:tc>
        <w:tc>
          <w:tcPr>
            <w:tcW w:w="13319" w:type="dxa"/>
          </w:tcPr>
          <w:p w14:paraId="7814E7B3" w14:textId="77777777" w:rsidR="0055318E" w:rsidRDefault="0055318E" w:rsidP="0055318E">
            <w:pPr>
              <w:jc w:val="both"/>
              <w:rPr>
                <w:rFonts w:ascii="Calibri" w:hAnsi="Calibri" w:cs="Calibri"/>
              </w:rPr>
            </w:pPr>
          </w:p>
        </w:tc>
      </w:tr>
      <w:tr w:rsidR="0055318E" w14:paraId="2A2C763B" w14:textId="77777777" w:rsidTr="002E1A9D">
        <w:trPr>
          <w:trHeight w:val="881"/>
        </w:trPr>
        <w:tc>
          <w:tcPr>
            <w:tcW w:w="2218" w:type="dxa"/>
          </w:tcPr>
          <w:p w14:paraId="70248294" w14:textId="77777777" w:rsidR="0055318E" w:rsidRDefault="0055318E" w:rsidP="0055318E">
            <w:pPr>
              <w:jc w:val="both"/>
              <w:rPr>
                <w:rFonts w:ascii="Calibri" w:hAnsi="Calibri" w:cs="Calibri"/>
              </w:rPr>
            </w:pPr>
          </w:p>
        </w:tc>
        <w:tc>
          <w:tcPr>
            <w:tcW w:w="13319" w:type="dxa"/>
          </w:tcPr>
          <w:p w14:paraId="43B24C78" w14:textId="77777777" w:rsidR="0055318E" w:rsidRDefault="0055318E" w:rsidP="0055318E">
            <w:pPr>
              <w:jc w:val="both"/>
              <w:rPr>
                <w:rFonts w:ascii="Calibri" w:hAnsi="Calibri" w:cs="Calibri"/>
              </w:rPr>
            </w:pPr>
          </w:p>
        </w:tc>
      </w:tr>
      <w:tr w:rsidR="0055318E" w14:paraId="74B0E393" w14:textId="77777777" w:rsidTr="002E1A9D">
        <w:trPr>
          <w:trHeight w:val="881"/>
        </w:trPr>
        <w:tc>
          <w:tcPr>
            <w:tcW w:w="2218" w:type="dxa"/>
          </w:tcPr>
          <w:p w14:paraId="5D85CA35" w14:textId="77777777" w:rsidR="0055318E" w:rsidRDefault="0055318E" w:rsidP="0055318E">
            <w:pPr>
              <w:jc w:val="both"/>
              <w:rPr>
                <w:rFonts w:ascii="Calibri" w:hAnsi="Calibri" w:cs="Calibri"/>
              </w:rPr>
            </w:pPr>
          </w:p>
        </w:tc>
        <w:tc>
          <w:tcPr>
            <w:tcW w:w="13319" w:type="dxa"/>
          </w:tcPr>
          <w:p w14:paraId="70AB3F86" w14:textId="77777777" w:rsidR="0055318E" w:rsidRDefault="0055318E" w:rsidP="0055318E">
            <w:pPr>
              <w:jc w:val="both"/>
              <w:rPr>
                <w:rFonts w:ascii="Calibri" w:hAnsi="Calibri" w:cs="Calibri"/>
              </w:rPr>
            </w:pPr>
          </w:p>
        </w:tc>
      </w:tr>
      <w:tr w:rsidR="0055318E" w14:paraId="460D38C1" w14:textId="77777777" w:rsidTr="002E1A9D">
        <w:trPr>
          <w:trHeight w:val="881"/>
        </w:trPr>
        <w:tc>
          <w:tcPr>
            <w:tcW w:w="2218" w:type="dxa"/>
          </w:tcPr>
          <w:p w14:paraId="7EDE9C9F" w14:textId="77777777" w:rsidR="0055318E" w:rsidRDefault="0055318E" w:rsidP="0055318E">
            <w:pPr>
              <w:jc w:val="both"/>
              <w:rPr>
                <w:rFonts w:ascii="Calibri" w:hAnsi="Calibri" w:cs="Calibri"/>
              </w:rPr>
            </w:pPr>
          </w:p>
        </w:tc>
        <w:tc>
          <w:tcPr>
            <w:tcW w:w="13319" w:type="dxa"/>
          </w:tcPr>
          <w:p w14:paraId="3D2B6D4F" w14:textId="77777777" w:rsidR="0055318E" w:rsidRDefault="0055318E" w:rsidP="0055318E">
            <w:pPr>
              <w:jc w:val="both"/>
              <w:rPr>
                <w:rFonts w:ascii="Calibri" w:hAnsi="Calibri" w:cs="Calibri"/>
              </w:rPr>
            </w:pPr>
          </w:p>
        </w:tc>
      </w:tr>
    </w:tbl>
    <w:p w14:paraId="26F4AFDB" w14:textId="77777777" w:rsidR="00310BEC" w:rsidRDefault="00310BEC" w:rsidP="007B2B65">
      <w:pPr>
        <w:spacing w:after="0" w:line="240" w:lineRule="auto"/>
        <w:rPr>
          <w:rFonts w:ascii="Calibri" w:hAnsi="Calibri" w:cs="Calibri"/>
        </w:rPr>
        <w:sectPr w:rsidR="00310BEC" w:rsidSect="00FD03CB">
          <w:pgSz w:w="16838" w:h="11906" w:orient="landscape" w:code="9"/>
          <w:pgMar w:top="720" w:right="720" w:bottom="720" w:left="720" w:header="431" w:footer="431" w:gutter="0"/>
          <w:cols w:space="708"/>
          <w:docGrid w:linePitch="360"/>
        </w:sectPr>
      </w:pPr>
    </w:p>
    <w:p w14:paraId="3B4671F0" w14:textId="69465187" w:rsidR="00310BEC" w:rsidRPr="0074718D" w:rsidRDefault="00310BEC" w:rsidP="007B2B65">
      <w:pPr>
        <w:spacing w:after="0" w:line="240" w:lineRule="auto"/>
        <w:rPr>
          <w:rFonts w:ascii="Calibri" w:hAnsi="Calibri" w:cs="Calibri"/>
          <w:sz w:val="16"/>
          <w:szCs w:val="14"/>
        </w:rPr>
      </w:pPr>
    </w:p>
    <w:p w14:paraId="56DC8512" w14:textId="4506EEA2" w:rsidR="00294B4B" w:rsidRDefault="00310BEC" w:rsidP="00D92196">
      <w:pPr>
        <w:pStyle w:val="Heading2"/>
      </w:pPr>
      <w:bookmarkStart w:id="14" w:name="_Toc205297216"/>
      <w:bookmarkStart w:id="15" w:name="_Toc209510134"/>
      <w:r w:rsidRPr="00AA6D15">
        <w:t>W</w:t>
      </w:r>
      <w:r w:rsidR="00294B4B" w:rsidRPr="00AA6D15">
        <w:t xml:space="preserve">eek Commencing: </w:t>
      </w:r>
      <w:r w:rsidR="00AA6D15" w:rsidRPr="00AA6D15">
        <w:t>20th October</w:t>
      </w:r>
      <w:r w:rsidR="00FC4FCE">
        <w:t xml:space="preserve">: </w:t>
      </w:r>
      <w:r w:rsidR="00025487" w:rsidRPr="004A664C">
        <w:t>Behaviour Management</w:t>
      </w:r>
      <w:bookmarkEnd w:id="14"/>
      <w:bookmarkEnd w:id="15"/>
      <w:r w:rsidR="00025487" w:rsidRPr="004A664C">
        <w:t xml:space="preserve"> </w:t>
      </w:r>
    </w:p>
    <w:p w14:paraId="65495AB6" w14:textId="77777777" w:rsidR="0074718D" w:rsidRPr="007B2B65" w:rsidRDefault="0074718D" w:rsidP="007B2B65">
      <w:pPr>
        <w:spacing w:after="0" w:line="240" w:lineRule="auto"/>
        <w:rPr>
          <w:sz w:val="16"/>
          <w:szCs w:val="14"/>
        </w:rPr>
      </w:pPr>
    </w:p>
    <w:tbl>
      <w:tblPr>
        <w:tblStyle w:val="TableGrid"/>
        <w:tblW w:w="9776" w:type="dxa"/>
        <w:tblLook w:val="04A0" w:firstRow="1" w:lastRow="0" w:firstColumn="1" w:lastColumn="0" w:noHBand="0" w:noVBand="1"/>
      </w:tblPr>
      <w:tblGrid>
        <w:gridCol w:w="9776"/>
      </w:tblGrid>
      <w:tr w:rsidR="00294B4B" w:rsidRPr="007E0ECA" w14:paraId="7D7985E7" w14:textId="77777777" w:rsidTr="00D97412">
        <w:trPr>
          <w:trHeight w:val="252"/>
        </w:trPr>
        <w:tc>
          <w:tcPr>
            <w:tcW w:w="9776" w:type="dxa"/>
            <w:shd w:val="clear" w:color="auto" w:fill="E7E6E6" w:themeFill="background2"/>
            <w:vAlign w:val="center"/>
          </w:tcPr>
          <w:p w14:paraId="64E9EEC2" w14:textId="77777777" w:rsidR="00294B4B" w:rsidRPr="007E0ECA" w:rsidRDefault="00294B4B" w:rsidP="007B2B65">
            <w:pPr>
              <w:pStyle w:val="ListParagraph"/>
              <w:ind w:left="22"/>
              <w:rPr>
                <w:rFonts w:ascii="Calibri" w:hAnsi="Calibri" w:cs="Calibri"/>
                <w:b/>
                <w:bCs/>
                <w:szCs w:val="24"/>
              </w:rPr>
            </w:pPr>
            <w:r w:rsidRPr="007E0ECA">
              <w:rPr>
                <w:rFonts w:ascii="Calibri" w:hAnsi="Calibri" w:cs="Calibri"/>
                <w:b/>
                <w:bCs/>
                <w:szCs w:val="24"/>
              </w:rPr>
              <w:t>The Big Question</w:t>
            </w:r>
          </w:p>
        </w:tc>
      </w:tr>
      <w:tr w:rsidR="00294B4B" w:rsidRPr="007E0ECA" w14:paraId="03CE059E" w14:textId="77777777">
        <w:trPr>
          <w:trHeight w:val="831"/>
        </w:trPr>
        <w:tc>
          <w:tcPr>
            <w:tcW w:w="9776" w:type="dxa"/>
            <w:shd w:val="clear" w:color="auto" w:fill="FFFFFF" w:themeFill="background1"/>
            <w:vAlign w:val="center"/>
          </w:tcPr>
          <w:p w14:paraId="3A12F1AB" w14:textId="5F010704" w:rsidR="00294B4B" w:rsidRPr="007E0ECA" w:rsidRDefault="00294B4B" w:rsidP="007B2B65">
            <w:pPr>
              <w:pStyle w:val="ListParagraph"/>
              <w:ind w:left="321"/>
              <w:jc w:val="center"/>
              <w:rPr>
                <w:rFonts w:ascii="Calibri" w:hAnsi="Calibri" w:cs="Calibri"/>
                <w:b/>
                <w:bCs/>
                <w:szCs w:val="24"/>
              </w:rPr>
            </w:pPr>
            <w:r w:rsidRPr="007E0ECA">
              <w:rPr>
                <w:rFonts w:ascii="Calibri" w:hAnsi="Calibri" w:cs="Calibri"/>
                <w:b/>
                <w:bCs/>
                <w:szCs w:val="24"/>
              </w:rPr>
              <w:t>What does learning look like in my classroom or setting?</w:t>
            </w:r>
          </w:p>
        </w:tc>
      </w:tr>
      <w:tr w:rsidR="00294B4B" w:rsidRPr="007E0ECA" w14:paraId="2C522FFE" w14:textId="77777777" w:rsidTr="00D97412">
        <w:tc>
          <w:tcPr>
            <w:tcW w:w="9776" w:type="dxa"/>
            <w:shd w:val="clear" w:color="auto" w:fill="E7E6E6" w:themeFill="background2"/>
          </w:tcPr>
          <w:p w14:paraId="11BA1F5F" w14:textId="77777777" w:rsidR="00294B4B" w:rsidRPr="007E0ECA" w:rsidRDefault="00294B4B" w:rsidP="007B2B65">
            <w:pPr>
              <w:rPr>
                <w:rFonts w:ascii="Calibri" w:hAnsi="Calibri" w:cs="Calibri"/>
                <w:b/>
                <w:bCs/>
              </w:rPr>
            </w:pPr>
            <w:r w:rsidRPr="007E0ECA">
              <w:rPr>
                <w:rFonts w:ascii="Calibri" w:hAnsi="Calibri" w:cs="Calibri"/>
                <w:b/>
                <w:bCs/>
              </w:rPr>
              <w:t xml:space="preserve">Overview </w:t>
            </w:r>
          </w:p>
        </w:tc>
      </w:tr>
      <w:tr w:rsidR="00294B4B" w:rsidRPr="007E0ECA" w14:paraId="277A8CED" w14:textId="77777777">
        <w:tc>
          <w:tcPr>
            <w:tcW w:w="9776" w:type="dxa"/>
            <w:shd w:val="clear" w:color="auto" w:fill="FFFFFF" w:themeFill="background1"/>
          </w:tcPr>
          <w:p w14:paraId="6807EAC1" w14:textId="77777777" w:rsidR="00294B4B" w:rsidRPr="00D658A6" w:rsidRDefault="00294B4B" w:rsidP="007B2B65">
            <w:pPr>
              <w:rPr>
                <w:rFonts w:ascii="Calibri" w:hAnsi="Calibri" w:cs="Calibri"/>
                <w:sz w:val="22"/>
                <w:szCs w:val="20"/>
              </w:rPr>
            </w:pPr>
          </w:p>
          <w:p w14:paraId="4A385A6E" w14:textId="6D2A76A8" w:rsidR="00294B4B" w:rsidRDefault="007A5C8F" w:rsidP="007B2B65">
            <w:pPr>
              <w:rPr>
                <w:rFonts w:ascii="Calibri" w:hAnsi="Calibri" w:cs="Calibri"/>
                <w:sz w:val="22"/>
                <w:szCs w:val="20"/>
              </w:rPr>
            </w:pPr>
            <w:r>
              <w:t xml:space="preserve">This week, you will focus on understanding what </w:t>
            </w:r>
            <w:r>
              <w:rPr>
                <w:rStyle w:val="Emphasis"/>
              </w:rPr>
              <w:t>behaviour for learning</w:t>
            </w:r>
            <w:r>
              <w:t xml:space="preserve"> looks like in your classroom or setting. Building on the SKAP sessions at LTU and your observations from last week, you will watch expert colleagues in action and reflect on how they create a positive and purposeful climate for learning. You’ll also begin to plan and deliver short episodes of learning, applying some of the strategies you’ve observed and receiving feedback to support your development.</w:t>
            </w:r>
          </w:p>
          <w:p w14:paraId="57E280F8" w14:textId="77777777" w:rsidR="00294B4B" w:rsidRPr="007E0ECA" w:rsidRDefault="00294B4B" w:rsidP="007235EF">
            <w:pPr>
              <w:rPr>
                <w:rFonts w:ascii="Calibri" w:hAnsi="Calibri" w:cs="Calibri"/>
                <w:b/>
                <w:bCs/>
              </w:rPr>
            </w:pPr>
          </w:p>
        </w:tc>
      </w:tr>
      <w:tr w:rsidR="00294B4B" w:rsidRPr="007E0ECA" w14:paraId="13C03969" w14:textId="77777777" w:rsidTr="00D97412">
        <w:tc>
          <w:tcPr>
            <w:tcW w:w="9776" w:type="dxa"/>
            <w:shd w:val="clear" w:color="auto" w:fill="E7E6E6" w:themeFill="background2"/>
          </w:tcPr>
          <w:p w14:paraId="237D29FB" w14:textId="77777777" w:rsidR="00294B4B" w:rsidRPr="007E0ECA" w:rsidRDefault="00294B4B" w:rsidP="007B2B65">
            <w:pPr>
              <w:rPr>
                <w:rFonts w:ascii="Calibri" w:hAnsi="Calibri" w:cs="Calibri"/>
                <w:b/>
                <w:bCs/>
              </w:rPr>
            </w:pPr>
            <w:r w:rsidRPr="007E0ECA">
              <w:rPr>
                <w:rFonts w:ascii="Calibri" w:hAnsi="Calibri" w:cs="Calibri"/>
                <w:b/>
                <w:bCs/>
              </w:rPr>
              <w:t xml:space="preserve">Reading </w:t>
            </w:r>
          </w:p>
        </w:tc>
      </w:tr>
      <w:tr w:rsidR="00294B4B" w:rsidRPr="007E0ECA" w14:paraId="42E12D1F" w14:textId="77777777">
        <w:tc>
          <w:tcPr>
            <w:tcW w:w="9776" w:type="dxa"/>
            <w:shd w:val="clear" w:color="auto" w:fill="FFFFFF" w:themeFill="background1"/>
          </w:tcPr>
          <w:p w14:paraId="50671F99" w14:textId="77777777" w:rsidR="00294B4B" w:rsidRPr="007E0ECA" w:rsidRDefault="00294B4B" w:rsidP="007B2B65">
            <w:pPr>
              <w:rPr>
                <w:rFonts w:ascii="Calibri" w:hAnsi="Calibri" w:cs="Calibri"/>
              </w:rPr>
            </w:pPr>
          </w:p>
          <w:p w14:paraId="7716DE64" w14:textId="77777777" w:rsidR="00294B4B" w:rsidRDefault="005B0D16" w:rsidP="007B2B65">
            <w:r>
              <w:rPr>
                <w:rFonts w:ascii="Calibri" w:hAnsi="Calibri" w:cs="Calibri"/>
                <w:sz w:val="22"/>
              </w:rPr>
              <w:t xml:space="preserve">Cambridge International Education Brief (2023): Behaviour for Learning  </w:t>
            </w:r>
            <w:hyperlink r:id="rId27" w:history="1">
              <w:r w:rsidRPr="005B0D16">
                <w:rPr>
                  <w:color w:val="0000FF"/>
                  <w:u w:val="single"/>
                </w:rPr>
                <w:t>Education Brief: Behaviour for Learning (cambridgeinternational.org)</w:t>
              </w:r>
            </w:hyperlink>
          </w:p>
          <w:p w14:paraId="2E0CFA0A" w14:textId="31646CE5" w:rsidR="005B0D16" w:rsidRPr="007E0ECA" w:rsidRDefault="005B0D16" w:rsidP="007B2B65">
            <w:pPr>
              <w:rPr>
                <w:rFonts w:ascii="Calibri" w:hAnsi="Calibri" w:cs="Calibri"/>
              </w:rPr>
            </w:pPr>
          </w:p>
        </w:tc>
      </w:tr>
    </w:tbl>
    <w:p w14:paraId="538CCFC8" w14:textId="77777777" w:rsidR="00294B4B" w:rsidRPr="007E0ECA" w:rsidRDefault="00294B4B" w:rsidP="007B2B65">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4888"/>
        <w:gridCol w:w="4888"/>
      </w:tblGrid>
      <w:tr w:rsidR="00294B4B" w:rsidRPr="007E0ECA" w14:paraId="6818FD99" w14:textId="77777777" w:rsidTr="00D97412">
        <w:tc>
          <w:tcPr>
            <w:tcW w:w="4888" w:type="dxa"/>
            <w:shd w:val="clear" w:color="auto" w:fill="E7E6E6" w:themeFill="background2"/>
          </w:tcPr>
          <w:p w14:paraId="5C0C1D79" w14:textId="57AA3FA0" w:rsidR="00294B4B" w:rsidRPr="00804294" w:rsidRDefault="00DD170B" w:rsidP="007B2B65">
            <w:pPr>
              <w:jc w:val="center"/>
              <w:rPr>
                <w:rFonts w:ascii="Calibri" w:hAnsi="Calibri" w:cs="Calibri"/>
                <w:sz w:val="22"/>
              </w:rPr>
            </w:pPr>
            <w:r>
              <w:rPr>
                <w:rFonts w:ascii="Calibri" w:hAnsi="Calibri" w:cs="Calibri"/>
                <w:b/>
                <w:bCs/>
                <w:sz w:val="22"/>
              </w:rPr>
              <w:t>Trainee</w:t>
            </w:r>
            <w:r w:rsidR="00294B4B" w:rsidRPr="00804294">
              <w:rPr>
                <w:rFonts w:ascii="Calibri" w:hAnsi="Calibri" w:cs="Calibri"/>
                <w:b/>
                <w:bCs/>
                <w:sz w:val="22"/>
              </w:rPr>
              <w:t xml:space="preserve"> Expectations</w:t>
            </w:r>
          </w:p>
        </w:tc>
        <w:tc>
          <w:tcPr>
            <w:tcW w:w="4888" w:type="dxa"/>
            <w:shd w:val="clear" w:color="auto" w:fill="E7E6E6" w:themeFill="background2"/>
          </w:tcPr>
          <w:p w14:paraId="57D3816C" w14:textId="6634E724" w:rsidR="00294B4B" w:rsidRPr="00804294" w:rsidRDefault="00DD170B" w:rsidP="007B2B65">
            <w:pPr>
              <w:jc w:val="center"/>
              <w:rPr>
                <w:rFonts w:ascii="Calibri" w:hAnsi="Calibri" w:cs="Calibri"/>
                <w:sz w:val="22"/>
              </w:rPr>
            </w:pPr>
            <w:r>
              <w:rPr>
                <w:rFonts w:ascii="Calibri" w:hAnsi="Calibri" w:cs="Calibri"/>
                <w:b/>
                <w:bCs/>
                <w:sz w:val="22"/>
              </w:rPr>
              <w:t>School Mentor</w:t>
            </w:r>
            <w:r w:rsidR="00294B4B" w:rsidRPr="00804294">
              <w:rPr>
                <w:rFonts w:ascii="Calibri" w:hAnsi="Calibri" w:cs="Calibri"/>
                <w:b/>
                <w:bCs/>
                <w:sz w:val="22"/>
              </w:rPr>
              <w:t xml:space="preserve">/Class Teacher Expectations </w:t>
            </w:r>
          </w:p>
        </w:tc>
      </w:tr>
      <w:tr w:rsidR="00294B4B" w:rsidRPr="007E0ECA" w14:paraId="3F218286" w14:textId="77777777" w:rsidTr="00D00A67">
        <w:trPr>
          <w:trHeight w:val="6036"/>
        </w:trPr>
        <w:tc>
          <w:tcPr>
            <w:tcW w:w="4888" w:type="dxa"/>
          </w:tcPr>
          <w:p w14:paraId="21C5CFF8" w14:textId="68344042" w:rsidR="00294B4B" w:rsidRPr="00B27FF1" w:rsidRDefault="00294B4B" w:rsidP="007B2B65">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r w:rsidRPr="00B27FF1">
              <w:rPr>
                <w:rStyle w:val="normaltextrun"/>
                <w:rFonts w:ascii="Calibri" w:eastAsiaTheme="majorEastAsia" w:hAnsi="Calibri" w:cs="Calibri"/>
                <w:b/>
                <w:bCs/>
                <w:sz w:val="20"/>
                <w:szCs w:val="20"/>
              </w:rPr>
              <w:t>E</w:t>
            </w:r>
            <w:r w:rsidR="00025487" w:rsidRPr="00B27FF1">
              <w:rPr>
                <w:rStyle w:val="normaltextrun"/>
                <w:rFonts w:ascii="Calibri" w:eastAsiaTheme="majorEastAsia" w:hAnsi="Calibri" w:cs="Calibri"/>
                <w:b/>
                <w:bCs/>
                <w:sz w:val="20"/>
                <w:szCs w:val="20"/>
              </w:rPr>
              <w:t xml:space="preserve">arly Years Foundation Stage </w:t>
            </w:r>
          </w:p>
          <w:p w14:paraId="3CC81A76" w14:textId="5C1E5136" w:rsidR="00294B4B" w:rsidRPr="00B27FF1" w:rsidRDefault="00294B4B" w:rsidP="007B2B65">
            <w:pPr>
              <w:pStyle w:val="paragraph"/>
              <w:numPr>
                <w:ilvl w:val="0"/>
                <w:numId w:val="5"/>
              </w:numPr>
              <w:spacing w:before="0" w:beforeAutospacing="0" w:after="0" w:afterAutospacing="0"/>
              <w:ind w:left="316"/>
              <w:textAlignment w:val="baseline"/>
              <w:rPr>
                <w:rFonts w:ascii="Calibri" w:hAnsi="Calibri" w:cs="Calibri"/>
                <w:sz w:val="20"/>
                <w:szCs w:val="20"/>
              </w:rPr>
            </w:pPr>
            <w:r w:rsidRPr="00C47807">
              <w:rPr>
                <w:rStyle w:val="normaltextrun"/>
                <w:rFonts w:ascii="Calibri" w:eastAsiaTheme="majorEastAsia" w:hAnsi="Calibri" w:cs="Calibri"/>
                <w:b/>
                <w:bCs/>
                <w:sz w:val="20"/>
                <w:szCs w:val="20"/>
              </w:rPr>
              <w:t>Each day this week</w:t>
            </w:r>
            <w:r w:rsidRPr="00B27FF1">
              <w:rPr>
                <w:rStyle w:val="normaltextrun"/>
                <w:rFonts w:ascii="Calibri" w:eastAsiaTheme="majorEastAsia" w:hAnsi="Calibri" w:cs="Calibri"/>
                <w:sz w:val="20"/>
                <w:szCs w:val="20"/>
              </w:rPr>
              <w:t xml:space="preserve">, </w:t>
            </w:r>
            <w:r w:rsidR="005B0D16" w:rsidRPr="00B27FF1">
              <w:rPr>
                <w:rStyle w:val="normaltextrun"/>
                <w:rFonts w:ascii="Calibri" w:eastAsiaTheme="majorEastAsia" w:hAnsi="Calibri" w:cs="Calibri"/>
                <w:sz w:val="20"/>
                <w:szCs w:val="20"/>
              </w:rPr>
              <w:t xml:space="preserve">you </w:t>
            </w:r>
            <w:r w:rsidRPr="00B27FF1">
              <w:rPr>
                <w:rStyle w:val="normaltextrun"/>
                <w:rFonts w:ascii="Calibri" w:eastAsiaTheme="majorEastAsia" w:hAnsi="Calibri" w:cs="Calibri"/>
                <w:sz w:val="20"/>
                <w:szCs w:val="20"/>
              </w:rPr>
              <w:t xml:space="preserve">will be expected to </w:t>
            </w:r>
            <w:r w:rsidR="005B0D16" w:rsidRPr="00B27FF1">
              <w:rPr>
                <w:rStyle w:val="normaltextrun"/>
                <w:rFonts w:ascii="Calibri" w:eastAsiaTheme="majorEastAsia" w:hAnsi="Calibri" w:cs="Calibri"/>
                <w:sz w:val="20"/>
                <w:szCs w:val="20"/>
              </w:rPr>
              <w:t xml:space="preserve">plan and teach </w:t>
            </w:r>
            <w:r w:rsidRPr="00B27FF1">
              <w:rPr>
                <w:rStyle w:val="normaltextrun"/>
                <w:rFonts w:asciiTheme="minorHAnsi" w:eastAsiaTheme="majorEastAsia" w:hAnsiTheme="minorHAnsi" w:cstheme="minorHAnsi"/>
                <w:sz w:val="20"/>
                <w:szCs w:val="20"/>
              </w:rPr>
              <w:t xml:space="preserve">one </w:t>
            </w:r>
            <w:r w:rsidR="005B0D16" w:rsidRPr="00B27FF1">
              <w:rPr>
                <w:rStyle w:val="normaltextrun"/>
                <w:rFonts w:asciiTheme="minorHAnsi" w:eastAsiaTheme="majorEastAsia" w:hAnsiTheme="minorHAnsi" w:cstheme="minorHAnsi"/>
                <w:sz w:val="20"/>
                <w:szCs w:val="20"/>
              </w:rPr>
              <w:t xml:space="preserve">adult led </w:t>
            </w:r>
            <w:r w:rsidRPr="00B27FF1">
              <w:rPr>
                <w:rStyle w:val="normaltextrun"/>
                <w:rFonts w:asciiTheme="minorHAnsi" w:eastAsiaTheme="majorEastAsia" w:hAnsiTheme="minorHAnsi" w:cstheme="minorHAnsi"/>
                <w:sz w:val="20"/>
                <w:szCs w:val="20"/>
              </w:rPr>
              <w:t>activity</w:t>
            </w:r>
            <w:r w:rsidRPr="00B27FF1">
              <w:rPr>
                <w:rStyle w:val="normaltextrun"/>
                <w:rFonts w:ascii="Calibri" w:eastAsiaTheme="majorEastAsia" w:hAnsi="Calibri" w:cs="Calibri"/>
                <w:sz w:val="20"/>
                <w:szCs w:val="20"/>
              </w:rPr>
              <w:t xml:space="preserve">, </w:t>
            </w:r>
            <w:r w:rsidR="005B0D16" w:rsidRPr="00B27FF1">
              <w:rPr>
                <w:rStyle w:val="normaltextrun"/>
                <w:rFonts w:ascii="Calibri" w:eastAsiaTheme="majorEastAsia" w:hAnsi="Calibri" w:cs="Calibri"/>
                <w:sz w:val="20"/>
                <w:szCs w:val="20"/>
              </w:rPr>
              <w:t xml:space="preserve">this </w:t>
            </w:r>
            <w:r w:rsidRPr="00B27FF1">
              <w:rPr>
                <w:rStyle w:val="normaltextrun"/>
                <w:rFonts w:ascii="Calibri" w:eastAsiaTheme="majorEastAsia" w:hAnsi="Calibri" w:cs="Calibri"/>
                <w:sz w:val="20"/>
                <w:szCs w:val="20"/>
              </w:rPr>
              <w:t xml:space="preserve">could be in tandem with </w:t>
            </w:r>
            <w:r w:rsidR="005B0D16" w:rsidRPr="00B27FF1">
              <w:rPr>
                <w:rStyle w:val="normaltextrun"/>
                <w:rFonts w:ascii="Calibri" w:eastAsiaTheme="majorEastAsia" w:hAnsi="Calibri" w:cs="Calibri"/>
                <w:sz w:val="20"/>
                <w:szCs w:val="20"/>
              </w:rPr>
              <w:t xml:space="preserve">an expert colleague. </w:t>
            </w:r>
          </w:p>
          <w:p w14:paraId="63ABF1A3" w14:textId="1312C73D" w:rsidR="00294B4B" w:rsidRPr="00B27FF1" w:rsidRDefault="00294B4B" w:rsidP="007B2B65">
            <w:pPr>
              <w:pStyle w:val="ListParagraph"/>
              <w:numPr>
                <w:ilvl w:val="0"/>
                <w:numId w:val="5"/>
              </w:numPr>
              <w:ind w:left="316"/>
              <w:rPr>
                <w:rStyle w:val="normaltextrun"/>
                <w:rFonts w:ascii="Calibri" w:hAnsi="Calibri" w:cs="Calibri"/>
                <w:color w:val="000000"/>
                <w:sz w:val="20"/>
                <w:szCs w:val="20"/>
              </w:rPr>
            </w:pPr>
            <w:r w:rsidRPr="00B27FF1">
              <w:rPr>
                <w:rStyle w:val="normaltextrun"/>
                <w:rFonts w:ascii="Calibri" w:hAnsi="Calibri" w:cs="Calibri"/>
                <w:sz w:val="20"/>
                <w:szCs w:val="20"/>
              </w:rPr>
              <w:t xml:space="preserve">You must present a detailed plan for this activity and evaluate </w:t>
            </w:r>
            <w:r w:rsidR="005B0D16" w:rsidRPr="00B27FF1">
              <w:rPr>
                <w:rStyle w:val="normaltextrun"/>
                <w:rFonts w:ascii="Calibri" w:hAnsi="Calibri" w:cs="Calibri"/>
                <w:sz w:val="20"/>
                <w:szCs w:val="20"/>
              </w:rPr>
              <w:t>your input</w:t>
            </w:r>
            <w:r w:rsidR="00025487" w:rsidRPr="00B27FF1">
              <w:rPr>
                <w:rStyle w:val="normaltextrun"/>
                <w:rFonts w:ascii="Calibri" w:hAnsi="Calibri" w:cs="Calibri"/>
                <w:sz w:val="20"/>
                <w:szCs w:val="20"/>
              </w:rPr>
              <w:t xml:space="preserve">, </w:t>
            </w:r>
            <w:r w:rsidR="005B0D16" w:rsidRPr="00B27FF1">
              <w:rPr>
                <w:rStyle w:val="normaltextrun"/>
                <w:rFonts w:ascii="Calibri" w:hAnsi="Calibri" w:cs="Calibri"/>
                <w:sz w:val="20"/>
                <w:szCs w:val="20"/>
              </w:rPr>
              <w:t>notic</w:t>
            </w:r>
            <w:r w:rsidR="00025487" w:rsidRPr="00B27FF1">
              <w:rPr>
                <w:rStyle w:val="normaltextrun"/>
                <w:rFonts w:ascii="Calibri" w:hAnsi="Calibri" w:cs="Calibri"/>
                <w:sz w:val="20"/>
                <w:szCs w:val="20"/>
              </w:rPr>
              <w:t>ing</w:t>
            </w:r>
            <w:r w:rsidR="005B0D16" w:rsidRPr="00B27FF1">
              <w:rPr>
                <w:rStyle w:val="normaltextrun"/>
                <w:rFonts w:ascii="Calibri" w:hAnsi="Calibri" w:cs="Calibri"/>
                <w:sz w:val="20"/>
                <w:szCs w:val="20"/>
              </w:rPr>
              <w:t xml:space="preserve"> the responses of the children. </w:t>
            </w:r>
          </w:p>
          <w:p w14:paraId="527DA05B" w14:textId="1F3DBFA2" w:rsidR="005B0D16" w:rsidRPr="00B27FF1" w:rsidRDefault="00025487" w:rsidP="007B2B65">
            <w:pPr>
              <w:pStyle w:val="ListParagraph"/>
              <w:numPr>
                <w:ilvl w:val="0"/>
                <w:numId w:val="5"/>
              </w:numPr>
              <w:ind w:left="316"/>
              <w:rPr>
                <w:rStyle w:val="normaltextrun"/>
                <w:rFonts w:ascii="Calibri" w:hAnsi="Calibri" w:cs="Calibri"/>
                <w:color w:val="000000"/>
                <w:sz w:val="20"/>
                <w:szCs w:val="20"/>
              </w:rPr>
            </w:pPr>
            <w:r w:rsidRPr="00B27FF1">
              <w:rPr>
                <w:rStyle w:val="normaltextrun"/>
                <w:rFonts w:ascii="Calibri" w:hAnsi="Calibri" w:cs="Calibri"/>
                <w:color w:val="000000"/>
                <w:sz w:val="20"/>
                <w:szCs w:val="20"/>
              </w:rPr>
              <w:t xml:space="preserve">With the support of expert colleagues, understand </w:t>
            </w:r>
            <w:r w:rsidR="005B0D16" w:rsidRPr="00B27FF1">
              <w:rPr>
                <w:rStyle w:val="normaltextrun"/>
                <w:rFonts w:ascii="Calibri" w:hAnsi="Calibri" w:cs="Calibri"/>
                <w:color w:val="000000"/>
                <w:sz w:val="20"/>
                <w:szCs w:val="20"/>
              </w:rPr>
              <w:t xml:space="preserve">how your activity leads into continuous provision. </w:t>
            </w:r>
          </w:p>
          <w:p w14:paraId="5661F313" w14:textId="5D55EB8D" w:rsidR="00294B4B" w:rsidRPr="00B27FF1" w:rsidRDefault="00294B4B" w:rsidP="007B2B65">
            <w:pPr>
              <w:pStyle w:val="ListParagraph"/>
              <w:numPr>
                <w:ilvl w:val="0"/>
                <w:numId w:val="5"/>
              </w:numPr>
              <w:ind w:left="316"/>
              <w:rPr>
                <w:rFonts w:ascii="Calibri" w:hAnsi="Calibri" w:cs="Calibri"/>
                <w:color w:val="000000"/>
                <w:sz w:val="20"/>
                <w:szCs w:val="20"/>
              </w:rPr>
            </w:pPr>
            <w:r w:rsidRPr="00B27FF1">
              <w:rPr>
                <w:rStyle w:val="normaltextrun"/>
                <w:rFonts w:ascii="Calibri" w:hAnsi="Calibri" w:cs="Calibri"/>
                <w:sz w:val="20"/>
                <w:szCs w:val="20"/>
              </w:rPr>
              <w:t>When you are not engaged in leading your planned activit</w:t>
            </w:r>
            <w:r w:rsidR="00025487" w:rsidRPr="00B27FF1">
              <w:rPr>
                <w:rStyle w:val="normaltextrun"/>
                <w:rFonts w:ascii="Calibri" w:hAnsi="Calibri" w:cs="Calibri"/>
                <w:sz w:val="20"/>
                <w:szCs w:val="20"/>
              </w:rPr>
              <w:t>ies</w:t>
            </w:r>
            <w:r w:rsidRPr="00B27FF1">
              <w:rPr>
                <w:rStyle w:val="normaltextrun"/>
                <w:rFonts w:ascii="Calibri" w:hAnsi="Calibri" w:cs="Calibri"/>
                <w:sz w:val="20"/>
                <w:szCs w:val="20"/>
              </w:rPr>
              <w:t xml:space="preserve">, it is expected that you will support children </w:t>
            </w:r>
            <w:r w:rsidR="005B0D16" w:rsidRPr="00B27FF1">
              <w:rPr>
                <w:rStyle w:val="normaltextrun"/>
                <w:rFonts w:ascii="Calibri" w:hAnsi="Calibri" w:cs="Calibri"/>
                <w:sz w:val="20"/>
                <w:szCs w:val="20"/>
              </w:rPr>
              <w:t xml:space="preserve">in both </w:t>
            </w:r>
            <w:r w:rsidRPr="00B27FF1">
              <w:rPr>
                <w:rStyle w:val="normaltextrun"/>
                <w:rFonts w:ascii="Calibri" w:hAnsi="Calibri" w:cs="Calibri"/>
                <w:sz w:val="20"/>
                <w:szCs w:val="20"/>
              </w:rPr>
              <w:t>indoor and outdoor provision</w:t>
            </w:r>
            <w:r w:rsidR="005B0D16" w:rsidRPr="00B27FF1">
              <w:rPr>
                <w:rStyle w:val="normaltextrun"/>
                <w:rFonts w:ascii="Calibri" w:hAnsi="Calibri" w:cs="Calibri"/>
                <w:sz w:val="20"/>
                <w:szCs w:val="20"/>
              </w:rPr>
              <w:t xml:space="preserve">. This will include playing alongside your children. </w:t>
            </w:r>
          </w:p>
          <w:p w14:paraId="06B6F938" w14:textId="77777777" w:rsidR="00294B4B" w:rsidRPr="00B27FF1" w:rsidRDefault="00294B4B" w:rsidP="007B2B65">
            <w:pPr>
              <w:pStyle w:val="paragraph"/>
              <w:spacing w:before="0" w:beforeAutospacing="0" w:after="0" w:afterAutospacing="0"/>
              <w:jc w:val="both"/>
              <w:textAlignment w:val="baseline"/>
              <w:rPr>
                <w:rFonts w:ascii="Calibri" w:hAnsi="Calibri" w:cs="Calibri"/>
                <w:sz w:val="20"/>
                <w:szCs w:val="20"/>
              </w:rPr>
            </w:pPr>
            <w:r w:rsidRPr="00B27FF1">
              <w:rPr>
                <w:rStyle w:val="eop"/>
                <w:rFonts w:ascii="Calibri" w:hAnsi="Calibri" w:cs="Calibri"/>
                <w:sz w:val="20"/>
                <w:szCs w:val="20"/>
              </w:rPr>
              <w:t> </w:t>
            </w:r>
          </w:p>
          <w:p w14:paraId="3483A09A" w14:textId="77777777" w:rsidR="00294B4B" w:rsidRPr="00B27FF1" w:rsidRDefault="00294B4B" w:rsidP="007B2B65">
            <w:pPr>
              <w:pStyle w:val="paragraph"/>
              <w:spacing w:before="0" w:beforeAutospacing="0" w:after="0" w:afterAutospacing="0"/>
              <w:jc w:val="both"/>
              <w:textAlignment w:val="baseline"/>
              <w:rPr>
                <w:rStyle w:val="normaltextrun"/>
                <w:rFonts w:ascii="Calibri" w:eastAsiaTheme="majorEastAsia" w:hAnsi="Calibri" w:cs="Calibri"/>
                <w:sz w:val="20"/>
                <w:szCs w:val="20"/>
              </w:rPr>
            </w:pPr>
            <w:r w:rsidRPr="00B27FF1">
              <w:rPr>
                <w:rStyle w:val="normaltextrun"/>
                <w:rFonts w:ascii="Calibri" w:eastAsiaTheme="majorEastAsia" w:hAnsi="Calibri" w:cs="Calibri"/>
                <w:b/>
                <w:bCs/>
                <w:sz w:val="20"/>
                <w:szCs w:val="20"/>
              </w:rPr>
              <w:t>Key Stages 1 and 2:</w:t>
            </w:r>
            <w:r w:rsidRPr="00B27FF1">
              <w:rPr>
                <w:rStyle w:val="normaltextrun"/>
                <w:rFonts w:ascii="Calibri" w:eastAsiaTheme="majorEastAsia" w:hAnsi="Calibri" w:cs="Calibri"/>
                <w:sz w:val="20"/>
                <w:szCs w:val="20"/>
              </w:rPr>
              <w:t> </w:t>
            </w:r>
          </w:p>
          <w:p w14:paraId="38B503D2" w14:textId="77777777" w:rsidR="00294B4B" w:rsidRPr="00B27FF1" w:rsidRDefault="00294B4B" w:rsidP="007B2B65">
            <w:pPr>
              <w:pStyle w:val="paragraph"/>
              <w:numPr>
                <w:ilvl w:val="0"/>
                <w:numId w:val="5"/>
              </w:numPr>
              <w:spacing w:before="0" w:beforeAutospacing="0" w:after="0" w:afterAutospacing="0"/>
              <w:ind w:left="311"/>
              <w:jc w:val="both"/>
              <w:textAlignment w:val="baseline"/>
              <w:rPr>
                <w:rStyle w:val="normaltextrun"/>
                <w:rFonts w:ascii="Calibri" w:eastAsiaTheme="majorEastAsia" w:hAnsi="Calibri" w:cs="Calibri"/>
                <w:sz w:val="20"/>
                <w:szCs w:val="20"/>
              </w:rPr>
            </w:pPr>
            <w:r w:rsidRPr="00B27FF1">
              <w:rPr>
                <w:rStyle w:val="normaltextrun"/>
                <w:rFonts w:ascii="Calibri" w:eastAsiaTheme="majorEastAsia" w:hAnsi="Calibri" w:cs="Calibri"/>
                <w:sz w:val="20"/>
                <w:szCs w:val="20"/>
              </w:rPr>
              <w:t xml:space="preserve">Plan and teach a minimum of one group or part of a lesson each day. This should be in either maths or English (including phonics) and should be with the support of your class teacher. </w:t>
            </w:r>
          </w:p>
          <w:p w14:paraId="34CE89B6" w14:textId="77777777" w:rsidR="00025487" w:rsidRPr="00B27FF1" w:rsidRDefault="005B0D16" w:rsidP="007B2B65">
            <w:pPr>
              <w:pStyle w:val="ListParagraph"/>
              <w:numPr>
                <w:ilvl w:val="0"/>
                <w:numId w:val="5"/>
              </w:numPr>
              <w:ind w:left="316"/>
              <w:rPr>
                <w:rStyle w:val="normaltextrun"/>
                <w:rFonts w:ascii="Calibri" w:hAnsi="Calibri" w:cs="Calibri"/>
                <w:color w:val="000000"/>
                <w:sz w:val="20"/>
                <w:szCs w:val="20"/>
              </w:rPr>
            </w:pPr>
            <w:r w:rsidRPr="00B27FF1">
              <w:rPr>
                <w:rStyle w:val="normaltextrun"/>
                <w:rFonts w:ascii="Calibri" w:hAnsi="Calibri" w:cs="Calibri"/>
                <w:sz w:val="20"/>
                <w:szCs w:val="20"/>
              </w:rPr>
              <w:t xml:space="preserve">You must present a detailed plan for this activity and evaluate your input noticing the responses of the children to your teaching. </w:t>
            </w:r>
          </w:p>
          <w:p w14:paraId="398EB2F0" w14:textId="77777777" w:rsidR="00294B4B" w:rsidRPr="004B1302" w:rsidRDefault="00025487" w:rsidP="007B2B65">
            <w:pPr>
              <w:pStyle w:val="ListParagraph"/>
              <w:numPr>
                <w:ilvl w:val="0"/>
                <w:numId w:val="5"/>
              </w:numPr>
              <w:ind w:left="316"/>
              <w:rPr>
                <w:rStyle w:val="normaltextrun"/>
                <w:rFonts w:ascii="Calibri" w:hAnsi="Calibri" w:cs="Calibri"/>
                <w:color w:val="000000"/>
                <w:sz w:val="20"/>
                <w:szCs w:val="20"/>
              </w:rPr>
            </w:pPr>
            <w:r w:rsidRPr="00B27FF1">
              <w:rPr>
                <w:rStyle w:val="normaltextrun"/>
                <w:rFonts w:ascii="Calibri" w:hAnsi="Calibri" w:cs="Calibri"/>
                <w:sz w:val="20"/>
                <w:szCs w:val="20"/>
              </w:rPr>
              <w:t xml:space="preserve">During your contact time, you are expected to support your children with their learning. </w:t>
            </w:r>
          </w:p>
          <w:p w14:paraId="728BC13B" w14:textId="6CA17859" w:rsidR="004B1302" w:rsidRPr="004B1302" w:rsidRDefault="004B1302" w:rsidP="004B1302">
            <w:pPr>
              <w:rPr>
                <w:rFonts w:ascii="Calibri" w:hAnsi="Calibri" w:cs="Calibri"/>
                <w:color w:val="000000"/>
                <w:sz w:val="20"/>
                <w:szCs w:val="20"/>
              </w:rPr>
            </w:pPr>
          </w:p>
        </w:tc>
        <w:tc>
          <w:tcPr>
            <w:tcW w:w="4888" w:type="dxa"/>
          </w:tcPr>
          <w:p w14:paraId="7F69E975" w14:textId="77777777" w:rsidR="00025487" w:rsidRPr="00B27FF1" w:rsidRDefault="00025487" w:rsidP="007B2B65">
            <w:pPr>
              <w:jc w:val="both"/>
              <w:rPr>
                <w:rFonts w:ascii="Calibri" w:hAnsi="Calibri" w:cs="Calibri"/>
                <w:color w:val="000000"/>
                <w:sz w:val="20"/>
                <w:szCs w:val="20"/>
              </w:rPr>
            </w:pPr>
            <w:r w:rsidRPr="00B27FF1">
              <w:rPr>
                <w:rFonts w:ascii="Calibri" w:hAnsi="Calibri" w:cs="Calibri"/>
                <w:color w:val="000000"/>
                <w:sz w:val="20"/>
                <w:szCs w:val="20"/>
              </w:rPr>
              <w:t xml:space="preserve">Watch the Curriculum Connections video and ensure that you are aware of the School Experience Directed Tasks for this week of learning. </w:t>
            </w:r>
          </w:p>
          <w:p w14:paraId="68755F5D" w14:textId="77777777" w:rsidR="00025487" w:rsidRPr="00B27FF1" w:rsidRDefault="00025487" w:rsidP="007B2B65">
            <w:pPr>
              <w:jc w:val="both"/>
              <w:rPr>
                <w:rFonts w:ascii="Calibri" w:hAnsi="Calibri" w:cs="Calibri"/>
                <w:sz w:val="20"/>
                <w:szCs w:val="20"/>
              </w:rPr>
            </w:pPr>
          </w:p>
          <w:p w14:paraId="7680DD8E" w14:textId="20F5D2CB" w:rsidR="00294B4B" w:rsidRPr="00B27FF1" w:rsidRDefault="00294B4B" w:rsidP="007B2B65">
            <w:pPr>
              <w:pStyle w:val="ListParagraph"/>
              <w:numPr>
                <w:ilvl w:val="0"/>
                <w:numId w:val="6"/>
              </w:numPr>
              <w:ind w:left="369"/>
              <w:jc w:val="both"/>
              <w:rPr>
                <w:rFonts w:ascii="Calibri" w:hAnsi="Calibri" w:cs="Calibri"/>
                <w:sz w:val="20"/>
                <w:szCs w:val="20"/>
              </w:rPr>
            </w:pPr>
            <w:r w:rsidRPr="00B27FF1">
              <w:rPr>
                <w:rFonts w:ascii="Calibri" w:hAnsi="Calibri" w:cs="Calibri"/>
                <w:sz w:val="20"/>
                <w:szCs w:val="20"/>
              </w:rPr>
              <w:t>The class teacher should carry out a</w:t>
            </w:r>
            <w:r w:rsidR="00ED2B55" w:rsidRPr="00B27FF1">
              <w:rPr>
                <w:rFonts w:ascii="Calibri" w:hAnsi="Calibri" w:cs="Calibri"/>
                <w:sz w:val="20"/>
                <w:szCs w:val="20"/>
              </w:rPr>
              <w:t xml:space="preserve"> </w:t>
            </w:r>
            <w:r w:rsidR="00ED2B55" w:rsidRPr="00B27FF1">
              <w:rPr>
                <w:rFonts w:ascii="Calibri" w:hAnsi="Calibri" w:cs="Calibri"/>
                <w:b/>
                <w:bCs/>
                <w:sz w:val="20"/>
                <w:szCs w:val="20"/>
              </w:rPr>
              <w:t xml:space="preserve">weekly </w:t>
            </w:r>
            <w:r w:rsidRPr="00B27FF1">
              <w:rPr>
                <w:rFonts w:ascii="Calibri" w:hAnsi="Calibri" w:cs="Calibri"/>
                <w:b/>
                <w:bCs/>
                <w:sz w:val="20"/>
                <w:szCs w:val="20"/>
              </w:rPr>
              <w:t>observation</w:t>
            </w:r>
            <w:r w:rsidRPr="00B27FF1">
              <w:rPr>
                <w:rFonts w:ascii="Calibri" w:hAnsi="Calibri" w:cs="Calibri"/>
                <w:sz w:val="20"/>
                <w:szCs w:val="20"/>
              </w:rPr>
              <w:t xml:space="preserve"> this week</w:t>
            </w:r>
            <w:r w:rsidR="00025487" w:rsidRPr="00B27FF1">
              <w:rPr>
                <w:rFonts w:ascii="Calibri" w:hAnsi="Calibri" w:cs="Calibri"/>
                <w:sz w:val="20"/>
                <w:szCs w:val="20"/>
              </w:rPr>
              <w:t xml:space="preserve"> which </w:t>
            </w:r>
            <w:r w:rsidR="00ED2B55" w:rsidRPr="00B27FF1">
              <w:rPr>
                <w:rFonts w:ascii="Calibri" w:hAnsi="Calibri" w:cs="Calibri"/>
                <w:sz w:val="20"/>
                <w:szCs w:val="20"/>
              </w:rPr>
              <w:t>should be uploaded to Abyasa.</w:t>
            </w:r>
          </w:p>
          <w:p w14:paraId="48C08ACB" w14:textId="7415FEC8" w:rsidR="00294B4B" w:rsidRPr="00B27FF1" w:rsidRDefault="00294B4B" w:rsidP="007B2B65">
            <w:pPr>
              <w:pStyle w:val="ListParagraph"/>
              <w:numPr>
                <w:ilvl w:val="0"/>
                <w:numId w:val="6"/>
              </w:numPr>
              <w:ind w:left="369"/>
              <w:jc w:val="both"/>
              <w:rPr>
                <w:rFonts w:ascii="Calibri" w:hAnsi="Calibri" w:cs="Calibri"/>
                <w:sz w:val="20"/>
                <w:szCs w:val="20"/>
              </w:rPr>
            </w:pPr>
            <w:r w:rsidRPr="00B27FF1">
              <w:rPr>
                <w:rFonts w:ascii="Calibri" w:hAnsi="Calibri" w:cs="Calibri"/>
                <w:sz w:val="20"/>
                <w:szCs w:val="20"/>
              </w:rPr>
              <w:t xml:space="preserve">Written feedback and targets </w:t>
            </w:r>
            <w:r w:rsidR="00F9625F" w:rsidRPr="00B27FF1">
              <w:rPr>
                <w:rFonts w:ascii="Calibri" w:hAnsi="Calibri" w:cs="Calibri"/>
                <w:sz w:val="20"/>
                <w:szCs w:val="20"/>
              </w:rPr>
              <w:t xml:space="preserve">should be </w:t>
            </w:r>
            <w:r w:rsidRPr="00B27FF1">
              <w:rPr>
                <w:rFonts w:ascii="Calibri" w:hAnsi="Calibri" w:cs="Calibri"/>
                <w:sz w:val="20"/>
                <w:szCs w:val="20"/>
              </w:rPr>
              <w:t xml:space="preserve">discussed with the </w:t>
            </w:r>
            <w:r w:rsidR="00DD170B">
              <w:rPr>
                <w:rFonts w:ascii="Calibri" w:hAnsi="Calibri" w:cs="Calibri"/>
                <w:sz w:val="20"/>
                <w:szCs w:val="20"/>
              </w:rPr>
              <w:t>Trainee</w:t>
            </w:r>
            <w:r w:rsidRPr="00B27FF1">
              <w:rPr>
                <w:rFonts w:ascii="Calibri" w:hAnsi="Calibri" w:cs="Calibri"/>
                <w:sz w:val="20"/>
                <w:szCs w:val="20"/>
              </w:rPr>
              <w:t xml:space="preserve"> in the weekly meeting with the </w:t>
            </w:r>
            <w:r w:rsidR="00DD170B">
              <w:rPr>
                <w:rFonts w:ascii="Calibri" w:hAnsi="Calibri" w:cs="Calibri"/>
                <w:sz w:val="20"/>
                <w:szCs w:val="20"/>
              </w:rPr>
              <w:t>School Mentor</w:t>
            </w:r>
            <w:r w:rsidRPr="00B27FF1">
              <w:rPr>
                <w:rFonts w:ascii="Calibri" w:hAnsi="Calibri" w:cs="Calibri"/>
                <w:sz w:val="20"/>
                <w:szCs w:val="20"/>
              </w:rPr>
              <w:t xml:space="preserve">. </w:t>
            </w:r>
          </w:p>
          <w:p w14:paraId="22A32618" w14:textId="26805A18" w:rsidR="00294B4B" w:rsidRPr="00B27FF1" w:rsidRDefault="00DD170B" w:rsidP="007B2B65">
            <w:pPr>
              <w:pStyle w:val="ListParagraph"/>
              <w:numPr>
                <w:ilvl w:val="0"/>
                <w:numId w:val="6"/>
              </w:numPr>
              <w:ind w:left="369"/>
              <w:jc w:val="both"/>
              <w:rPr>
                <w:rFonts w:ascii="Calibri" w:hAnsi="Calibri" w:cs="Calibri"/>
                <w:sz w:val="20"/>
                <w:szCs w:val="20"/>
              </w:rPr>
            </w:pPr>
            <w:r>
              <w:rPr>
                <w:rFonts w:ascii="Calibri" w:hAnsi="Calibri" w:cs="Calibri"/>
                <w:sz w:val="20"/>
                <w:szCs w:val="20"/>
              </w:rPr>
              <w:t>Trainee</w:t>
            </w:r>
            <w:r w:rsidR="00294B4B" w:rsidRPr="00B27FF1">
              <w:rPr>
                <w:rFonts w:ascii="Calibri" w:hAnsi="Calibri" w:cs="Calibri"/>
                <w:sz w:val="20"/>
                <w:szCs w:val="20"/>
              </w:rPr>
              <w:t xml:space="preserve"> to record feedback and reflect on outcomes using the Development Record. </w:t>
            </w:r>
          </w:p>
          <w:p w14:paraId="67F93936" w14:textId="7BEF25CB" w:rsidR="00294B4B" w:rsidRPr="00B27FF1" w:rsidRDefault="00294B4B" w:rsidP="007B2B65">
            <w:pPr>
              <w:pStyle w:val="ListParagraph"/>
              <w:numPr>
                <w:ilvl w:val="0"/>
                <w:numId w:val="6"/>
              </w:numPr>
              <w:ind w:left="369"/>
              <w:jc w:val="both"/>
              <w:rPr>
                <w:rFonts w:ascii="Calibri" w:hAnsi="Calibri" w:cs="Calibri"/>
                <w:color w:val="000000"/>
                <w:sz w:val="20"/>
                <w:szCs w:val="20"/>
              </w:rPr>
            </w:pPr>
            <w:r w:rsidRPr="00B27FF1">
              <w:rPr>
                <w:rFonts w:ascii="Calibri" w:hAnsi="Calibri" w:cs="Calibri"/>
                <w:color w:val="000000"/>
                <w:sz w:val="20"/>
                <w:szCs w:val="20"/>
              </w:rPr>
              <w:t xml:space="preserve">Ensure that the </w:t>
            </w:r>
            <w:r w:rsidR="00DD170B">
              <w:rPr>
                <w:rFonts w:ascii="Calibri" w:hAnsi="Calibri" w:cs="Calibri"/>
                <w:color w:val="000000"/>
                <w:sz w:val="20"/>
                <w:szCs w:val="20"/>
              </w:rPr>
              <w:t>Trainee</w:t>
            </w:r>
            <w:r w:rsidRPr="00B27FF1">
              <w:rPr>
                <w:rFonts w:ascii="Calibri" w:hAnsi="Calibri" w:cs="Calibri"/>
                <w:color w:val="000000"/>
                <w:sz w:val="20"/>
                <w:szCs w:val="20"/>
              </w:rPr>
              <w:t xml:space="preserve"> is aware of what they will be expected to teach in the following week and that they have appropriate access to planning/resources. </w:t>
            </w:r>
          </w:p>
          <w:p w14:paraId="5F14CC4B" w14:textId="71FC6B24" w:rsidR="00294B4B" w:rsidRPr="00B27FF1" w:rsidRDefault="00294B4B" w:rsidP="007B2B65">
            <w:pPr>
              <w:pStyle w:val="ListParagraph"/>
              <w:numPr>
                <w:ilvl w:val="0"/>
                <w:numId w:val="6"/>
              </w:numPr>
              <w:ind w:left="369"/>
              <w:jc w:val="both"/>
              <w:rPr>
                <w:rFonts w:ascii="Calibri" w:hAnsi="Calibri" w:cs="Calibri"/>
                <w:color w:val="000000"/>
                <w:sz w:val="20"/>
                <w:szCs w:val="20"/>
              </w:rPr>
            </w:pPr>
            <w:r w:rsidRPr="00B27FF1">
              <w:rPr>
                <w:rFonts w:ascii="Calibri" w:hAnsi="Calibri" w:cs="Calibri"/>
                <w:b/>
                <w:bCs/>
                <w:color w:val="000000"/>
                <w:sz w:val="20"/>
                <w:szCs w:val="20"/>
              </w:rPr>
              <w:t>The L</w:t>
            </w:r>
            <w:r w:rsidR="00310BEC" w:rsidRPr="00B27FF1">
              <w:rPr>
                <w:rFonts w:ascii="Calibri" w:hAnsi="Calibri" w:cs="Calibri"/>
                <w:b/>
                <w:bCs/>
                <w:color w:val="000000"/>
                <w:sz w:val="20"/>
                <w:szCs w:val="20"/>
              </w:rPr>
              <w:t>ead Mentor</w:t>
            </w:r>
            <w:r w:rsidRPr="00B27FF1">
              <w:rPr>
                <w:rFonts w:ascii="Calibri" w:hAnsi="Calibri" w:cs="Calibri"/>
                <w:b/>
                <w:bCs/>
                <w:color w:val="000000"/>
                <w:sz w:val="20"/>
                <w:szCs w:val="20"/>
              </w:rPr>
              <w:t xml:space="preserve"> </w:t>
            </w:r>
            <w:r w:rsidRPr="00B27FF1">
              <w:rPr>
                <w:rFonts w:ascii="Calibri" w:hAnsi="Calibri" w:cs="Calibri"/>
                <w:b/>
                <w:bCs/>
                <w:i/>
                <w:iCs/>
                <w:color w:val="000000"/>
                <w:sz w:val="20"/>
                <w:szCs w:val="20"/>
              </w:rPr>
              <w:t>may</w:t>
            </w:r>
            <w:r w:rsidRPr="00B27FF1">
              <w:rPr>
                <w:rFonts w:ascii="Calibri" w:hAnsi="Calibri" w:cs="Calibri"/>
                <w:b/>
                <w:bCs/>
                <w:color w:val="000000"/>
                <w:sz w:val="20"/>
                <w:szCs w:val="20"/>
              </w:rPr>
              <w:t xml:space="preserve"> </w:t>
            </w:r>
            <w:r w:rsidR="00F9625F" w:rsidRPr="00B27FF1">
              <w:rPr>
                <w:rFonts w:ascii="Calibri" w:hAnsi="Calibri" w:cs="Calibri"/>
                <w:b/>
                <w:bCs/>
                <w:color w:val="000000"/>
                <w:sz w:val="20"/>
                <w:szCs w:val="20"/>
              </w:rPr>
              <w:t>complete</w:t>
            </w:r>
            <w:r w:rsidR="00310BEC" w:rsidRPr="00B27FF1">
              <w:rPr>
                <w:rFonts w:ascii="Calibri" w:hAnsi="Calibri" w:cs="Calibri"/>
                <w:b/>
                <w:bCs/>
                <w:color w:val="000000"/>
                <w:sz w:val="20"/>
                <w:szCs w:val="20"/>
              </w:rPr>
              <w:t xml:space="preserve"> a </w:t>
            </w:r>
            <w:r w:rsidR="00F9625F" w:rsidRPr="00B27FF1">
              <w:rPr>
                <w:rFonts w:ascii="Calibri" w:hAnsi="Calibri" w:cs="Calibri"/>
                <w:b/>
                <w:bCs/>
                <w:color w:val="000000"/>
                <w:sz w:val="20"/>
                <w:szCs w:val="20"/>
              </w:rPr>
              <w:t xml:space="preserve">compliance check this week. </w:t>
            </w:r>
          </w:p>
          <w:p w14:paraId="3BEE46DE" w14:textId="77777777" w:rsidR="00294B4B" w:rsidRPr="00B27FF1" w:rsidRDefault="00294B4B" w:rsidP="007B2B65">
            <w:pPr>
              <w:jc w:val="both"/>
              <w:rPr>
                <w:rFonts w:ascii="Calibri" w:hAnsi="Calibri" w:cs="Calibri"/>
                <w:sz w:val="20"/>
                <w:szCs w:val="20"/>
              </w:rPr>
            </w:pPr>
          </w:p>
        </w:tc>
      </w:tr>
    </w:tbl>
    <w:p w14:paraId="03991A49" w14:textId="77777777" w:rsidR="00294B4B" w:rsidRDefault="00294B4B" w:rsidP="007B2B65">
      <w:pPr>
        <w:spacing w:after="0" w:line="240" w:lineRule="auto"/>
        <w:rPr>
          <w:rFonts w:ascii="Calibri" w:hAnsi="Calibri" w:cs="Calibri"/>
        </w:rPr>
      </w:pPr>
      <w:r w:rsidRPr="007E0ECA">
        <w:rPr>
          <w:rFonts w:ascii="Calibri" w:hAnsi="Calibri" w:cs="Calibri"/>
        </w:rPr>
        <w:br w:type="page"/>
      </w:r>
    </w:p>
    <w:p w14:paraId="30F5E4EF" w14:textId="77777777" w:rsidR="007145CB" w:rsidRDefault="007145CB" w:rsidP="007B2B65">
      <w:pPr>
        <w:spacing w:after="0" w:line="240" w:lineRule="auto"/>
        <w:rPr>
          <w:rFonts w:ascii="Calibri" w:hAnsi="Calibri" w:cs="Calibri"/>
        </w:rPr>
      </w:pPr>
    </w:p>
    <w:p w14:paraId="0C4D17BD" w14:textId="77777777" w:rsidR="009F3C7E" w:rsidRPr="007E0ECA" w:rsidRDefault="009F3C7E" w:rsidP="007B2B65">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9776"/>
      </w:tblGrid>
      <w:tr w:rsidR="00294B4B" w:rsidRPr="007E0ECA" w14:paraId="37F7F713" w14:textId="77777777" w:rsidTr="00D97412">
        <w:tc>
          <w:tcPr>
            <w:tcW w:w="9776" w:type="dxa"/>
            <w:shd w:val="clear" w:color="auto" w:fill="E7E6E6" w:themeFill="background2"/>
            <w:vAlign w:val="center"/>
          </w:tcPr>
          <w:p w14:paraId="23922090" w14:textId="4705176E" w:rsidR="00294B4B" w:rsidRPr="007E0ECA" w:rsidRDefault="00294B4B" w:rsidP="007B2B65">
            <w:pPr>
              <w:rPr>
                <w:rFonts w:ascii="Calibri" w:hAnsi="Calibri" w:cs="Calibri"/>
                <w:b/>
                <w:bCs/>
              </w:rPr>
            </w:pPr>
            <w:r w:rsidRPr="007E0ECA">
              <w:rPr>
                <w:rFonts w:ascii="Calibri" w:hAnsi="Calibri" w:cs="Calibri"/>
                <w:b/>
                <w:bCs/>
              </w:rPr>
              <w:t>School</w:t>
            </w:r>
            <w:r w:rsidR="008C33DE">
              <w:rPr>
                <w:rFonts w:ascii="Calibri" w:hAnsi="Calibri" w:cs="Calibri"/>
                <w:b/>
                <w:bCs/>
              </w:rPr>
              <w:t xml:space="preserve"> Experience Directed </w:t>
            </w:r>
            <w:r w:rsidRPr="007E0ECA">
              <w:rPr>
                <w:rFonts w:ascii="Calibri" w:hAnsi="Calibri" w:cs="Calibri"/>
                <w:b/>
                <w:bCs/>
              </w:rPr>
              <w:t>Tasks</w:t>
            </w:r>
          </w:p>
        </w:tc>
      </w:tr>
      <w:tr w:rsidR="00294B4B" w:rsidRPr="007E0ECA" w14:paraId="4730EBE8" w14:textId="77777777">
        <w:tc>
          <w:tcPr>
            <w:tcW w:w="9776" w:type="dxa"/>
            <w:shd w:val="clear" w:color="auto" w:fill="FFFFFF" w:themeFill="background1"/>
            <w:vAlign w:val="center"/>
          </w:tcPr>
          <w:p w14:paraId="0F6C0E2D" w14:textId="77777777" w:rsidR="00294B4B" w:rsidRPr="007E0ECA" w:rsidRDefault="00294B4B" w:rsidP="007B2B65">
            <w:pPr>
              <w:pStyle w:val="paragraph"/>
              <w:spacing w:before="0" w:beforeAutospacing="0" w:after="0" w:afterAutospacing="0"/>
              <w:jc w:val="both"/>
              <w:textAlignment w:val="baseline"/>
              <w:rPr>
                <w:rFonts w:ascii="Calibri" w:hAnsi="Calibri" w:cs="Calibri"/>
                <w:sz w:val="22"/>
                <w:szCs w:val="22"/>
              </w:rPr>
            </w:pPr>
            <w:r w:rsidRPr="007E0ECA">
              <w:rPr>
                <w:rFonts w:ascii="Calibri" w:hAnsi="Calibri" w:cs="Calibri"/>
                <w:b/>
                <w:bCs/>
                <w:sz w:val="22"/>
                <w:szCs w:val="22"/>
              </w:rPr>
              <w:t>Observation of Expert Colleagues</w:t>
            </w:r>
          </w:p>
          <w:p w14:paraId="21AE2E74" w14:textId="77777777" w:rsidR="00025487" w:rsidRDefault="00294B4B" w:rsidP="007B2B65">
            <w:pPr>
              <w:pStyle w:val="ListParagraph"/>
              <w:numPr>
                <w:ilvl w:val="0"/>
                <w:numId w:val="15"/>
              </w:numPr>
              <w:ind w:left="360"/>
              <w:jc w:val="both"/>
              <w:rPr>
                <w:rFonts w:ascii="Calibri" w:hAnsi="Calibri" w:cs="Calibri"/>
                <w:sz w:val="22"/>
              </w:rPr>
            </w:pPr>
            <w:r w:rsidRPr="007E0ECA">
              <w:rPr>
                <w:rFonts w:ascii="Calibri" w:hAnsi="Calibri" w:cs="Calibri"/>
                <w:sz w:val="22"/>
              </w:rPr>
              <w:t xml:space="preserve">Across the week, observe </w:t>
            </w:r>
            <w:r w:rsidRPr="007E0ECA">
              <w:rPr>
                <w:rFonts w:ascii="Calibri" w:hAnsi="Calibri" w:cs="Calibri"/>
                <w:i/>
                <w:iCs/>
                <w:sz w:val="22"/>
              </w:rPr>
              <w:t xml:space="preserve">a </w:t>
            </w:r>
            <w:r w:rsidRPr="00025487">
              <w:rPr>
                <w:rFonts w:ascii="Calibri" w:hAnsi="Calibri" w:cs="Calibri"/>
                <w:b/>
                <w:bCs/>
                <w:i/>
                <w:iCs/>
                <w:sz w:val="22"/>
              </w:rPr>
              <w:t>minimum</w:t>
            </w:r>
            <w:r w:rsidRPr="00025487">
              <w:rPr>
                <w:rFonts w:ascii="Calibri" w:hAnsi="Calibri" w:cs="Calibri"/>
                <w:b/>
                <w:bCs/>
                <w:sz w:val="22"/>
              </w:rPr>
              <w:t xml:space="preserve"> of two lessons</w:t>
            </w:r>
            <w:r w:rsidRPr="007E0ECA">
              <w:rPr>
                <w:rFonts w:ascii="Calibri" w:hAnsi="Calibri" w:cs="Calibri"/>
                <w:sz w:val="22"/>
              </w:rPr>
              <w:t xml:space="preserve"> delivered by an expert colleague</w:t>
            </w:r>
            <w:r w:rsidR="009454F1">
              <w:rPr>
                <w:rFonts w:ascii="Calibri" w:hAnsi="Calibri" w:cs="Calibri"/>
                <w:sz w:val="22"/>
              </w:rPr>
              <w:t>. Use the Observation Scaffold overleaf to help</w:t>
            </w:r>
            <w:r w:rsidR="00025487">
              <w:rPr>
                <w:rFonts w:ascii="Calibri" w:hAnsi="Calibri" w:cs="Calibri"/>
                <w:sz w:val="22"/>
              </w:rPr>
              <w:t xml:space="preserve"> you notice and reflect on what is happening in your classroom</w:t>
            </w:r>
            <w:r w:rsidR="009454F1">
              <w:rPr>
                <w:rFonts w:ascii="Calibri" w:hAnsi="Calibri" w:cs="Calibri"/>
                <w:sz w:val="22"/>
              </w:rPr>
              <w:t xml:space="preserve">. </w:t>
            </w:r>
          </w:p>
          <w:p w14:paraId="65311367" w14:textId="55B1D110" w:rsidR="00294B4B" w:rsidRPr="00025487" w:rsidRDefault="00294B4B" w:rsidP="007B2B65">
            <w:pPr>
              <w:pStyle w:val="ListParagraph"/>
              <w:numPr>
                <w:ilvl w:val="0"/>
                <w:numId w:val="15"/>
              </w:numPr>
              <w:ind w:left="360"/>
              <w:jc w:val="both"/>
              <w:rPr>
                <w:rFonts w:ascii="Calibri" w:hAnsi="Calibri" w:cs="Calibri"/>
                <w:sz w:val="22"/>
              </w:rPr>
            </w:pPr>
            <w:r w:rsidRPr="00025487">
              <w:rPr>
                <w:rFonts w:ascii="Calibri" w:hAnsi="Calibri" w:cs="Calibri"/>
                <w:i/>
                <w:iCs/>
                <w:sz w:val="22"/>
              </w:rPr>
              <w:t>Please note that this is not an opportunity for you to critique their teaching, it is for you find out what informed their choices.</w:t>
            </w:r>
          </w:p>
          <w:p w14:paraId="48BFD45F" w14:textId="250D0637" w:rsidR="00025487" w:rsidRPr="00025487" w:rsidRDefault="00025487" w:rsidP="007B2B65">
            <w:pPr>
              <w:pStyle w:val="ListParagraph"/>
              <w:numPr>
                <w:ilvl w:val="0"/>
                <w:numId w:val="15"/>
              </w:numPr>
              <w:ind w:left="360"/>
              <w:jc w:val="both"/>
              <w:rPr>
                <w:rFonts w:ascii="Calibri" w:hAnsi="Calibri" w:cs="Calibri"/>
                <w:sz w:val="22"/>
              </w:rPr>
            </w:pPr>
            <w:r w:rsidRPr="00025487">
              <w:rPr>
                <w:rFonts w:ascii="Calibri" w:hAnsi="Calibri" w:cs="Calibri"/>
                <w:sz w:val="22"/>
              </w:rPr>
              <w:t>At the end of the week, upload your observations to Abyasa</w:t>
            </w:r>
            <w:r>
              <w:rPr>
                <w:rFonts w:ascii="Calibri" w:hAnsi="Calibri" w:cs="Calibri"/>
                <w:sz w:val="22"/>
              </w:rPr>
              <w:t xml:space="preserve">. </w:t>
            </w:r>
          </w:p>
          <w:p w14:paraId="727E33B2" w14:textId="77777777" w:rsidR="008C33DE" w:rsidRPr="007E0ECA" w:rsidRDefault="008C33DE" w:rsidP="007B2B65">
            <w:pPr>
              <w:ind w:left="360" w:hanging="360"/>
              <w:jc w:val="both"/>
              <w:rPr>
                <w:rFonts w:ascii="Calibri" w:hAnsi="Calibri" w:cs="Calibri"/>
                <w:sz w:val="22"/>
              </w:rPr>
            </w:pPr>
          </w:p>
          <w:p w14:paraId="06B03863" w14:textId="77F5FA67" w:rsidR="00294B4B" w:rsidRPr="00555A8F" w:rsidRDefault="00025487" w:rsidP="007B2B65">
            <w:pPr>
              <w:ind w:left="-447"/>
              <w:jc w:val="both"/>
              <w:rPr>
                <w:rFonts w:ascii="Calibri" w:hAnsi="Calibri" w:cs="Calibri"/>
                <w:b/>
                <w:bCs/>
                <w:sz w:val="22"/>
              </w:rPr>
            </w:pPr>
            <w:r w:rsidRPr="00555A8F">
              <w:rPr>
                <w:rFonts w:ascii="Calibri" w:hAnsi="Calibri" w:cs="Calibri"/>
                <w:b/>
                <w:bCs/>
                <w:sz w:val="22"/>
              </w:rPr>
              <w:t>T</w:t>
            </w:r>
            <w:r w:rsidR="00294B4B" w:rsidRPr="00555A8F">
              <w:rPr>
                <w:rFonts w:ascii="Calibri" w:hAnsi="Calibri" w:cs="Calibri"/>
                <w:b/>
                <w:bCs/>
                <w:sz w:val="22"/>
              </w:rPr>
              <w:t xml:space="preserve">he </w:t>
            </w:r>
            <w:r w:rsidRPr="00555A8F">
              <w:rPr>
                <w:rFonts w:ascii="Calibri" w:hAnsi="Calibri" w:cs="Calibri"/>
                <w:b/>
                <w:bCs/>
                <w:sz w:val="22"/>
              </w:rPr>
              <w:t>Learning Environment</w:t>
            </w:r>
          </w:p>
          <w:p w14:paraId="1C2C38B3" w14:textId="2A0EBE03" w:rsidR="00025487" w:rsidRDefault="00253108" w:rsidP="00DE04BC">
            <w:pPr>
              <w:pStyle w:val="ListParagraph"/>
              <w:numPr>
                <w:ilvl w:val="0"/>
                <w:numId w:val="24"/>
              </w:numPr>
              <w:ind w:left="360"/>
              <w:jc w:val="both"/>
              <w:rPr>
                <w:rFonts w:ascii="Calibri" w:hAnsi="Calibri" w:cs="Calibri"/>
                <w:sz w:val="22"/>
              </w:rPr>
            </w:pPr>
            <w:r w:rsidRPr="00EF0630">
              <w:rPr>
                <w:rFonts w:ascii="Calibri" w:hAnsi="Calibri" w:cs="Calibri"/>
                <w:b/>
                <w:bCs/>
                <w:sz w:val="22"/>
              </w:rPr>
              <w:t xml:space="preserve">In your </w:t>
            </w:r>
            <w:r w:rsidR="00025487" w:rsidRPr="00EF0630">
              <w:rPr>
                <w:rFonts w:ascii="Calibri" w:hAnsi="Calibri" w:cs="Calibri"/>
                <w:b/>
                <w:bCs/>
                <w:sz w:val="22"/>
              </w:rPr>
              <w:t>D</w:t>
            </w:r>
            <w:r w:rsidRPr="00EF0630">
              <w:rPr>
                <w:rFonts w:ascii="Calibri" w:hAnsi="Calibri" w:cs="Calibri"/>
                <w:b/>
                <w:bCs/>
                <w:sz w:val="22"/>
              </w:rPr>
              <w:t xml:space="preserve">evelopment </w:t>
            </w:r>
            <w:r w:rsidR="00025487" w:rsidRPr="00EF0630">
              <w:rPr>
                <w:rFonts w:ascii="Calibri" w:hAnsi="Calibri" w:cs="Calibri"/>
                <w:b/>
                <w:bCs/>
                <w:sz w:val="22"/>
              </w:rPr>
              <w:t>R</w:t>
            </w:r>
            <w:r w:rsidRPr="00EF0630">
              <w:rPr>
                <w:rFonts w:ascii="Calibri" w:hAnsi="Calibri" w:cs="Calibri"/>
                <w:b/>
                <w:bCs/>
                <w:sz w:val="22"/>
              </w:rPr>
              <w:t>ecord</w:t>
            </w:r>
            <w:r w:rsidR="00025487">
              <w:rPr>
                <w:rFonts w:ascii="Calibri" w:hAnsi="Calibri" w:cs="Calibri"/>
                <w:sz w:val="22"/>
              </w:rPr>
              <w:t xml:space="preserve"> for this week</w:t>
            </w:r>
            <w:r>
              <w:rPr>
                <w:rFonts w:ascii="Calibri" w:hAnsi="Calibri" w:cs="Calibri"/>
                <w:sz w:val="22"/>
              </w:rPr>
              <w:t>, d</w:t>
            </w:r>
            <w:r w:rsidR="00294B4B" w:rsidRPr="007E0ECA">
              <w:rPr>
                <w:rFonts w:ascii="Calibri" w:hAnsi="Calibri" w:cs="Calibri"/>
                <w:sz w:val="22"/>
              </w:rPr>
              <w:t xml:space="preserve">raw a </w:t>
            </w:r>
            <w:r w:rsidR="00310BEC" w:rsidRPr="00025487">
              <w:rPr>
                <w:rFonts w:ascii="Calibri" w:hAnsi="Calibri" w:cs="Calibri"/>
                <w:b/>
                <w:bCs/>
                <w:sz w:val="22"/>
              </w:rPr>
              <w:t>quick</w:t>
            </w:r>
            <w:r w:rsidR="00310BEC">
              <w:rPr>
                <w:rFonts w:ascii="Calibri" w:hAnsi="Calibri" w:cs="Calibri"/>
                <w:sz w:val="22"/>
              </w:rPr>
              <w:t xml:space="preserve"> </w:t>
            </w:r>
            <w:r w:rsidR="00294B4B" w:rsidRPr="007E0ECA">
              <w:rPr>
                <w:rFonts w:ascii="Calibri" w:hAnsi="Calibri" w:cs="Calibri"/>
                <w:sz w:val="22"/>
              </w:rPr>
              <w:t xml:space="preserve">sketch map of </w:t>
            </w:r>
            <w:r w:rsidR="00025487">
              <w:rPr>
                <w:rFonts w:ascii="Calibri" w:hAnsi="Calibri" w:cs="Calibri"/>
                <w:sz w:val="22"/>
              </w:rPr>
              <w:t xml:space="preserve">your </w:t>
            </w:r>
            <w:r w:rsidR="00294B4B" w:rsidRPr="007E0ECA">
              <w:rPr>
                <w:rFonts w:ascii="Calibri" w:hAnsi="Calibri" w:cs="Calibri"/>
                <w:sz w:val="22"/>
              </w:rPr>
              <w:t xml:space="preserve">classroom </w:t>
            </w:r>
            <w:r w:rsidR="00025487">
              <w:rPr>
                <w:rFonts w:ascii="Calibri" w:hAnsi="Calibri" w:cs="Calibri"/>
                <w:sz w:val="22"/>
              </w:rPr>
              <w:t xml:space="preserve">or setting. </w:t>
            </w:r>
            <w:r w:rsidR="00294B4B" w:rsidRPr="007E0ECA">
              <w:rPr>
                <w:rFonts w:ascii="Calibri" w:hAnsi="Calibri" w:cs="Calibri"/>
                <w:sz w:val="22"/>
              </w:rPr>
              <w:t>Note the resources that you have available</w:t>
            </w:r>
            <w:r w:rsidR="00025487">
              <w:rPr>
                <w:rFonts w:ascii="Calibri" w:hAnsi="Calibri" w:cs="Calibri"/>
                <w:sz w:val="22"/>
              </w:rPr>
              <w:t xml:space="preserve"> and where they are stored and where learning takes place. </w:t>
            </w:r>
          </w:p>
          <w:p w14:paraId="00218066" w14:textId="129C3316" w:rsidR="008C33DE" w:rsidRDefault="00025487" w:rsidP="00DE04BC">
            <w:pPr>
              <w:pStyle w:val="ListParagraph"/>
              <w:numPr>
                <w:ilvl w:val="0"/>
                <w:numId w:val="24"/>
              </w:numPr>
              <w:ind w:left="360"/>
              <w:jc w:val="both"/>
              <w:rPr>
                <w:rFonts w:ascii="Calibri" w:hAnsi="Calibri" w:cs="Calibri"/>
                <w:sz w:val="22"/>
              </w:rPr>
            </w:pPr>
            <w:r>
              <w:rPr>
                <w:rFonts w:ascii="Calibri" w:hAnsi="Calibri" w:cs="Calibri"/>
                <w:sz w:val="22"/>
              </w:rPr>
              <w:t xml:space="preserve">As you create your map </w:t>
            </w:r>
            <w:r w:rsidR="00294B4B" w:rsidRPr="007E0ECA">
              <w:rPr>
                <w:rFonts w:ascii="Calibri" w:hAnsi="Calibri" w:cs="Calibri"/>
                <w:sz w:val="22"/>
              </w:rPr>
              <w:t xml:space="preserve">Look at </w:t>
            </w:r>
            <w:r>
              <w:rPr>
                <w:rFonts w:ascii="Calibri" w:hAnsi="Calibri" w:cs="Calibri"/>
                <w:sz w:val="22"/>
              </w:rPr>
              <w:t>any</w:t>
            </w:r>
            <w:r w:rsidR="00294B4B" w:rsidRPr="007E0ECA">
              <w:rPr>
                <w:rFonts w:ascii="Calibri" w:hAnsi="Calibri" w:cs="Calibri"/>
                <w:sz w:val="22"/>
              </w:rPr>
              <w:t xml:space="preserve"> displays and </w:t>
            </w:r>
            <w:r>
              <w:rPr>
                <w:rFonts w:ascii="Calibri" w:hAnsi="Calibri" w:cs="Calibri"/>
                <w:sz w:val="22"/>
              </w:rPr>
              <w:t xml:space="preserve">consider </w:t>
            </w:r>
            <w:r w:rsidR="00294B4B" w:rsidRPr="007E0ECA">
              <w:rPr>
                <w:rFonts w:ascii="Calibri" w:hAnsi="Calibri" w:cs="Calibri"/>
                <w:sz w:val="22"/>
              </w:rPr>
              <w:t>what they tell you about teaching and learning</w:t>
            </w:r>
            <w:r>
              <w:rPr>
                <w:rFonts w:ascii="Calibri" w:hAnsi="Calibri" w:cs="Calibri"/>
                <w:sz w:val="22"/>
              </w:rPr>
              <w:t xml:space="preserve"> in that space</w:t>
            </w:r>
            <w:r w:rsidR="00294B4B" w:rsidRPr="007E0ECA">
              <w:rPr>
                <w:rFonts w:ascii="Calibri" w:hAnsi="Calibri" w:cs="Calibri"/>
                <w:sz w:val="22"/>
              </w:rPr>
              <w:t>.</w:t>
            </w:r>
          </w:p>
          <w:p w14:paraId="498922B1" w14:textId="7220C845" w:rsidR="00294B4B" w:rsidRDefault="00294B4B" w:rsidP="00DE04BC">
            <w:pPr>
              <w:pStyle w:val="ListParagraph"/>
              <w:numPr>
                <w:ilvl w:val="0"/>
                <w:numId w:val="24"/>
              </w:numPr>
              <w:ind w:left="360"/>
              <w:jc w:val="both"/>
              <w:rPr>
                <w:rFonts w:ascii="Calibri" w:hAnsi="Calibri" w:cs="Calibri"/>
                <w:sz w:val="22"/>
              </w:rPr>
            </w:pPr>
            <w:r w:rsidRPr="007E0ECA">
              <w:rPr>
                <w:rFonts w:ascii="Calibri" w:hAnsi="Calibri" w:cs="Calibri"/>
                <w:sz w:val="22"/>
              </w:rPr>
              <w:t xml:space="preserve">As you look around, </w:t>
            </w:r>
            <w:r w:rsidR="00025487">
              <w:rPr>
                <w:rFonts w:ascii="Calibri" w:hAnsi="Calibri" w:cs="Calibri"/>
                <w:sz w:val="22"/>
              </w:rPr>
              <w:t xml:space="preserve">also think about </w:t>
            </w:r>
            <w:r w:rsidRPr="007E0ECA">
              <w:rPr>
                <w:rFonts w:ascii="Calibri" w:hAnsi="Calibri" w:cs="Calibri"/>
                <w:sz w:val="22"/>
              </w:rPr>
              <w:t xml:space="preserve">what the classroom looks like from a child’s perspective. Get onto their level and see what they can </w:t>
            </w:r>
            <w:r>
              <w:rPr>
                <w:rFonts w:ascii="Calibri" w:hAnsi="Calibri" w:cs="Calibri"/>
                <w:sz w:val="22"/>
              </w:rPr>
              <w:t xml:space="preserve">and </w:t>
            </w:r>
            <w:r w:rsidR="00861C6F">
              <w:rPr>
                <w:rFonts w:ascii="Calibri" w:hAnsi="Calibri" w:cs="Calibri"/>
                <w:sz w:val="22"/>
              </w:rPr>
              <w:t>cannot</w:t>
            </w:r>
            <w:r>
              <w:rPr>
                <w:rFonts w:ascii="Calibri" w:hAnsi="Calibri" w:cs="Calibri"/>
                <w:sz w:val="22"/>
              </w:rPr>
              <w:t xml:space="preserve"> see</w:t>
            </w:r>
            <w:r w:rsidRPr="007E0ECA">
              <w:rPr>
                <w:rFonts w:ascii="Calibri" w:hAnsi="Calibri" w:cs="Calibri"/>
                <w:sz w:val="22"/>
              </w:rPr>
              <w:t>. Are there any practical implications that you need to consider (like visibility) when you are teaching</w:t>
            </w:r>
            <w:r>
              <w:rPr>
                <w:rFonts w:ascii="Calibri" w:hAnsi="Calibri" w:cs="Calibri"/>
                <w:sz w:val="22"/>
              </w:rPr>
              <w:t>?</w:t>
            </w:r>
            <w:r w:rsidR="00025487">
              <w:rPr>
                <w:rFonts w:ascii="Calibri" w:hAnsi="Calibri" w:cs="Calibri"/>
                <w:sz w:val="22"/>
              </w:rPr>
              <w:t xml:space="preserve"> Reflect on this in your Development Record. </w:t>
            </w:r>
          </w:p>
          <w:p w14:paraId="2CA814C1" w14:textId="4FBE7DAF" w:rsidR="00974023" w:rsidRPr="00974023" w:rsidRDefault="00974023" w:rsidP="007B2B65">
            <w:pPr>
              <w:pStyle w:val="ListParagraph"/>
              <w:jc w:val="both"/>
              <w:rPr>
                <w:rFonts w:ascii="Calibri" w:hAnsi="Calibri" w:cs="Calibri"/>
                <w:sz w:val="22"/>
              </w:rPr>
            </w:pPr>
          </w:p>
        </w:tc>
      </w:tr>
    </w:tbl>
    <w:p w14:paraId="3AD6FB2C" w14:textId="77777777" w:rsidR="00294B4B" w:rsidRPr="007E0ECA" w:rsidRDefault="00294B4B" w:rsidP="007B2B65">
      <w:pPr>
        <w:spacing w:after="0" w:line="240" w:lineRule="auto"/>
        <w:rPr>
          <w:rFonts w:ascii="Calibri" w:hAnsi="Calibri" w:cs="Calibri"/>
        </w:rPr>
      </w:pPr>
    </w:p>
    <w:p w14:paraId="037B6C0F" w14:textId="77777777" w:rsidR="00294B4B" w:rsidRPr="007E0ECA" w:rsidRDefault="00294B4B" w:rsidP="007B2B65">
      <w:pPr>
        <w:spacing w:after="0" w:line="240" w:lineRule="auto"/>
        <w:rPr>
          <w:rFonts w:ascii="Calibri" w:hAnsi="Calibri" w:cs="Calibri"/>
        </w:rPr>
      </w:pPr>
    </w:p>
    <w:p w14:paraId="1B67F9C8" w14:textId="77777777" w:rsidR="009454F1" w:rsidRDefault="009454F1" w:rsidP="007B2B65">
      <w:pPr>
        <w:spacing w:after="0" w:line="240" w:lineRule="auto"/>
        <w:rPr>
          <w:rFonts w:ascii="Calibri" w:hAnsi="Calibri" w:cs="Calibri"/>
        </w:rPr>
      </w:pPr>
      <w:r>
        <w:rPr>
          <w:rFonts w:ascii="Calibri" w:hAnsi="Calibri" w:cs="Calibri"/>
        </w:rPr>
        <w:br w:type="page"/>
      </w:r>
    </w:p>
    <w:p w14:paraId="570BB520" w14:textId="50010DE5" w:rsidR="009F3C7E" w:rsidRDefault="009F3C7E" w:rsidP="005B248A">
      <w:pPr>
        <w:spacing w:after="120" w:line="240" w:lineRule="auto"/>
        <w:rPr>
          <w:rFonts w:ascii="Calibri" w:hAnsi="Calibri" w:cs="Calibri"/>
        </w:rPr>
      </w:pPr>
    </w:p>
    <w:tbl>
      <w:tblPr>
        <w:tblW w:w="9646"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401"/>
      </w:tblGrid>
      <w:tr w:rsidR="009454F1" w:rsidRPr="007E0ECA" w14:paraId="5FC54DAD" w14:textId="77777777" w:rsidTr="009F3C7E">
        <w:trPr>
          <w:trHeight w:val="427"/>
        </w:trPr>
        <w:tc>
          <w:tcPr>
            <w:tcW w:w="964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E62FD0" w14:textId="32CBA940" w:rsidR="009454F1" w:rsidRPr="00E41F12" w:rsidRDefault="00025487" w:rsidP="007B2B65">
            <w:pPr>
              <w:spacing w:after="0" w:line="240" w:lineRule="auto"/>
              <w:ind w:left="142"/>
              <w:textAlignment w:val="baseline"/>
              <w:rPr>
                <w:rFonts w:ascii="Calibri" w:eastAsia="Times New Roman" w:hAnsi="Calibri" w:cs="Calibri"/>
                <w:sz w:val="28"/>
                <w:szCs w:val="28"/>
                <w:lang w:eastAsia="en-GB"/>
              </w:rPr>
            </w:pPr>
            <w:bookmarkStart w:id="16" w:name="_Hlk172558167"/>
            <w:r w:rsidRPr="00E41F12">
              <w:rPr>
                <w:rFonts w:ascii="Calibri" w:eastAsia="Times New Roman" w:hAnsi="Calibri" w:cs="Calibri"/>
                <w:b/>
                <w:bCs/>
                <w:sz w:val="28"/>
                <w:szCs w:val="28"/>
                <w:lang w:eastAsia="en-GB"/>
              </w:rPr>
              <w:t>Early Years Foundations Stage:  Managing Behaviour for Learning</w:t>
            </w:r>
          </w:p>
        </w:tc>
      </w:tr>
      <w:tr w:rsidR="009454F1" w:rsidRPr="007E0ECA" w14:paraId="080798C0" w14:textId="77777777" w:rsidTr="009F3C7E">
        <w:trPr>
          <w:trHeight w:val="826"/>
        </w:trPr>
        <w:tc>
          <w:tcPr>
            <w:tcW w:w="9646" w:type="dxa"/>
            <w:gridSpan w:val="2"/>
            <w:tcBorders>
              <w:top w:val="single" w:sz="4" w:space="0" w:color="auto"/>
              <w:left w:val="single" w:sz="6" w:space="0" w:color="auto"/>
              <w:bottom w:val="single" w:sz="6" w:space="0" w:color="auto"/>
              <w:right w:val="single" w:sz="6" w:space="0" w:color="auto"/>
            </w:tcBorders>
            <w:shd w:val="clear" w:color="auto" w:fill="FFFFFF"/>
            <w:vAlign w:val="center"/>
            <w:hideMark/>
          </w:tcPr>
          <w:p w14:paraId="2F41BD4A" w14:textId="5183016A" w:rsidR="009454F1" w:rsidRPr="00E41F12" w:rsidRDefault="009454F1" w:rsidP="007B2B65">
            <w:pPr>
              <w:spacing w:after="0" w:line="240" w:lineRule="auto"/>
              <w:ind w:left="284"/>
              <w:jc w:val="center"/>
              <w:textAlignment w:val="baseline"/>
              <w:rPr>
                <w:rFonts w:ascii="Calibri" w:eastAsia="Times New Roman" w:hAnsi="Calibri" w:cs="Calibri"/>
                <w:lang w:eastAsia="en-GB"/>
              </w:rPr>
            </w:pPr>
            <w:r w:rsidRPr="00E41F12">
              <w:rPr>
                <w:rFonts w:ascii="Calibri" w:eastAsia="Times New Roman" w:hAnsi="Calibri" w:cs="Calibri"/>
                <w:lang w:eastAsia="en-GB"/>
              </w:rPr>
              <w:t>Please share this with the colleague that you are observing before the lesson.</w:t>
            </w:r>
            <w:r w:rsidR="00310BEC" w:rsidRPr="00E41F12">
              <w:rPr>
                <w:rFonts w:ascii="Calibri" w:eastAsia="Times New Roman" w:hAnsi="Calibri" w:cs="Calibri"/>
                <w:lang w:eastAsia="en-GB"/>
              </w:rPr>
              <w:t xml:space="preserve"> You should complete two of these scaffolds this week in two different </w:t>
            </w:r>
            <w:r w:rsidR="00E41F12">
              <w:rPr>
                <w:rFonts w:ascii="Calibri" w:eastAsia="Times New Roman" w:hAnsi="Calibri" w:cs="Calibri"/>
                <w:lang w:eastAsia="en-GB"/>
              </w:rPr>
              <w:t>contexts</w:t>
            </w:r>
            <w:r w:rsidR="00310BEC" w:rsidRPr="00E41F12">
              <w:rPr>
                <w:rFonts w:ascii="Calibri" w:eastAsia="Times New Roman" w:hAnsi="Calibri" w:cs="Calibri"/>
                <w:lang w:eastAsia="en-GB"/>
              </w:rPr>
              <w:t xml:space="preserve">. If appropriate, one of these can be outside of the classroom or setting you are placed in. </w:t>
            </w:r>
          </w:p>
        </w:tc>
      </w:tr>
      <w:tr w:rsidR="00804294" w:rsidRPr="00804294" w14:paraId="18CD0333" w14:textId="77777777" w:rsidTr="009F3C7E">
        <w:trPr>
          <w:trHeight w:val="1498"/>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67BC190" w14:textId="32986172" w:rsidR="009454F1" w:rsidRPr="00E41F12" w:rsidRDefault="009454F1" w:rsidP="007B2B65">
            <w:pPr>
              <w:spacing w:after="0" w:line="240" w:lineRule="auto"/>
              <w:ind w:left="285"/>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 </w:t>
            </w:r>
            <w:r w:rsidRPr="00E41F12">
              <w:rPr>
                <w:rFonts w:ascii="Calibri" w:eastAsia="Times New Roman" w:hAnsi="Calibri" w:cs="Calibri"/>
                <w:b/>
                <w:bCs/>
                <w:sz w:val="22"/>
                <w:lang w:eastAsia="en-GB"/>
              </w:rPr>
              <w:t>From the Start</w:t>
            </w:r>
            <w:r w:rsidRPr="00E41F12">
              <w:rPr>
                <w:rFonts w:ascii="Calibri" w:eastAsia="Times New Roman" w:hAnsi="Calibri" w:cs="Calibri"/>
                <w:sz w:val="22"/>
                <w:lang w:eastAsia="en-GB"/>
              </w:rPr>
              <w:t> </w:t>
            </w:r>
          </w:p>
          <w:p w14:paraId="74BD738C" w14:textId="564D81C8" w:rsidR="009454F1" w:rsidRPr="00E41F12" w:rsidRDefault="009454F1" w:rsidP="007B2B65">
            <w:pPr>
              <w:pStyle w:val="ListParagraph"/>
              <w:numPr>
                <w:ilvl w:val="0"/>
                <w:numId w:val="16"/>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How do the children arrive in the setting?   </w:t>
            </w:r>
          </w:p>
          <w:p w14:paraId="2306B194" w14:textId="77777777" w:rsidR="009454F1" w:rsidRPr="00E41F12" w:rsidRDefault="009454F1" w:rsidP="007B2B65">
            <w:pPr>
              <w:pStyle w:val="ListParagraph"/>
              <w:numPr>
                <w:ilvl w:val="0"/>
                <w:numId w:val="16"/>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How does the teacher settle them?    </w:t>
            </w:r>
          </w:p>
          <w:p w14:paraId="52D74E03" w14:textId="77777777" w:rsidR="009454F1" w:rsidRPr="00E41F12" w:rsidRDefault="009454F1" w:rsidP="007B2B65">
            <w:pPr>
              <w:pStyle w:val="ListParagraph"/>
              <w:numPr>
                <w:ilvl w:val="0"/>
                <w:numId w:val="16"/>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Are there any routines in evidence?  </w:t>
            </w:r>
          </w:p>
        </w:tc>
        <w:tc>
          <w:tcPr>
            <w:tcW w:w="5401" w:type="dxa"/>
            <w:tcBorders>
              <w:top w:val="single" w:sz="6" w:space="0" w:color="auto"/>
              <w:left w:val="single" w:sz="6" w:space="0" w:color="auto"/>
              <w:bottom w:val="single" w:sz="6" w:space="0" w:color="auto"/>
              <w:right w:val="single" w:sz="6" w:space="0" w:color="auto"/>
            </w:tcBorders>
            <w:hideMark/>
          </w:tcPr>
          <w:p w14:paraId="28D89B5D" w14:textId="77777777" w:rsidR="009454F1" w:rsidRPr="00E41F12" w:rsidRDefault="009454F1" w:rsidP="007B2B65">
            <w:pPr>
              <w:spacing w:after="0" w:line="240" w:lineRule="auto"/>
              <w:textAlignment w:val="baseline"/>
              <w:rPr>
                <w:rFonts w:ascii="Calibri" w:eastAsia="Times New Roman" w:hAnsi="Calibri" w:cs="Calibri"/>
                <w:lang w:eastAsia="en-GB"/>
              </w:rPr>
            </w:pPr>
            <w:r w:rsidRPr="00E41F12">
              <w:rPr>
                <w:rFonts w:ascii="Calibri" w:eastAsia="Times New Roman" w:hAnsi="Calibri" w:cs="Calibri"/>
                <w:lang w:eastAsia="en-GB"/>
              </w:rPr>
              <w:t>  </w:t>
            </w:r>
          </w:p>
        </w:tc>
      </w:tr>
      <w:tr w:rsidR="00804294" w:rsidRPr="00804294" w14:paraId="167A54BA" w14:textId="77777777" w:rsidTr="009F3C7E">
        <w:trPr>
          <w:trHeight w:val="3765"/>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B75771" w14:textId="062A8049" w:rsidR="00804294" w:rsidRPr="00E41F12" w:rsidRDefault="009454F1" w:rsidP="007B2B65">
            <w:pPr>
              <w:spacing w:after="0" w:line="240" w:lineRule="auto"/>
              <w:ind w:left="150"/>
              <w:textAlignment w:val="baseline"/>
              <w:rPr>
                <w:rFonts w:ascii="Calibri" w:eastAsia="Times New Roman" w:hAnsi="Calibri" w:cs="Calibri"/>
                <w:b/>
                <w:bCs/>
                <w:sz w:val="22"/>
                <w:lang w:eastAsia="en-GB"/>
              </w:rPr>
            </w:pPr>
            <w:r w:rsidRPr="00E41F12">
              <w:rPr>
                <w:rFonts w:ascii="Calibri" w:eastAsia="Times New Roman" w:hAnsi="Calibri" w:cs="Calibri"/>
                <w:b/>
                <w:bCs/>
                <w:sz w:val="22"/>
                <w:lang w:eastAsia="en-GB"/>
              </w:rPr>
              <w:t xml:space="preserve">During </w:t>
            </w:r>
            <w:r w:rsidR="0006406A" w:rsidRPr="00E41F12">
              <w:rPr>
                <w:rFonts w:ascii="Calibri" w:eastAsia="Times New Roman" w:hAnsi="Calibri" w:cs="Calibri"/>
                <w:b/>
                <w:bCs/>
                <w:sz w:val="22"/>
                <w:lang w:eastAsia="en-GB"/>
              </w:rPr>
              <w:t xml:space="preserve">Learning </w:t>
            </w:r>
          </w:p>
          <w:p w14:paraId="06C0B5C6" w14:textId="77777777" w:rsidR="009454F1" w:rsidRPr="00E41F12" w:rsidRDefault="009454F1" w:rsidP="007B2B65">
            <w:pPr>
              <w:pStyle w:val="ListParagraph"/>
              <w:numPr>
                <w:ilvl w:val="0"/>
                <w:numId w:val="17"/>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How does the teacher use their voice to set the tone for learning?  </w:t>
            </w:r>
          </w:p>
          <w:p w14:paraId="2A0A1CBC" w14:textId="4BF8A62D" w:rsidR="009454F1" w:rsidRPr="00E41F12" w:rsidRDefault="009454F1" w:rsidP="007B2B65">
            <w:pPr>
              <w:pStyle w:val="ListParagraph"/>
              <w:numPr>
                <w:ilvl w:val="0"/>
                <w:numId w:val="17"/>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How effectively does the teacher use their presence (non-verbal communication)? </w:t>
            </w:r>
          </w:p>
          <w:p w14:paraId="6BD281E3" w14:textId="6EAFF800" w:rsidR="009454F1" w:rsidRPr="00E41F12" w:rsidRDefault="009454F1" w:rsidP="007B2B65">
            <w:pPr>
              <w:pStyle w:val="ListParagraph"/>
              <w:numPr>
                <w:ilvl w:val="0"/>
                <w:numId w:val="17"/>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 xml:space="preserve">Is </w:t>
            </w:r>
            <w:r w:rsidR="00255D44" w:rsidRPr="00E41F12">
              <w:rPr>
                <w:rFonts w:ascii="Calibri" w:eastAsia="Times New Roman" w:hAnsi="Calibri" w:cs="Calibri"/>
                <w:sz w:val="22"/>
                <w:lang w:eastAsia="en-GB"/>
              </w:rPr>
              <w:t xml:space="preserve">the activity </w:t>
            </w:r>
            <w:r w:rsidRPr="00E41F12">
              <w:rPr>
                <w:rFonts w:ascii="Calibri" w:eastAsia="Times New Roman" w:hAnsi="Calibri" w:cs="Calibri"/>
                <w:sz w:val="22"/>
                <w:lang w:eastAsia="en-GB"/>
              </w:rPr>
              <w:t>broken into manageable and meaningful sections? </w:t>
            </w:r>
          </w:p>
          <w:p w14:paraId="598398E4" w14:textId="57AD214E" w:rsidR="0006406A" w:rsidRPr="00E41F12" w:rsidRDefault="0006406A" w:rsidP="007B2B65">
            <w:pPr>
              <w:pStyle w:val="ListParagraph"/>
              <w:numPr>
                <w:ilvl w:val="0"/>
                <w:numId w:val="17"/>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 xml:space="preserve">Where are the adults positioned during continuous provision? </w:t>
            </w:r>
          </w:p>
          <w:p w14:paraId="61383ED3" w14:textId="4BD945E2" w:rsidR="0006406A" w:rsidRPr="00E41F12" w:rsidRDefault="00E41F12" w:rsidP="007B2B65">
            <w:pPr>
              <w:pStyle w:val="ListParagraph"/>
              <w:numPr>
                <w:ilvl w:val="0"/>
                <w:numId w:val="17"/>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 xml:space="preserve">How do they engage with children as they play? </w:t>
            </w:r>
          </w:p>
          <w:p w14:paraId="41D96299" w14:textId="62FA43C3" w:rsidR="009454F1" w:rsidRPr="00E41F12" w:rsidRDefault="009454F1" w:rsidP="007B2B65">
            <w:pPr>
              <w:pStyle w:val="ListParagraph"/>
              <w:numPr>
                <w:ilvl w:val="0"/>
                <w:numId w:val="17"/>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How are transitions between activities managed?  </w:t>
            </w:r>
          </w:p>
        </w:tc>
        <w:tc>
          <w:tcPr>
            <w:tcW w:w="5401" w:type="dxa"/>
            <w:tcBorders>
              <w:top w:val="single" w:sz="6" w:space="0" w:color="auto"/>
              <w:left w:val="single" w:sz="6" w:space="0" w:color="auto"/>
              <w:bottom w:val="single" w:sz="6" w:space="0" w:color="auto"/>
              <w:right w:val="single" w:sz="6" w:space="0" w:color="auto"/>
            </w:tcBorders>
            <w:hideMark/>
          </w:tcPr>
          <w:p w14:paraId="4BA866BE" w14:textId="77777777" w:rsidR="009454F1" w:rsidRPr="00E41F12" w:rsidRDefault="009454F1" w:rsidP="007B2B65">
            <w:pPr>
              <w:spacing w:after="0" w:line="240" w:lineRule="auto"/>
              <w:textAlignment w:val="baseline"/>
              <w:rPr>
                <w:rFonts w:ascii="Calibri" w:eastAsia="Times New Roman" w:hAnsi="Calibri" w:cs="Calibri"/>
                <w:lang w:eastAsia="en-GB"/>
              </w:rPr>
            </w:pPr>
            <w:r w:rsidRPr="00E41F12">
              <w:rPr>
                <w:rFonts w:ascii="Calibri" w:eastAsia="Times New Roman" w:hAnsi="Calibri" w:cs="Calibri"/>
                <w:lang w:eastAsia="en-GB"/>
              </w:rPr>
              <w:t>  </w:t>
            </w:r>
          </w:p>
        </w:tc>
      </w:tr>
      <w:tr w:rsidR="00804294" w:rsidRPr="00804294" w14:paraId="5B7B84C0" w14:textId="77777777" w:rsidTr="009F3C7E">
        <w:trPr>
          <w:trHeight w:val="2412"/>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E1124E8" w14:textId="55FC14F9" w:rsidR="009454F1" w:rsidRPr="00E41F12" w:rsidRDefault="009454F1" w:rsidP="007B2B65">
            <w:pPr>
              <w:spacing w:after="0" w:line="240" w:lineRule="auto"/>
              <w:ind w:left="150"/>
              <w:textAlignment w:val="baseline"/>
              <w:rPr>
                <w:rFonts w:ascii="Calibri" w:eastAsia="Times New Roman" w:hAnsi="Calibri" w:cs="Calibri"/>
                <w:b/>
                <w:bCs/>
                <w:sz w:val="22"/>
                <w:lang w:eastAsia="en-GB"/>
              </w:rPr>
            </w:pPr>
            <w:r w:rsidRPr="00E41F12">
              <w:rPr>
                <w:rFonts w:ascii="Calibri" w:eastAsia="Times New Roman" w:hAnsi="Calibri" w:cs="Calibri"/>
                <w:b/>
                <w:bCs/>
                <w:sz w:val="22"/>
                <w:lang w:eastAsia="en-GB"/>
              </w:rPr>
              <w:t>Addressing disruptions</w:t>
            </w:r>
          </w:p>
          <w:p w14:paraId="22C1C11C" w14:textId="77777777" w:rsidR="009454F1" w:rsidRPr="00E41F12" w:rsidRDefault="009454F1" w:rsidP="007B2B65">
            <w:pPr>
              <w:pStyle w:val="ListParagraph"/>
              <w:numPr>
                <w:ilvl w:val="0"/>
                <w:numId w:val="18"/>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Do children behave in ways that require the teacher to intervene to manage behaviour?   </w:t>
            </w:r>
          </w:p>
          <w:p w14:paraId="7E1A0724" w14:textId="77777777" w:rsidR="009454F1" w:rsidRPr="00E41F12" w:rsidRDefault="009454F1" w:rsidP="007B2B65">
            <w:pPr>
              <w:pStyle w:val="ListParagraph"/>
              <w:numPr>
                <w:ilvl w:val="0"/>
                <w:numId w:val="18"/>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What happens before this behaviour starts?  What does the teacher do? How do pupils respond?  </w:t>
            </w:r>
          </w:p>
          <w:p w14:paraId="4790E438" w14:textId="77777777" w:rsidR="009454F1" w:rsidRPr="00E41F12" w:rsidRDefault="009454F1" w:rsidP="007B2B65">
            <w:pPr>
              <w:pStyle w:val="ListParagraph"/>
              <w:numPr>
                <w:ilvl w:val="0"/>
                <w:numId w:val="18"/>
              </w:numPr>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How intrusive/obtrusive was this intervention? </w:t>
            </w:r>
          </w:p>
        </w:tc>
        <w:tc>
          <w:tcPr>
            <w:tcW w:w="5401" w:type="dxa"/>
            <w:tcBorders>
              <w:top w:val="single" w:sz="6" w:space="0" w:color="auto"/>
              <w:left w:val="single" w:sz="6" w:space="0" w:color="auto"/>
              <w:bottom w:val="single" w:sz="6" w:space="0" w:color="auto"/>
              <w:right w:val="single" w:sz="6" w:space="0" w:color="auto"/>
            </w:tcBorders>
            <w:hideMark/>
          </w:tcPr>
          <w:p w14:paraId="1C9000CD" w14:textId="77777777" w:rsidR="009454F1" w:rsidRPr="00E41F12" w:rsidRDefault="009454F1" w:rsidP="007B2B65">
            <w:pPr>
              <w:spacing w:after="0" w:line="240" w:lineRule="auto"/>
              <w:textAlignment w:val="baseline"/>
              <w:rPr>
                <w:rFonts w:ascii="Calibri" w:eastAsia="Times New Roman" w:hAnsi="Calibri" w:cs="Calibri"/>
                <w:lang w:eastAsia="en-GB"/>
              </w:rPr>
            </w:pPr>
            <w:r w:rsidRPr="00E41F12">
              <w:rPr>
                <w:rFonts w:ascii="Calibri" w:eastAsia="Times New Roman" w:hAnsi="Calibri" w:cs="Calibri"/>
                <w:lang w:eastAsia="en-GB"/>
              </w:rPr>
              <w:t>  </w:t>
            </w:r>
          </w:p>
        </w:tc>
      </w:tr>
      <w:tr w:rsidR="00804294" w:rsidRPr="00804294" w14:paraId="63249AE3" w14:textId="77777777" w:rsidTr="009F3C7E">
        <w:trPr>
          <w:trHeight w:val="1715"/>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CA09025" w14:textId="0FDEA8E9" w:rsidR="009454F1" w:rsidRPr="00E41F12" w:rsidRDefault="009454F1" w:rsidP="007B2B65">
            <w:pPr>
              <w:spacing w:after="0" w:line="240" w:lineRule="auto"/>
              <w:ind w:left="360" w:hanging="195"/>
              <w:rPr>
                <w:rFonts w:ascii="Calibri" w:hAnsi="Calibri" w:cs="Calibri"/>
                <w:b/>
                <w:bCs/>
                <w:sz w:val="22"/>
              </w:rPr>
            </w:pPr>
            <w:r w:rsidRPr="00E41F12">
              <w:rPr>
                <w:rFonts w:ascii="Calibri" w:hAnsi="Calibri" w:cs="Calibri"/>
                <w:b/>
                <w:bCs/>
                <w:sz w:val="22"/>
              </w:rPr>
              <w:t>At the end</w:t>
            </w:r>
          </w:p>
          <w:p w14:paraId="26C69F7A" w14:textId="77777777" w:rsidR="009454F1" w:rsidRPr="00E41F12" w:rsidRDefault="009454F1" w:rsidP="007B2B65">
            <w:pPr>
              <w:pStyle w:val="ListParagraph"/>
              <w:numPr>
                <w:ilvl w:val="0"/>
                <w:numId w:val="22"/>
              </w:numPr>
              <w:spacing w:after="0" w:line="240" w:lineRule="auto"/>
              <w:rPr>
                <w:rFonts w:ascii="Calibri" w:hAnsi="Calibri" w:cs="Calibri"/>
                <w:sz w:val="22"/>
              </w:rPr>
            </w:pPr>
            <w:r w:rsidRPr="00E41F12">
              <w:rPr>
                <w:rFonts w:ascii="Calibri" w:hAnsi="Calibri" w:cs="Calibri"/>
                <w:sz w:val="22"/>
              </w:rPr>
              <w:t>How is the end of the session signalled?   </w:t>
            </w:r>
          </w:p>
          <w:p w14:paraId="2CE0E277" w14:textId="77777777" w:rsidR="009454F1" w:rsidRPr="00E41F12" w:rsidRDefault="009454F1" w:rsidP="007B2B65">
            <w:pPr>
              <w:pStyle w:val="ListParagraph"/>
              <w:numPr>
                <w:ilvl w:val="0"/>
                <w:numId w:val="22"/>
              </w:numPr>
              <w:spacing w:after="0" w:line="240" w:lineRule="auto"/>
              <w:rPr>
                <w:rFonts w:ascii="Calibri" w:hAnsi="Calibri" w:cs="Calibri"/>
                <w:sz w:val="22"/>
              </w:rPr>
            </w:pPr>
            <w:r w:rsidRPr="00E41F12">
              <w:rPr>
                <w:rFonts w:ascii="Calibri" w:hAnsi="Calibri" w:cs="Calibri"/>
                <w:sz w:val="22"/>
              </w:rPr>
              <w:t>How do pupils respond?    </w:t>
            </w:r>
          </w:p>
          <w:p w14:paraId="6047DB00" w14:textId="389F2B3D" w:rsidR="009454F1" w:rsidRPr="00E41F12" w:rsidRDefault="009454F1" w:rsidP="007B2B65">
            <w:pPr>
              <w:pStyle w:val="ListParagraph"/>
              <w:numPr>
                <w:ilvl w:val="0"/>
                <w:numId w:val="22"/>
              </w:numPr>
              <w:spacing w:after="0" w:line="240" w:lineRule="auto"/>
              <w:rPr>
                <w:rFonts w:ascii="Calibri" w:hAnsi="Calibri" w:cs="Calibri"/>
                <w:sz w:val="22"/>
              </w:rPr>
            </w:pPr>
            <w:r w:rsidRPr="00E41F12">
              <w:rPr>
                <w:rFonts w:ascii="Calibri" w:hAnsi="Calibri" w:cs="Calibri"/>
                <w:sz w:val="22"/>
              </w:rPr>
              <w:t xml:space="preserve">How is the end of the </w:t>
            </w:r>
            <w:r w:rsidR="00E41F12" w:rsidRPr="00E41F12">
              <w:rPr>
                <w:rFonts w:ascii="Calibri" w:hAnsi="Calibri" w:cs="Calibri"/>
                <w:sz w:val="22"/>
              </w:rPr>
              <w:t xml:space="preserve">session </w:t>
            </w:r>
            <w:r w:rsidRPr="00E41F12">
              <w:rPr>
                <w:rFonts w:ascii="Calibri" w:hAnsi="Calibri" w:cs="Calibri"/>
                <w:sz w:val="22"/>
              </w:rPr>
              <w:t>managed?   </w:t>
            </w:r>
          </w:p>
        </w:tc>
        <w:tc>
          <w:tcPr>
            <w:tcW w:w="5401" w:type="dxa"/>
            <w:tcBorders>
              <w:top w:val="single" w:sz="6" w:space="0" w:color="auto"/>
              <w:left w:val="single" w:sz="6" w:space="0" w:color="auto"/>
              <w:bottom w:val="single" w:sz="6" w:space="0" w:color="auto"/>
              <w:right w:val="single" w:sz="6" w:space="0" w:color="auto"/>
            </w:tcBorders>
            <w:hideMark/>
          </w:tcPr>
          <w:p w14:paraId="3FA9761A" w14:textId="77777777" w:rsidR="009454F1" w:rsidRPr="00E41F12" w:rsidRDefault="009454F1" w:rsidP="007B2B65">
            <w:pPr>
              <w:spacing w:after="0" w:line="240" w:lineRule="auto"/>
              <w:textAlignment w:val="baseline"/>
              <w:rPr>
                <w:rFonts w:ascii="Calibri" w:eastAsia="Times New Roman" w:hAnsi="Calibri" w:cs="Calibri"/>
                <w:lang w:eastAsia="en-GB"/>
              </w:rPr>
            </w:pPr>
            <w:r w:rsidRPr="00E41F12">
              <w:rPr>
                <w:rFonts w:ascii="Calibri" w:eastAsia="Times New Roman" w:hAnsi="Calibri" w:cs="Calibri"/>
                <w:lang w:eastAsia="en-GB"/>
              </w:rPr>
              <w:t>  </w:t>
            </w:r>
          </w:p>
        </w:tc>
      </w:tr>
      <w:tr w:rsidR="00804294" w:rsidRPr="00804294" w14:paraId="3C04FDEE" w14:textId="77777777" w:rsidTr="009F3C7E">
        <w:trPr>
          <w:trHeight w:val="2027"/>
        </w:trPr>
        <w:tc>
          <w:tcPr>
            <w:tcW w:w="9646" w:type="dxa"/>
            <w:gridSpan w:val="2"/>
            <w:tcBorders>
              <w:top w:val="single" w:sz="6" w:space="0" w:color="auto"/>
              <w:left w:val="single" w:sz="6" w:space="0" w:color="auto"/>
              <w:bottom w:val="single" w:sz="6" w:space="0" w:color="auto"/>
              <w:right w:val="single" w:sz="6" w:space="0" w:color="auto"/>
            </w:tcBorders>
            <w:hideMark/>
          </w:tcPr>
          <w:p w14:paraId="1C7CC2B2" w14:textId="788B5049" w:rsidR="00E41F12" w:rsidRPr="00E41F12" w:rsidRDefault="009454F1" w:rsidP="007B2B65">
            <w:pPr>
              <w:shd w:val="clear" w:color="auto" w:fill="FFFFFF"/>
              <w:spacing w:after="0" w:line="240" w:lineRule="auto"/>
              <w:ind w:left="150"/>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In reviewing the observations that you have made and answering the Big Question; you will need to consider the extent to which the teacher: </w:t>
            </w:r>
          </w:p>
          <w:p w14:paraId="335CB3B1" w14:textId="0945A127" w:rsidR="009454F1" w:rsidRPr="00E41F12" w:rsidRDefault="009454F1"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Made use of the school or setting's system</w:t>
            </w:r>
            <w:r w:rsidR="00E41F12" w:rsidRPr="00E41F12">
              <w:rPr>
                <w:rFonts w:ascii="Calibri" w:eastAsia="Times New Roman" w:hAnsi="Calibri" w:cs="Calibri"/>
                <w:sz w:val="22"/>
                <w:lang w:eastAsia="en-GB"/>
              </w:rPr>
              <w:t>s and processes</w:t>
            </w:r>
            <w:r w:rsidRPr="00E41F12">
              <w:rPr>
                <w:rFonts w:ascii="Calibri" w:eastAsia="Times New Roman" w:hAnsi="Calibri" w:cs="Calibri"/>
                <w:sz w:val="22"/>
                <w:lang w:eastAsia="en-GB"/>
              </w:rPr>
              <w:t>. </w:t>
            </w:r>
          </w:p>
          <w:p w14:paraId="1E062A7D" w14:textId="0ABF86DF" w:rsidR="009454F1" w:rsidRPr="00E41F12" w:rsidRDefault="009454F1"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Gave manageable, specific and sequential instructions. </w:t>
            </w:r>
          </w:p>
          <w:p w14:paraId="6D98D094" w14:textId="77777777" w:rsidR="009454F1" w:rsidRPr="00E41F12" w:rsidRDefault="009454F1"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Used consistent language and appropriate non-verbal signals for standard classroom directions. </w:t>
            </w:r>
          </w:p>
          <w:p w14:paraId="1A86AF6F" w14:textId="22BCB36E" w:rsidR="009454F1" w:rsidRPr="00E41F12" w:rsidRDefault="009454F1"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E41F12">
              <w:rPr>
                <w:rFonts w:ascii="Calibri" w:eastAsia="Times New Roman" w:hAnsi="Calibri" w:cs="Calibri"/>
                <w:sz w:val="22"/>
                <w:lang w:eastAsia="en-GB"/>
              </w:rPr>
              <w:t>Used early and least-intrusive interventions as an initial response to low-level disruption</w:t>
            </w:r>
            <w:r w:rsidR="00E41F12" w:rsidRPr="00E41F12">
              <w:rPr>
                <w:rFonts w:ascii="Calibri" w:eastAsia="Times New Roman" w:hAnsi="Calibri" w:cs="Calibri"/>
                <w:sz w:val="22"/>
                <w:lang w:eastAsia="en-GB"/>
              </w:rPr>
              <w:t xml:space="preserve">. </w:t>
            </w:r>
          </w:p>
        </w:tc>
      </w:tr>
      <w:bookmarkEnd w:id="16"/>
    </w:tbl>
    <w:p w14:paraId="790B4A29" w14:textId="4897891A" w:rsidR="00F4783A" w:rsidRDefault="00F4783A" w:rsidP="007B2B65">
      <w:pPr>
        <w:spacing w:after="0" w:line="240" w:lineRule="auto"/>
        <w:rPr>
          <w:rFonts w:ascii="Calibri" w:hAnsi="Calibri" w:cs="Calibri"/>
          <w:color w:val="FF0000"/>
        </w:rPr>
      </w:pPr>
    </w:p>
    <w:p w14:paraId="1200ED2D" w14:textId="5059F037" w:rsidR="00025487" w:rsidRDefault="00F4783A" w:rsidP="007B2B65">
      <w:pPr>
        <w:spacing w:after="0" w:line="240" w:lineRule="auto"/>
        <w:rPr>
          <w:rFonts w:ascii="Calibri" w:hAnsi="Calibri" w:cs="Calibri"/>
          <w:color w:val="FF0000"/>
        </w:rPr>
      </w:pPr>
      <w:r>
        <w:rPr>
          <w:rFonts w:ascii="Calibri" w:hAnsi="Calibri" w:cs="Calibri"/>
          <w:color w:val="FF0000"/>
        </w:rPr>
        <w:br w:type="page"/>
      </w:r>
    </w:p>
    <w:p w14:paraId="692CD338" w14:textId="5B2718F4" w:rsidR="009F3C7E" w:rsidRPr="00804294" w:rsidRDefault="009F3C7E" w:rsidP="005B248A">
      <w:pPr>
        <w:spacing w:after="120" w:line="240" w:lineRule="auto"/>
        <w:rPr>
          <w:rFonts w:ascii="Calibri" w:hAnsi="Calibri" w:cs="Calibri"/>
          <w:color w:val="FF0000"/>
        </w:rPr>
      </w:pPr>
    </w:p>
    <w:tbl>
      <w:tblPr>
        <w:tblW w:w="9646"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401"/>
      </w:tblGrid>
      <w:tr w:rsidR="00025487" w:rsidRPr="007E0ECA" w14:paraId="018D1F30" w14:textId="77777777" w:rsidTr="009F3C7E">
        <w:trPr>
          <w:trHeight w:val="255"/>
        </w:trPr>
        <w:tc>
          <w:tcPr>
            <w:tcW w:w="9646"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A2C5387" w14:textId="133F29A9" w:rsidR="00025487" w:rsidRPr="00E41F12" w:rsidRDefault="00025487" w:rsidP="007B2B65">
            <w:pPr>
              <w:spacing w:after="0" w:line="240" w:lineRule="auto"/>
              <w:ind w:left="142"/>
              <w:textAlignment w:val="baseline"/>
              <w:rPr>
                <w:rFonts w:ascii="Calibri" w:eastAsia="Times New Roman" w:hAnsi="Calibri" w:cs="Calibri"/>
                <w:sz w:val="28"/>
                <w:szCs w:val="28"/>
                <w:lang w:eastAsia="en-GB"/>
              </w:rPr>
            </w:pPr>
            <w:r w:rsidRPr="00E41F12">
              <w:rPr>
                <w:rFonts w:ascii="Calibri" w:eastAsia="Times New Roman" w:hAnsi="Calibri" w:cs="Calibri"/>
                <w:b/>
                <w:bCs/>
                <w:sz w:val="28"/>
                <w:szCs w:val="28"/>
                <w:lang w:eastAsia="en-GB"/>
              </w:rPr>
              <w:t xml:space="preserve">Key Stage 1 </w:t>
            </w:r>
            <w:r w:rsidR="00CE49BF">
              <w:rPr>
                <w:rFonts w:ascii="Calibri" w:eastAsia="Times New Roman" w:hAnsi="Calibri" w:cs="Calibri"/>
                <w:b/>
                <w:bCs/>
                <w:sz w:val="28"/>
                <w:szCs w:val="28"/>
                <w:lang w:eastAsia="en-GB"/>
              </w:rPr>
              <w:t xml:space="preserve">&amp; </w:t>
            </w:r>
            <w:r w:rsidRPr="00E41F12">
              <w:rPr>
                <w:rFonts w:ascii="Calibri" w:eastAsia="Times New Roman" w:hAnsi="Calibri" w:cs="Calibri"/>
                <w:b/>
                <w:bCs/>
                <w:sz w:val="28"/>
                <w:szCs w:val="28"/>
                <w:lang w:eastAsia="en-GB"/>
              </w:rPr>
              <w:t xml:space="preserve">2: Managing Behaviour for Learning </w:t>
            </w:r>
          </w:p>
        </w:tc>
      </w:tr>
      <w:tr w:rsidR="00025487" w:rsidRPr="007E0ECA" w14:paraId="6F33FF32" w14:textId="77777777" w:rsidTr="009F3C7E">
        <w:trPr>
          <w:trHeight w:val="826"/>
        </w:trPr>
        <w:tc>
          <w:tcPr>
            <w:tcW w:w="9646" w:type="dxa"/>
            <w:gridSpan w:val="2"/>
            <w:tcBorders>
              <w:top w:val="single" w:sz="4" w:space="0" w:color="auto"/>
              <w:left w:val="single" w:sz="6" w:space="0" w:color="auto"/>
              <w:bottom w:val="single" w:sz="6" w:space="0" w:color="auto"/>
              <w:right w:val="single" w:sz="6" w:space="0" w:color="auto"/>
            </w:tcBorders>
            <w:shd w:val="clear" w:color="auto" w:fill="FFFFFF"/>
            <w:vAlign w:val="center"/>
            <w:hideMark/>
          </w:tcPr>
          <w:p w14:paraId="1DF2304F" w14:textId="77777777" w:rsidR="00025487" w:rsidRPr="007E0ECA" w:rsidRDefault="00025487" w:rsidP="007B2B65">
            <w:pPr>
              <w:spacing w:after="0" w:line="240" w:lineRule="auto"/>
              <w:ind w:left="284"/>
              <w:jc w:val="center"/>
              <w:textAlignment w:val="baseline"/>
              <w:rPr>
                <w:rFonts w:ascii="Calibri" w:eastAsia="Times New Roman" w:hAnsi="Calibri" w:cs="Calibri"/>
                <w:lang w:eastAsia="en-GB"/>
              </w:rPr>
            </w:pPr>
            <w:r w:rsidRPr="007E0ECA">
              <w:rPr>
                <w:rFonts w:ascii="Calibri" w:eastAsia="Times New Roman" w:hAnsi="Calibri" w:cs="Calibri"/>
                <w:lang w:eastAsia="en-GB"/>
              </w:rPr>
              <w:t>Please share this with the colleague that you are observing before the lesson.</w:t>
            </w:r>
            <w:r>
              <w:rPr>
                <w:rFonts w:ascii="Calibri" w:eastAsia="Times New Roman" w:hAnsi="Calibri" w:cs="Calibri"/>
                <w:lang w:eastAsia="en-GB"/>
              </w:rPr>
              <w:t xml:space="preserve"> You should complete two of these scaffolds this week in two different subjects. If appropriate, one of these can be outside of the classroom or setting you are placed in. </w:t>
            </w:r>
          </w:p>
        </w:tc>
      </w:tr>
      <w:tr w:rsidR="00025487" w:rsidRPr="007E0ECA" w14:paraId="2D8C8B05" w14:textId="77777777" w:rsidTr="00B53029">
        <w:trPr>
          <w:trHeight w:val="1620"/>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8D204DB" w14:textId="640EDEFD" w:rsidR="00025487" w:rsidRDefault="00025487" w:rsidP="007B2B65">
            <w:p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b/>
                <w:bCs/>
                <w:sz w:val="22"/>
                <w:lang w:eastAsia="en-GB"/>
              </w:rPr>
              <w:t>From the Start</w:t>
            </w:r>
            <w:r w:rsidRPr="007E0ECA">
              <w:rPr>
                <w:rFonts w:ascii="Calibri" w:eastAsia="Times New Roman" w:hAnsi="Calibri" w:cs="Calibri"/>
                <w:sz w:val="22"/>
                <w:lang w:eastAsia="en-GB"/>
              </w:rPr>
              <w:t> </w:t>
            </w:r>
          </w:p>
          <w:p w14:paraId="68F11216" w14:textId="77777777" w:rsidR="00025487" w:rsidRPr="007E0ECA" w:rsidRDefault="00025487" w:rsidP="007B2B65">
            <w:pPr>
              <w:pStyle w:val="ListParagraph"/>
              <w:numPr>
                <w:ilvl w:val="0"/>
                <w:numId w:val="16"/>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How do the children arrive in the classroom or setting?   </w:t>
            </w:r>
          </w:p>
          <w:p w14:paraId="034FBC20" w14:textId="77777777" w:rsidR="00025487" w:rsidRPr="007E0ECA" w:rsidRDefault="00025487" w:rsidP="007B2B65">
            <w:pPr>
              <w:pStyle w:val="ListParagraph"/>
              <w:numPr>
                <w:ilvl w:val="0"/>
                <w:numId w:val="16"/>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How does the teacher settle them?    </w:t>
            </w:r>
          </w:p>
          <w:p w14:paraId="24F0BAD8" w14:textId="77777777" w:rsidR="00025487" w:rsidRPr="007E0ECA" w:rsidRDefault="00025487" w:rsidP="007B2B65">
            <w:pPr>
              <w:pStyle w:val="ListParagraph"/>
              <w:numPr>
                <w:ilvl w:val="0"/>
                <w:numId w:val="16"/>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Are there any routines in evidence?  </w:t>
            </w:r>
          </w:p>
        </w:tc>
        <w:tc>
          <w:tcPr>
            <w:tcW w:w="5401" w:type="dxa"/>
            <w:tcBorders>
              <w:top w:val="single" w:sz="6" w:space="0" w:color="auto"/>
              <w:left w:val="single" w:sz="6" w:space="0" w:color="auto"/>
              <w:bottom w:val="single" w:sz="6" w:space="0" w:color="auto"/>
              <w:right w:val="single" w:sz="6" w:space="0" w:color="auto"/>
            </w:tcBorders>
            <w:hideMark/>
          </w:tcPr>
          <w:p w14:paraId="423CB22F" w14:textId="77777777" w:rsidR="00025487" w:rsidRPr="007E0ECA" w:rsidRDefault="00025487" w:rsidP="007B2B65">
            <w:pPr>
              <w:spacing w:after="0" w:line="240" w:lineRule="auto"/>
              <w:textAlignment w:val="baseline"/>
              <w:rPr>
                <w:rFonts w:ascii="Calibri" w:eastAsia="Times New Roman" w:hAnsi="Calibri" w:cs="Calibri"/>
                <w:lang w:eastAsia="en-GB"/>
              </w:rPr>
            </w:pPr>
            <w:r w:rsidRPr="007E0ECA">
              <w:rPr>
                <w:rFonts w:ascii="Calibri" w:eastAsia="Times New Roman" w:hAnsi="Calibri" w:cs="Calibri"/>
                <w:lang w:eastAsia="en-GB"/>
              </w:rPr>
              <w:t>  </w:t>
            </w:r>
          </w:p>
        </w:tc>
      </w:tr>
      <w:tr w:rsidR="00025487" w:rsidRPr="007E0ECA" w14:paraId="2173F27F" w14:textId="77777777" w:rsidTr="00B53029">
        <w:trPr>
          <w:trHeight w:val="3361"/>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4C4F78A" w14:textId="77777777" w:rsidR="00804294" w:rsidRDefault="00025487" w:rsidP="007B2B65">
            <w:pPr>
              <w:tabs>
                <w:tab w:val="left" w:pos="90"/>
              </w:tabs>
              <w:spacing w:after="0" w:line="240" w:lineRule="auto"/>
              <w:textAlignment w:val="baseline"/>
              <w:rPr>
                <w:rFonts w:ascii="Calibri" w:eastAsia="Times New Roman" w:hAnsi="Calibri" w:cs="Calibri"/>
                <w:b/>
                <w:bCs/>
                <w:sz w:val="22"/>
                <w:lang w:eastAsia="en-GB"/>
              </w:rPr>
            </w:pPr>
            <w:r w:rsidRPr="007E0ECA">
              <w:rPr>
                <w:rFonts w:ascii="Calibri" w:eastAsia="Times New Roman" w:hAnsi="Calibri" w:cs="Calibri"/>
                <w:b/>
                <w:bCs/>
                <w:sz w:val="22"/>
                <w:lang w:eastAsia="en-GB"/>
              </w:rPr>
              <w:t>During the lesson</w:t>
            </w:r>
          </w:p>
          <w:p w14:paraId="20F08BA1" w14:textId="77777777" w:rsidR="00025487" w:rsidRPr="007E0ECA" w:rsidRDefault="00025487" w:rsidP="007B2B65">
            <w:pPr>
              <w:pStyle w:val="ListParagraph"/>
              <w:numPr>
                <w:ilvl w:val="0"/>
                <w:numId w:val="17"/>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How does the teacher use their voice to set the tone for learning?  </w:t>
            </w:r>
          </w:p>
          <w:p w14:paraId="4729628D" w14:textId="77777777" w:rsidR="00025487" w:rsidRPr="007E0ECA" w:rsidRDefault="00025487" w:rsidP="007B2B65">
            <w:pPr>
              <w:pStyle w:val="ListParagraph"/>
              <w:numPr>
                <w:ilvl w:val="0"/>
                <w:numId w:val="17"/>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How effectively does the teacher use their presence (non-verbal communication) to set the tone? </w:t>
            </w:r>
          </w:p>
          <w:p w14:paraId="19B68481" w14:textId="77777777" w:rsidR="00025487" w:rsidRPr="007E0ECA" w:rsidRDefault="00025487" w:rsidP="007B2B65">
            <w:pPr>
              <w:pStyle w:val="ListParagraph"/>
              <w:numPr>
                <w:ilvl w:val="0"/>
                <w:numId w:val="17"/>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 xml:space="preserve">How is the content of the lesson structured? </w:t>
            </w:r>
          </w:p>
          <w:p w14:paraId="2662FC9A" w14:textId="54D88FA1" w:rsidR="00025487" w:rsidRPr="007E0ECA" w:rsidRDefault="00025487" w:rsidP="007B2B65">
            <w:pPr>
              <w:pStyle w:val="ListParagraph"/>
              <w:numPr>
                <w:ilvl w:val="0"/>
                <w:numId w:val="17"/>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How does the teacher check for understanding before a task</w:t>
            </w:r>
            <w:r w:rsidR="00326DEB" w:rsidRPr="007E0ECA">
              <w:rPr>
                <w:rFonts w:ascii="Calibri" w:eastAsia="Times New Roman" w:hAnsi="Calibri" w:cs="Calibri"/>
                <w:sz w:val="22"/>
                <w:lang w:eastAsia="en-GB"/>
              </w:rPr>
              <w:t xml:space="preserve">? </w:t>
            </w:r>
          </w:p>
          <w:p w14:paraId="3E81681A" w14:textId="77777777" w:rsidR="00025487" w:rsidRPr="007E0ECA" w:rsidRDefault="00025487" w:rsidP="007B2B65">
            <w:pPr>
              <w:pStyle w:val="ListParagraph"/>
              <w:numPr>
                <w:ilvl w:val="0"/>
                <w:numId w:val="17"/>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How are transitions between learning activities managed?  </w:t>
            </w:r>
          </w:p>
        </w:tc>
        <w:tc>
          <w:tcPr>
            <w:tcW w:w="5401" w:type="dxa"/>
            <w:tcBorders>
              <w:top w:val="single" w:sz="6" w:space="0" w:color="auto"/>
              <w:left w:val="single" w:sz="6" w:space="0" w:color="auto"/>
              <w:bottom w:val="single" w:sz="6" w:space="0" w:color="auto"/>
              <w:right w:val="single" w:sz="6" w:space="0" w:color="auto"/>
            </w:tcBorders>
            <w:hideMark/>
          </w:tcPr>
          <w:p w14:paraId="05838437" w14:textId="77777777" w:rsidR="00025487" w:rsidRPr="007E0ECA" w:rsidRDefault="00025487" w:rsidP="007B2B65">
            <w:pPr>
              <w:spacing w:after="0" w:line="240" w:lineRule="auto"/>
              <w:textAlignment w:val="baseline"/>
              <w:rPr>
                <w:rFonts w:ascii="Calibri" w:eastAsia="Times New Roman" w:hAnsi="Calibri" w:cs="Calibri"/>
                <w:lang w:eastAsia="en-GB"/>
              </w:rPr>
            </w:pPr>
            <w:r w:rsidRPr="007E0ECA">
              <w:rPr>
                <w:rFonts w:ascii="Calibri" w:eastAsia="Times New Roman" w:hAnsi="Calibri" w:cs="Calibri"/>
                <w:lang w:eastAsia="en-GB"/>
              </w:rPr>
              <w:t>  </w:t>
            </w:r>
          </w:p>
        </w:tc>
      </w:tr>
      <w:tr w:rsidR="00025487" w:rsidRPr="007E0ECA" w14:paraId="5F0C5ADD" w14:textId="77777777" w:rsidTr="00B53029">
        <w:trPr>
          <w:trHeight w:val="2412"/>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2AB4AC" w14:textId="77777777" w:rsidR="00025487" w:rsidRDefault="00025487" w:rsidP="007B2B65">
            <w:pPr>
              <w:tabs>
                <w:tab w:val="left" w:pos="90"/>
              </w:tabs>
              <w:spacing w:after="0" w:line="240" w:lineRule="auto"/>
              <w:textAlignment w:val="baseline"/>
              <w:rPr>
                <w:rFonts w:ascii="Calibri" w:eastAsia="Times New Roman" w:hAnsi="Calibri" w:cs="Calibri"/>
                <w:b/>
                <w:bCs/>
                <w:sz w:val="22"/>
                <w:lang w:eastAsia="en-GB"/>
              </w:rPr>
            </w:pPr>
            <w:r w:rsidRPr="007E0ECA">
              <w:rPr>
                <w:rFonts w:ascii="Calibri" w:eastAsia="Times New Roman" w:hAnsi="Calibri" w:cs="Calibri"/>
                <w:b/>
                <w:bCs/>
                <w:sz w:val="22"/>
                <w:lang w:eastAsia="en-GB"/>
              </w:rPr>
              <w:t>Addressing disruptions</w:t>
            </w:r>
          </w:p>
          <w:p w14:paraId="6201A23D" w14:textId="77777777" w:rsidR="00025487" w:rsidRPr="007E0ECA" w:rsidRDefault="00025487" w:rsidP="007B2B65">
            <w:pPr>
              <w:pStyle w:val="ListParagraph"/>
              <w:numPr>
                <w:ilvl w:val="0"/>
                <w:numId w:val="18"/>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Do children behave in ways that require the teacher to intervene to manage behaviour?   </w:t>
            </w:r>
          </w:p>
          <w:p w14:paraId="73B9F84A" w14:textId="77777777" w:rsidR="00025487" w:rsidRPr="007E0ECA" w:rsidRDefault="00025487" w:rsidP="007B2B65">
            <w:pPr>
              <w:pStyle w:val="ListParagraph"/>
              <w:numPr>
                <w:ilvl w:val="0"/>
                <w:numId w:val="18"/>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What happens before this behaviour starts?  What does the teacher do? How do pupils respond?  </w:t>
            </w:r>
          </w:p>
          <w:p w14:paraId="407731EF" w14:textId="77777777" w:rsidR="00025487" w:rsidRPr="007E0ECA" w:rsidRDefault="00025487" w:rsidP="007B2B65">
            <w:pPr>
              <w:pStyle w:val="ListParagraph"/>
              <w:numPr>
                <w:ilvl w:val="0"/>
                <w:numId w:val="18"/>
              </w:numPr>
              <w:tabs>
                <w:tab w:val="left" w:pos="90"/>
              </w:tabs>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How intrusive/obtrusive was this intervention? </w:t>
            </w:r>
          </w:p>
        </w:tc>
        <w:tc>
          <w:tcPr>
            <w:tcW w:w="5401" w:type="dxa"/>
            <w:tcBorders>
              <w:top w:val="single" w:sz="6" w:space="0" w:color="auto"/>
              <w:left w:val="single" w:sz="6" w:space="0" w:color="auto"/>
              <w:bottom w:val="single" w:sz="6" w:space="0" w:color="auto"/>
              <w:right w:val="single" w:sz="6" w:space="0" w:color="auto"/>
            </w:tcBorders>
            <w:hideMark/>
          </w:tcPr>
          <w:p w14:paraId="37C36BD3" w14:textId="77777777" w:rsidR="00025487" w:rsidRPr="007E0ECA" w:rsidRDefault="00025487" w:rsidP="007B2B65">
            <w:pPr>
              <w:spacing w:after="0" w:line="240" w:lineRule="auto"/>
              <w:textAlignment w:val="baseline"/>
              <w:rPr>
                <w:rFonts w:ascii="Calibri" w:eastAsia="Times New Roman" w:hAnsi="Calibri" w:cs="Calibri"/>
                <w:lang w:eastAsia="en-GB"/>
              </w:rPr>
            </w:pPr>
            <w:r w:rsidRPr="007E0ECA">
              <w:rPr>
                <w:rFonts w:ascii="Calibri" w:eastAsia="Times New Roman" w:hAnsi="Calibri" w:cs="Calibri"/>
                <w:lang w:eastAsia="en-GB"/>
              </w:rPr>
              <w:t>  </w:t>
            </w:r>
          </w:p>
        </w:tc>
      </w:tr>
      <w:tr w:rsidR="00025487" w:rsidRPr="007E0ECA" w14:paraId="2B2D6588" w14:textId="77777777" w:rsidTr="00B53029">
        <w:trPr>
          <w:trHeight w:val="2035"/>
        </w:trPr>
        <w:tc>
          <w:tcPr>
            <w:tcW w:w="42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116AFE" w14:textId="77777777" w:rsidR="00804294" w:rsidRDefault="00025487" w:rsidP="007B2B65">
            <w:pPr>
              <w:tabs>
                <w:tab w:val="left" w:pos="90"/>
              </w:tabs>
              <w:spacing w:after="0" w:line="240" w:lineRule="auto"/>
              <w:rPr>
                <w:rFonts w:ascii="Calibri" w:hAnsi="Calibri" w:cs="Calibri"/>
                <w:b/>
                <w:bCs/>
                <w:sz w:val="22"/>
              </w:rPr>
            </w:pPr>
            <w:r w:rsidRPr="009454F1">
              <w:rPr>
                <w:rFonts w:ascii="Calibri" w:hAnsi="Calibri" w:cs="Calibri"/>
                <w:b/>
                <w:bCs/>
                <w:sz w:val="22"/>
              </w:rPr>
              <w:t>At the end</w:t>
            </w:r>
          </w:p>
          <w:p w14:paraId="6F097A55" w14:textId="77777777" w:rsidR="00025487" w:rsidRPr="007E0ECA" w:rsidRDefault="00025487" w:rsidP="007B2B65">
            <w:pPr>
              <w:pStyle w:val="ListParagraph"/>
              <w:numPr>
                <w:ilvl w:val="0"/>
                <w:numId w:val="22"/>
              </w:numPr>
              <w:tabs>
                <w:tab w:val="left" w:pos="90"/>
              </w:tabs>
              <w:spacing w:after="0" w:line="240" w:lineRule="auto"/>
              <w:rPr>
                <w:rFonts w:ascii="Calibri" w:hAnsi="Calibri" w:cs="Calibri"/>
                <w:sz w:val="22"/>
              </w:rPr>
            </w:pPr>
            <w:r w:rsidRPr="007E0ECA">
              <w:rPr>
                <w:rFonts w:ascii="Calibri" w:hAnsi="Calibri" w:cs="Calibri"/>
                <w:sz w:val="22"/>
              </w:rPr>
              <w:t>How is the end of the session signalled?   </w:t>
            </w:r>
          </w:p>
          <w:p w14:paraId="59A709E9" w14:textId="77777777" w:rsidR="00025487" w:rsidRPr="007E0ECA" w:rsidRDefault="00025487" w:rsidP="007B2B65">
            <w:pPr>
              <w:pStyle w:val="ListParagraph"/>
              <w:numPr>
                <w:ilvl w:val="0"/>
                <w:numId w:val="22"/>
              </w:numPr>
              <w:tabs>
                <w:tab w:val="left" w:pos="90"/>
              </w:tabs>
              <w:spacing w:after="0" w:line="240" w:lineRule="auto"/>
              <w:rPr>
                <w:rFonts w:ascii="Calibri" w:hAnsi="Calibri" w:cs="Calibri"/>
                <w:sz w:val="22"/>
              </w:rPr>
            </w:pPr>
            <w:r w:rsidRPr="007E0ECA">
              <w:rPr>
                <w:rFonts w:ascii="Calibri" w:hAnsi="Calibri" w:cs="Calibri"/>
                <w:sz w:val="22"/>
              </w:rPr>
              <w:t>How do pupils respond?    </w:t>
            </w:r>
          </w:p>
          <w:p w14:paraId="7834135F" w14:textId="77777777" w:rsidR="00025487" w:rsidRPr="007E0ECA" w:rsidRDefault="00025487" w:rsidP="007B2B65">
            <w:pPr>
              <w:pStyle w:val="ListParagraph"/>
              <w:numPr>
                <w:ilvl w:val="0"/>
                <w:numId w:val="22"/>
              </w:numPr>
              <w:tabs>
                <w:tab w:val="left" w:pos="90"/>
              </w:tabs>
              <w:spacing w:after="0" w:line="240" w:lineRule="auto"/>
              <w:rPr>
                <w:rFonts w:ascii="Calibri" w:hAnsi="Calibri" w:cs="Calibri"/>
                <w:sz w:val="22"/>
              </w:rPr>
            </w:pPr>
            <w:r w:rsidRPr="007E0ECA">
              <w:rPr>
                <w:rFonts w:ascii="Calibri" w:hAnsi="Calibri" w:cs="Calibri"/>
                <w:sz w:val="22"/>
              </w:rPr>
              <w:t>Does the lesson end on time?    </w:t>
            </w:r>
          </w:p>
          <w:p w14:paraId="00D81AA7" w14:textId="77777777" w:rsidR="00025487" w:rsidRPr="007E0ECA" w:rsidRDefault="00025487" w:rsidP="007B2B65">
            <w:pPr>
              <w:pStyle w:val="ListParagraph"/>
              <w:numPr>
                <w:ilvl w:val="0"/>
                <w:numId w:val="22"/>
              </w:numPr>
              <w:tabs>
                <w:tab w:val="left" w:pos="90"/>
              </w:tabs>
              <w:spacing w:after="0" w:line="240" w:lineRule="auto"/>
              <w:rPr>
                <w:rFonts w:ascii="Calibri" w:hAnsi="Calibri" w:cs="Calibri"/>
                <w:sz w:val="22"/>
              </w:rPr>
            </w:pPr>
            <w:r w:rsidRPr="007E0ECA">
              <w:rPr>
                <w:rFonts w:ascii="Calibri" w:hAnsi="Calibri" w:cs="Calibri"/>
                <w:sz w:val="22"/>
              </w:rPr>
              <w:t>How is the end of the lesson managed?   </w:t>
            </w:r>
          </w:p>
        </w:tc>
        <w:tc>
          <w:tcPr>
            <w:tcW w:w="5401" w:type="dxa"/>
            <w:tcBorders>
              <w:top w:val="single" w:sz="6" w:space="0" w:color="auto"/>
              <w:left w:val="single" w:sz="6" w:space="0" w:color="auto"/>
              <w:bottom w:val="single" w:sz="6" w:space="0" w:color="auto"/>
              <w:right w:val="single" w:sz="6" w:space="0" w:color="auto"/>
            </w:tcBorders>
            <w:hideMark/>
          </w:tcPr>
          <w:p w14:paraId="7D8324F2" w14:textId="77777777" w:rsidR="00025487" w:rsidRPr="007E0ECA" w:rsidRDefault="00025487" w:rsidP="007B2B65">
            <w:pPr>
              <w:spacing w:after="0" w:line="240" w:lineRule="auto"/>
              <w:textAlignment w:val="baseline"/>
              <w:rPr>
                <w:rFonts w:ascii="Calibri" w:eastAsia="Times New Roman" w:hAnsi="Calibri" w:cs="Calibri"/>
                <w:lang w:eastAsia="en-GB"/>
              </w:rPr>
            </w:pPr>
            <w:r w:rsidRPr="007E0ECA">
              <w:rPr>
                <w:rFonts w:ascii="Calibri" w:eastAsia="Times New Roman" w:hAnsi="Calibri" w:cs="Calibri"/>
                <w:lang w:eastAsia="en-GB"/>
              </w:rPr>
              <w:t>  </w:t>
            </w:r>
          </w:p>
        </w:tc>
      </w:tr>
      <w:tr w:rsidR="00025487" w:rsidRPr="007E0ECA" w14:paraId="464B2AE3" w14:textId="77777777" w:rsidTr="009F3C7E">
        <w:trPr>
          <w:trHeight w:val="2232"/>
        </w:trPr>
        <w:tc>
          <w:tcPr>
            <w:tcW w:w="9646" w:type="dxa"/>
            <w:gridSpan w:val="2"/>
            <w:tcBorders>
              <w:top w:val="single" w:sz="6" w:space="0" w:color="auto"/>
              <w:left w:val="single" w:sz="6" w:space="0" w:color="auto"/>
              <w:bottom w:val="single" w:sz="6" w:space="0" w:color="auto"/>
              <w:right w:val="single" w:sz="6" w:space="0" w:color="auto"/>
            </w:tcBorders>
            <w:hideMark/>
          </w:tcPr>
          <w:p w14:paraId="079CDCF7" w14:textId="77777777" w:rsidR="00025487" w:rsidRPr="007E0ECA" w:rsidRDefault="00025487" w:rsidP="007B2B65">
            <w:pPr>
              <w:shd w:val="clear" w:color="auto" w:fill="FFFFFF"/>
              <w:spacing w:after="0" w:line="240" w:lineRule="auto"/>
              <w:ind w:left="150"/>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In reviewing the observations that you have made</w:t>
            </w:r>
            <w:r>
              <w:rPr>
                <w:rFonts w:ascii="Calibri" w:eastAsia="Times New Roman" w:hAnsi="Calibri" w:cs="Calibri"/>
                <w:sz w:val="22"/>
                <w:lang w:eastAsia="en-GB"/>
              </w:rPr>
              <w:t xml:space="preserve"> and answering the Big Question</w:t>
            </w:r>
            <w:r w:rsidRPr="007E0ECA">
              <w:rPr>
                <w:rFonts w:ascii="Calibri" w:eastAsia="Times New Roman" w:hAnsi="Calibri" w:cs="Calibri"/>
                <w:sz w:val="22"/>
                <w:lang w:eastAsia="en-GB"/>
              </w:rPr>
              <w:t>; you will need to consider the extent to which the teacher: </w:t>
            </w:r>
          </w:p>
          <w:p w14:paraId="27D598F1" w14:textId="77777777" w:rsidR="00025487" w:rsidRPr="007E0ECA" w:rsidRDefault="00025487"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Made use of the school or setting's system of rewards and sanctions. </w:t>
            </w:r>
          </w:p>
          <w:p w14:paraId="48592BA5" w14:textId="77777777" w:rsidR="00025487" w:rsidRPr="007E0ECA" w:rsidRDefault="00025487"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Gave manageable, specific and sequential instructions. </w:t>
            </w:r>
          </w:p>
          <w:p w14:paraId="1FEC2778" w14:textId="77777777" w:rsidR="00025487" w:rsidRPr="007E0ECA" w:rsidRDefault="00025487"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Checked pupils' understanding of instructions before a task begins. </w:t>
            </w:r>
          </w:p>
          <w:p w14:paraId="41B2E7DB" w14:textId="77777777" w:rsidR="00025487" w:rsidRPr="007E0ECA" w:rsidRDefault="00025487"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Used consistent language and appropriate non-verbal signals for standard classroom directions. </w:t>
            </w:r>
          </w:p>
          <w:p w14:paraId="07759E6B" w14:textId="77777777" w:rsidR="00025487" w:rsidRPr="007E0ECA" w:rsidRDefault="00025487" w:rsidP="007B2B65">
            <w:pPr>
              <w:pStyle w:val="ListParagraph"/>
              <w:numPr>
                <w:ilvl w:val="0"/>
                <w:numId w:val="19"/>
              </w:numPr>
              <w:shd w:val="clear" w:color="auto" w:fill="FFFFFF"/>
              <w:spacing w:after="0" w:line="240" w:lineRule="auto"/>
              <w:textAlignment w:val="baseline"/>
              <w:rPr>
                <w:rFonts w:ascii="Calibri" w:eastAsia="Times New Roman" w:hAnsi="Calibri" w:cs="Calibri"/>
                <w:sz w:val="22"/>
                <w:lang w:eastAsia="en-GB"/>
              </w:rPr>
            </w:pPr>
            <w:r w:rsidRPr="007E0ECA">
              <w:rPr>
                <w:rFonts w:ascii="Calibri" w:eastAsia="Times New Roman" w:hAnsi="Calibri" w:cs="Calibri"/>
                <w:sz w:val="22"/>
                <w:lang w:eastAsia="en-GB"/>
              </w:rPr>
              <w:t>Used early and least-intrusive interventions as an initial response to low-level disruption</w:t>
            </w:r>
          </w:p>
        </w:tc>
      </w:tr>
    </w:tbl>
    <w:p w14:paraId="77095D91" w14:textId="5AF8DA8C" w:rsidR="007E2B9A" w:rsidRDefault="007E2B9A">
      <w:pPr>
        <w:rPr>
          <w:rFonts w:ascii="Calibri" w:hAnsi="Calibri" w:cs="Calibri"/>
          <w:b/>
          <w:bCs/>
          <w:sz w:val="28"/>
          <w:szCs w:val="28"/>
        </w:rPr>
      </w:pPr>
    </w:p>
    <w:p w14:paraId="1AA15F74" w14:textId="77777777" w:rsidR="007E2B9A" w:rsidRDefault="007E2B9A" w:rsidP="007B2B65">
      <w:pPr>
        <w:spacing w:after="0" w:line="240" w:lineRule="auto"/>
        <w:rPr>
          <w:rFonts w:ascii="Calibri" w:hAnsi="Calibri" w:cs="Calibri"/>
          <w:b/>
          <w:bCs/>
          <w:sz w:val="28"/>
          <w:szCs w:val="28"/>
        </w:rPr>
      </w:pPr>
    </w:p>
    <w:p w14:paraId="74570170" w14:textId="77777777" w:rsidR="00300483" w:rsidRPr="00300483" w:rsidRDefault="00300483" w:rsidP="007B2B65">
      <w:pPr>
        <w:spacing w:after="0" w:line="240" w:lineRule="auto"/>
        <w:rPr>
          <w:rFonts w:ascii="Calibri" w:hAnsi="Calibri" w:cs="Calibri"/>
          <w:b/>
          <w:bCs/>
          <w:sz w:val="16"/>
          <w:szCs w:val="16"/>
        </w:rPr>
      </w:pPr>
    </w:p>
    <w:p w14:paraId="4B6C4E19" w14:textId="77777777" w:rsidR="00D00A67" w:rsidRDefault="00D00A67" w:rsidP="005D7E41">
      <w:pPr>
        <w:spacing w:after="0" w:line="240" w:lineRule="auto"/>
        <w:rPr>
          <w:rFonts w:ascii="Calibri" w:hAnsi="Calibri" w:cs="Calibri"/>
          <w:b/>
          <w:bCs/>
          <w:sz w:val="28"/>
          <w:szCs w:val="28"/>
        </w:rPr>
      </w:pPr>
    </w:p>
    <w:p w14:paraId="36DEFD53" w14:textId="35FDA873" w:rsidR="005D7E41" w:rsidRPr="00540E67" w:rsidRDefault="005D7E41" w:rsidP="00D92196">
      <w:pPr>
        <w:pStyle w:val="Heading2"/>
        <w:rPr>
          <w:rFonts w:cs="Calibri"/>
          <w:bCs/>
          <w:szCs w:val="24"/>
        </w:rPr>
      </w:pPr>
      <w:bookmarkStart w:id="17" w:name="_Toc205297217"/>
      <w:bookmarkStart w:id="18" w:name="_Toc209510135"/>
      <w:r w:rsidRPr="00540E67">
        <w:rPr>
          <w:rFonts w:cs="Calibri"/>
          <w:bCs/>
          <w:szCs w:val="24"/>
        </w:rPr>
        <w:t>Week Commencing: 3</w:t>
      </w:r>
      <w:r w:rsidRPr="00540E67">
        <w:rPr>
          <w:rFonts w:cs="Calibri"/>
          <w:bCs/>
          <w:szCs w:val="24"/>
          <w:vertAlign w:val="superscript"/>
        </w:rPr>
        <w:t>rd</w:t>
      </w:r>
      <w:r w:rsidRPr="00540E67">
        <w:rPr>
          <w:rFonts w:cs="Calibri"/>
          <w:bCs/>
          <w:szCs w:val="24"/>
        </w:rPr>
        <w:t xml:space="preserve"> November</w:t>
      </w:r>
      <w:r w:rsidR="00D92196" w:rsidRPr="00540E67">
        <w:rPr>
          <w:rFonts w:cs="Calibri"/>
          <w:bCs/>
          <w:szCs w:val="24"/>
        </w:rPr>
        <w:t xml:space="preserve">: </w:t>
      </w:r>
      <w:r w:rsidRPr="00540E67">
        <w:rPr>
          <w:szCs w:val="24"/>
        </w:rPr>
        <w:t>Planning (ITAP)</w:t>
      </w:r>
      <w:bookmarkEnd w:id="17"/>
      <w:bookmarkEnd w:id="18"/>
      <w:r w:rsidRPr="00540E67">
        <w:rPr>
          <w:szCs w:val="24"/>
        </w:rPr>
        <w:t xml:space="preserve"> </w:t>
      </w:r>
    </w:p>
    <w:p w14:paraId="23A92A9B" w14:textId="77777777" w:rsidR="005D7E41" w:rsidRPr="00440A02" w:rsidRDefault="005D7E41" w:rsidP="005D7E41">
      <w:pPr>
        <w:spacing w:after="0" w:line="240" w:lineRule="auto"/>
        <w:rPr>
          <w:rFonts w:ascii="Calibri" w:hAnsi="Calibri" w:cs="Calibri"/>
          <w:sz w:val="18"/>
          <w:szCs w:val="16"/>
        </w:rPr>
      </w:pPr>
    </w:p>
    <w:tbl>
      <w:tblPr>
        <w:tblStyle w:val="TableGrid"/>
        <w:tblW w:w="0" w:type="auto"/>
        <w:tblLook w:val="04A0" w:firstRow="1" w:lastRow="0" w:firstColumn="1" w:lastColumn="0" w:noHBand="0" w:noVBand="1"/>
      </w:tblPr>
      <w:tblGrid>
        <w:gridCol w:w="9592"/>
      </w:tblGrid>
      <w:tr w:rsidR="005D7E41" w:rsidRPr="007E0ECA" w14:paraId="067940DA" w14:textId="77777777">
        <w:trPr>
          <w:trHeight w:val="560"/>
        </w:trPr>
        <w:tc>
          <w:tcPr>
            <w:tcW w:w="9770" w:type="dxa"/>
            <w:shd w:val="clear" w:color="auto" w:fill="FBE4D5" w:themeFill="accent2" w:themeFillTint="33"/>
            <w:vAlign w:val="center"/>
          </w:tcPr>
          <w:p w14:paraId="2BD4316F" w14:textId="77777777" w:rsidR="005D7E41" w:rsidRPr="007E0ECA" w:rsidRDefault="005D7E41">
            <w:pPr>
              <w:jc w:val="center"/>
              <w:rPr>
                <w:rFonts w:ascii="Calibri" w:hAnsi="Calibri" w:cs="Calibri"/>
                <w:b/>
                <w:bCs/>
              </w:rPr>
            </w:pPr>
            <w:r w:rsidRPr="007E0ECA">
              <w:rPr>
                <w:rFonts w:ascii="Calibri" w:hAnsi="Calibri" w:cs="Calibri"/>
                <w:b/>
                <w:bCs/>
              </w:rPr>
              <w:t>Please refer to the ITAP Handbook</w:t>
            </w:r>
          </w:p>
        </w:tc>
      </w:tr>
    </w:tbl>
    <w:p w14:paraId="74B99048" w14:textId="77777777" w:rsidR="005D7E41" w:rsidRPr="007E0ECA" w:rsidRDefault="005D7E41" w:rsidP="005D7E41">
      <w:pPr>
        <w:spacing w:after="0" w:line="240" w:lineRule="auto"/>
        <w:rPr>
          <w:rFonts w:ascii="Calibri" w:hAnsi="Calibri" w:cs="Calibri"/>
          <w:b/>
          <w:bCs/>
          <w:szCs w:val="24"/>
        </w:rPr>
      </w:pPr>
      <w:r w:rsidRPr="007E0ECA">
        <w:rPr>
          <w:rFonts w:ascii="Calibri" w:hAnsi="Calibri" w:cs="Calibri"/>
          <w:b/>
          <w:bCs/>
          <w:szCs w:val="24"/>
        </w:rPr>
        <w:br w:type="page"/>
      </w:r>
    </w:p>
    <w:p w14:paraId="26D2C8C7" w14:textId="5F341752" w:rsidR="002A2190" w:rsidRPr="00FC4FCE" w:rsidRDefault="002A2190" w:rsidP="00D92196">
      <w:pPr>
        <w:pStyle w:val="Heading2"/>
        <w:rPr>
          <w:rFonts w:cs="Calibri"/>
          <w:bCs/>
          <w:szCs w:val="24"/>
        </w:rPr>
      </w:pPr>
      <w:bookmarkStart w:id="19" w:name="_Toc205297218"/>
      <w:bookmarkStart w:id="20" w:name="_Toc209510136"/>
      <w:r w:rsidRPr="00FC4FCE">
        <w:rPr>
          <w:rFonts w:cs="Calibri"/>
          <w:bCs/>
          <w:szCs w:val="24"/>
        </w:rPr>
        <w:lastRenderedPageBreak/>
        <w:t>Week Commencing: 10</w:t>
      </w:r>
      <w:r w:rsidRPr="00FC4FCE">
        <w:rPr>
          <w:rFonts w:cs="Calibri"/>
          <w:bCs/>
          <w:szCs w:val="24"/>
          <w:vertAlign w:val="superscript"/>
        </w:rPr>
        <w:t>th</w:t>
      </w:r>
      <w:r w:rsidRPr="00FC4FCE">
        <w:rPr>
          <w:rFonts w:cs="Calibri"/>
          <w:bCs/>
          <w:szCs w:val="24"/>
        </w:rPr>
        <w:t xml:space="preserve"> November</w:t>
      </w:r>
      <w:r w:rsidR="00D92196" w:rsidRPr="00FC4FCE">
        <w:rPr>
          <w:rFonts w:cs="Calibri"/>
          <w:bCs/>
          <w:szCs w:val="24"/>
        </w:rPr>
        <w:t xml:space="preserve">: </w:t>
      </w:r>
      <w:r w:rsidRPr="00FC4FCE">
        <w:rPr>
          <w:szCs w:val="24"/>
        </w:rPr>
        <w:t>Behaviour Management</w:t>
      </w:r>
      <w:bookmarkEnd w:id="19"/>
      <w:bookmarkEnd w:id="20"/>
    </w:p>
    <w:p w14:paraId="7F6D41C5" w14:textId="77777777" w:rsidR="002A2190" w:rsidRPr="00300483" w:rsidRDefault="002A2190" w:rsidP="002A2190">
      <w:pPr>
        <w:spacing w:after="0" w:line="240" w:lineRule="auto"/>
        <w:rPr>
          <w:sz w:val="16"/>
          <w:szCs w:val="14"/>
        </w:rPr>
      </w:pPr>
    </w:p>
    <w:tbl>
      <w:tblPr>
        <w:tblStyle w:val="TableGrid"/>
        <w:tblW w:w="9776" w:type="dxa"/>
        <w:tblLook w:val="04A0" w:firstRow="1" w:lastRow="0" w:firstColumn="1" w:lastColumn="0" w:noHBand="0" w:noVBand="1"/>
      </w:tblPr>
      <w:tblGrid>
        <w:gridCol w:w="9776"/>
      </w:tblGrid>
      <w:tr w:rsidR="002A2190" w:rsidRPr="007E0ECA" w14:paraId="7FC35E6E" w14:textId="77777777">
        <w:trPr>
          <w:trHeight w:val="252"/>
        </w:trPr>
        <w:tc>
          <w:tcPr>
            <w:tcW w:w="9776" w:type="dxa"/>
            <w:shd w:val="clear" w:color="auto" w:fill="E7E6E6" w:themeFill="background2"/>
            <w:vAlign w:val="center"/>
          </w:tcPr>
          <w:p w14:paraId="1D812DB6" w14:textId="77777777" w:rsidR="002A2190" w:rsidRPr="00D658A6" w:rsidRDefault="002A2190">
            <w:pPr>
              <w:rPr>
                <w:rStyle w:val="normaltextrun"/>
                <w:rFonts w:ascii="Calibri" w:hAnsi="Calibri" w:cs="Calibri"/>
                <w:color w:val="000000"/>
                <w:szCs w:val="24"/>
                <w:shd w:val="clear" w:color="auto" w:fill="FFFFFF"/>
              </w:rPr>
            </w:pPr>
            <w:r w:rsidRPr="00D658A6">
              <w:rPr>
                <w:rFonts w:ascii="Calibri" w:hAnsi="Calibri" w:cs="Calibri"/>
                <w:b/>
                <w:bCs/>
                <w:szCs w:val="24"/>
              </w:rPr>
              <w:t>The Big Question</w:t>
            </w:r>
          </w:p>
        </w:tc>
      </w:tr>
      <w:tr w:rsidR="002A2190" w:rsidRPr="007E0ECA" w14:paraId="0107F8F2" w14:textId="77777777">
        <w:trPr>
          <w:trHeight w:val="831"/>
        </w:trPr>
        <w:tc>
          <w:tcPr>
            <w:tcW w:w="9776" w:type="dxa"/>
            <w:shd w:val="clear" w:color="auto" w:fill="FFFFFF" w:themeFill="background1"/>
            <w:vAlign w:val="center"/>
          </w:tcPr>
          <w:p w14:paraId="050A8E76" w14:textId="77777777" w:rsidR="002A2190" w:rsidRPr="007E0ECA" w:rsidRDefault="002A2190">
            <w:pPr>
              <w:pStyle w:val="ListParagraph"/>
              <w:ind w:left="321"/>
              <w:jc w:val="center"/>
              <w:rPr>
                <w:rFonts w:ascii="Calibri" w:hAnsi="Calibri" w:cs="Calibri"/>
                <w:b/>
                <w:bCs/>
                <w:szCs w:val="24"/>
              </w:rPr>
            </w:pPr>
            <w:r w:rsidRPr="007E0ECA">
              <w:rPr>
                <w:rStyle w:val="normaltextrun"/>
                <w:rFonts w:ascii="Calibri" w:hAnsi="Calibri" w:cs="Calibri"/>
                <w:color w:val="000000"/>
                <w:szCs w:val="24"/>
                <w:shd w:val="clear" w:color="auto" w:fill="FFFFFF"/>
              </w:rPr>
              <w:t>How are routines, relationships and rules used to manage behaviour across the curriculum?</w:t>
            </w:r>
            <w:r w:rsidRPr="007E0ECA">
              <w:rPr>
                <w:rStyle w:val="eop"/>
                <w:rFonts w:ascii="Calibri" w:hAnsi="Calibri" w:cs="Calibri"/>
                <w:color w:val="000000"/>
                <w:szCs w:val="24"/>
                <w:shd w:val="clear" w:color="auto" w:fill="FFFFFF"/>
              </w:rPr>
              <w:t> </w:t>
            </w:r>
          </w:p>
        </w:tc>
      </w:tr>
      <w:tr w:rsidR="002A2190" w:rsidRPr="007E0ECA" w14:paraId="7B4AD117" w14:textId="77777777">
        <w:tc>
          <w:tcPr>
            <w:tcW w:w="9776" w:type="dxa"/>
            <w:shd w:val="clear" w:color="auto" w:fill="E7E6E6" w:themeFill="background2"/>
          </w:tcPr>
          <w:p w14:paraId="29E6189C" w14:textId="77777777" w:rsidR="002A2190" w:rsidRPr="007E0ECA" w:rsidRDefault="002A2190">
            <w:pPr>
              <w:rPr>
                <w:rFonts w:ascii="Calibri" w:hAnsi="Calibri" w:cs="Calibri"/>
                <w:b/>
                <w:bCs/>
                <w:sz w:val="22"/>
              </w:rPr>
            </w:pPr>
            <w:r w:rsidRPr="007E0ECA">
              <w:rPr>
                <w:rFonts w:ascii="Calibri" w:hAnsi="Calibri" w:cs="Calibri"/>
                <w:b/>
                <w:bCs/>
                <w:sz w:val="22"/>
              </w:rPr>
              <w:t xml:space="preserve">Overview </w:t>
            </w:r>
          </w:p>
        </w:tc>
      </w:tr>
      <w:tr w:rsidR="002A2190" w:rsidRPr="007E0ECA" w14:paraId="2F252488" w14:textId="77777777">
        <w:tc>
          <w:tcPr>
            <w:tcW w:w="9776" w:type="dxa"/>
            <w:shd w:val="clear" w:color="auto" w:fill="FFFFFF" w:themeFill="background1"/>
          </w:tcPr>
          <w:p w14:paraId="00446272" w14:textId="77777777" w:rsidR="002A2190" w:rsidRPr="007E0ECA" w:rsidRDefault="002A2190">
            <w:pPr>
              <w:rPr>
                <w:rFonts w:ascii="Calibri" w:hAnsi="Calibri" w:cs="Calibri"/>
                <w:sz w:val="22"/>
              </w:rPr>
            </w:pPr>
          </w:p>
          <w:p w14:paraId="6B32D699" w14:textId="1D957B6E" w:rsidR="002A2190" w:rsidRDefault="009E0BB5" w:rsidP="009E0BB5">
            <w:pPr>
              <w:jc w:val="both"/>
              <w:rPr>
                <w:rFonts w:ascii="Calibri" w:hAnsi="Calibri" w:cs="Calibri"/>
                <w:sz w:val="22"/>
              </w:rPr>
            </w:pPr>
            <w:r>
              <w:t xml:space="preserve">This week, we will build on your learning about creating a positive climate for learning by exploring the crucial role that </w:t>
            </w:r>
            <w:r>
              <w:rPr>
                <w:rStyle w:val="Strong"/>
              </w:rPr>
              <w:t>rules, routines, and relationships</w:t>
            </w:r>
            <w:r>
              <w:t xml:space="preserve"> play in managing behaviour effectively. Establishing clear expectations and consistent routines helps create a sense of security and structure for children, while strong, respectful relationships underpin positive behaviour and engagement. You will have the opportunity to apply this understanding as you begin to take greater responsibility for leading learning in your classroom or setting. This will support the development of your confidence and competence in managing the learning environment and responding to behaviour in a calm, purposeful, and professional way.</w:t>
            </w:r>
          </w:p>
          <w:p w14:paraId="325983E1" w14:textId="77777777" w:rsidR="009E0BB5" w:rsidRPr="007E0ECA" w:rsidRDefault="009E0BB5" w:rsidP="009E0BB5">
            <w:pPr>
              <w:jc w:val="both"/>
              <w:rPr>
                <w:rFonts w:ascii="Calibri" w:hAnsi="Calibri" w:cs="Calibri"/>
                <w:b/>
                <w:bCs/>
                <w:sz w:val="22"/>
              </w:rPr>
            </w:pPr>
          </w:p>
        </w:tc>
      </w:tr>
      <w:tr w:rsidR="002A2190" w:rsidRPr="007E0ECA" w14:paraId="308856FB" w14:textId="77777777">
        <w:tc>
          <w:tcPr>
            <w:tcW w:w="9776" w:type="dxa"/>
            <w:shd w:val="clear" w:color="auto" w:fill="E7E6E6" w:themeFill="background2"/>
          </w:tcPr>
          <w:p w14:paraId="3EF74E6C" w14:textId="77777777" w:rsidR="002A2190" w:rsidRPr="007E0ECA" w:rsidRDefault="002A2190">
            <w:pPr>
              <w:rPr>
                <w:rFonts w:ascii="Calibri" w:hAnsi="Calibri" w:cs="Calibri"/>
                <w:b/>
                <w:bCs/>
                <w:sz w:val="22"/>
              </w:rPr>
            </w:pPr>
            <w:r w:rsidRPr="007E0ECA">
              <w:rPr>
                <w:rFonts w:ascii="Calibri" w:hAnsi="Calibri" w:cs="Calibri"/>
                <w:b/>
                <w:bCs/>
                <w:sz w:val="22"/>
              </w:rPr>
              <w:t xml:space="preserve">Reading </w:t>
            </w:r>
          </w:p>
        </w:tc>
      </w:tr>
      <w:tr w:rsidR="002A2190" w:rsidRPr="007E0ECA" w14:paraId="05F2963C" w14:textId="77777777">
        <w:tc>
          <w:tcPr>
            <w:tcW w:w="9776" w:type="dxa"/>
            <w:shd w:val="clear" w:color="auto" w:fill="FFFFFF" w:themeFill="background1"/>
          </w:tcPr>
          <w:p w14:paraId="797DBB8A" w14:textId="77777777" w:rsidR="002A2190" w:rsidRPr="007E0ECA" w:rsidRDefault="002A2190">
            <w:pPr>
              <w:rPr>
                <w:rStyle w:val="normaltextrun"/>
                <w:rFonts w:ascii="Calibri" w:hAnsi="Calibri" w:cs="Calibri"/>
                <w:color w:val="000000"/>
                <w:sz w:val="22"/>
                <w:shd w:val="clear" w:color="auto" w:fill="FFFFFF"/>
              </w:rPr>
            </w:pPr>
          </w:p>
          <w:p w14:paraId="67908D99" w14:textId="77777777" w:rsidR="002A2190" w:rsidRPr="007E0ECA" w:rsidRDefault="002A2190">
            <w:pPr>
              <w:rPr>
                <w:rStyle w:val="eop"/>
                <w:rFonts w:ascii="Calibri" w:hAnsi="Calibri" w:cs="Calibri"/>
                <w:color w:val="000000"/>
                <w:sz w:val="22"/>
                <w:shd w:val="clear" w:color="auto" w:fill="FFFFFF"/>
              </w:rPr>
            </w:pPr>
            <w:r w:rsidRPr="007E0ECA">
              <w:rPr>
                <w:rStyle w:val="normaltextrun"/>
                <w:rFonts w:ascii="Calibri" w:hAnsi="Calibri" w:cs="Calibri"/>
                <w:color w:val="000000"/>
                <w:sz w:val="22"/>
                <w:shd w:val="clear" w:color="auto" w:fill="FFFFFF"/>
              </w:rPr>
              <w:t>Bennett,</w:t>
            </w:r>
            <w:r>
              <w:rPr>
                <w:rStyle w:val="normaltextrun"/>
                <w:rFonts w:ascii="Calibri" w:hAnsi="Calibri" w:cs="Calibri"/>
                <w:color w:val="000000"/>
                <w:sz w:val="22"/>
                <w:shd w:val="clear" w:color="auto" w:fill="FFFFFF"/>
              </w:rPr>
              <w:t xml:space="preserve"> </w:t>
            </w:r>
            <w:r>
              <w:rPr>
                <w:rStyle w:val="normaltextrun"/>
                <w:color w:val="000000"/>
                <w:shd w:val="clear" w:color="auto" w:fill="FFFFFF"/>
              </w:rPr>
              <w:t xml:space="preserve">T. (2016). </w:t>
            </w:r>
            <w:r w:rsidRPr="007E0ECA">
              <w:rPr>
                <w:rStyle w:val="normaltextrun"/>
                <w:rFonts w:ascii="Calibri" w:hAnsi="Calibri" w:cs="Calibri"/>
                <w:color w:val="000000"/>
                <w:sz w:val="22"/>
                <w:shd w:val="clear" w:color="auto" w:fill="FFFFFF"/>
              </w:rPr>
              <w:t xml:space="preserve">The Beginning Teachers’ Behaviour Management Toolkit  </w:t>
            </w:r>
            <w:hyperlink r:id="rId28" w:tgtFrame="_blank" w:history="1">
              <w:r w:rsidRPr="007E0ECA">
                <w:rPr>
                  <w:rStyle w:val="normaltextrun"/>
                  <w:rFonts w:ascii="Calibri" w:hAnsi="Calibri" w:cs="Calibri"/>
                  <w:color w:val="0563C1"/>
                  <w:sz w:val="22"/>
                  <w:shd w:val="clear" w:color="auto" w:fill="FFFFFF"/>
                </w:rPr>
                <w:t>https://tombennetttraining.co.uk/wp-content/uploads/2020/05/Tom_Bennett_summary.pdf</w:t>
              </w:r>
            </w:hyperlink>
          </w:p>
          <w:p w14:paraId="2F951926" w14:textId="77777777" w:rsidR="002A2190" w:rsidRPr="007E0ECA" w:rsidRDefault="002A2190">
            <w:pPr>
              <w:rPr>
                <w:rFonts w:ascii="Calibri" w:hAnsi="Calibri" w:cs="Calibri"/>
                <w:sz w:val="22"/>
              </w:rPr>
            </w:pPr>
          </w:p>
        </w:tc>
      </w:tr>
    </w:tbl>
    <w:p w14:paraId="467A1D97" w14:textId="77777777" w:rsidR="002A2190" w:rsidRPr="007E0ECA" w:rsidRDefault="002A2190" w:rsidP="002A2190">
      <w:pPr>
        <w:spacing w:after="0" w:line="240" w:lineRule="auto"/>
        <w:rPr>
          <w:rFonts w:ascii="Calibri" w:hAnsi="Calibri" w:cs="Calibri"/>
          <w:sz w:val="22"/>
        </w:rPr>
      </w:pPr>
    </w:p>
    <w:tbl>
      <w:tblPr>
        <w:tblStyle w:val="TableGrid"/>
        <w:tblW w:w="9776" w:type="dxa"/>
        <w:tblLook w:val="04A0" w:firstRow="1" w:lastRow="0" w:firstColumn="1" w:lastColumn="0" w:noHBand="0" w:noVBand="1"/>
      </w:tblPr>
      <w:tblGrid>
        <w:gridCol w:w="4888"/>
        <w:gridCol w:w="4888"/>
      </w:tblGrid>
      <w:tr w:rsidR="002A2190" w:rsidRPr="007E0ECA" w14:paraId="5FD6E81D" w14:textId="77777777">
        <w:tc>
          <w:tcPr>
            <w:tcW w:w="4888" w:type="dxa"/>
            <w:shd w:val="clear" w:color="auto" w:fill="E7E6E6" w:themeFill="background2"/>
          </w:tcPr>
          <w:p w14:paraId="55CE009F" w14:textId="77777777" w:rsidR="002A2190" w:rsidRPr="00A86655" w:rsidRDefault="002A2190">
            <w:pPr>
              <w:jc w:val="center"/>
              <w:rPr>
                <w:rFonts w:ascii="Calibri" w:hAnsi="Calibri" w:cs="Calibri"/>
                <w:szCs w:val="24"/>
              </w:rPr>
            </w:pPr>
            <w:r w:rsidRPr="00A86655">
              <w:rPr>
                <w:rFonts w:ascii="Calibri" w:hAnsi="Calibri" w:cs="Calibri"/>
                <w:b/>
                <w:bCs/>
                <w:szCs w:val="24"/>
              </w:rPr>
              <w:t>Trainee Expectations</w:t>
            </w:r>
          </w:p>
        </w:tc>
        <w:tc>
          <w:tcPr>
            <w:tcW w:w="4888" w:type="dxa"/>
            <w:shd w:val="clear" w:color="auto" w:fill="E7E6E6" w:themeFill="background2"/>
          </w:tcPr>
          <w:p w14:paraId="5AFABAA3" w14:textId="77777777" w:rsidR="002A2190" w:rsidRPr="00A86655" w:rsidRDefault="002A2190">
            <w:pPr>
              <w:jc w:val="center"/>
              <w:rPr>
                <w:rFonts w:ascii="Calibri" w:hAnsi="Calibri" w:cs="Calibri"/>
                <w:szCs w:val="24"/>
              </w:rPr>
            </w:pPr>
            <w:r w:rsidRPr="00A86655">
              <w:rPr>
                <w:rFonts w:ascii="Calibri" w:hAnsi="Calibri" w:cs="Calibri"/>
                <w:b/>
                <w:bCs/>
                <w:szCs w:val="24"/>
              </w:rPr>
              <w:t xml:space="preserve">School Mentor/Class Teacher Expectations </w:t>
            </w:r>
          </w:p>
        </w:tc>
      </w:tr>
      <w:tr w:rsidR="002A2190" w:rsidRPr="007E0ECA" w14:paraId="37CDF228" w14:textId="77777777" w:rsidTr="007E18F3">
        <w:trPr>
          <w:trHeight w:val="109"/>
        </w:trPr>
        <w:tc>
          <w:tcPr>
            <w:tcW w:w="4888" w:type="dxa"/>
          </w:tcPr>
          <w:p w14:paraId="529385C3" w14:textId="77777777" w:rsidR="002A2190" w:rsidRPr="00A86655" w:rsidRDefault="002A2190">
            <w:pPr>
              <w:rPr>
                <w:rFonts w:ascii="Calibri" w:hAnsi="Calibri" w:cs="Calibri"/>
                <w:color w:val="000000"/>
                <w:sz w:val="22"/>
              </w:rPr>
            </w:pPr>
            <w:r w:rsidRPr="00A86655">
              <w:rPr>
                <w:rFonts w:ascii="Calibri" w:hAnsi="Calibri" w:cs="Calibri"/>
                <w:color w:val="000000"/>
                <w:sz w:val="22"/>
              </w:rPr>
              <w:t xml:space="preserve">Complete the relevant School Experience Directed Tasks and your Development Record. </w:t>
            </w:r>
          </w:p>
          <w:p w14:paraId="007F72E5" w14:textId="77777777" w:rsidR="002A2190" w:rsidRPr="00A86655" w:rsidRDefault="002A2190">
            <w:pPr>
              <w:rPr>
                <w:rFonts w:ascii="Calibri" w:hAnsi="Calibri" w:cs="Calibri"/>
                <w:b/>
                <w:bCs/>
                <w:color w:val="000000"/>
                <w:sz w:val="22"/>
              </w:rPr>
            </w:pPr>
          </w:p>
          <w:p w14:paraId="346761A1" w14:textId="77777777" w:rsidR="002A2190" w:rsidRPr="00A86655" w:rsidRDefault="002A2190">
            <w:pPr>
              <w:rPr>
                <w:rFonts w:ascii="Calibri" w:hAnsi="Calibri" w:cs="Calibri"/>
                <w:b/>
                <w:bCs/>
                <w:color w:val="000000"/>
                <w:sz w:val="22"/>
              </w:rPr>
            </w:pPr>
            <w:r w:rsidRPr="00A86655">
              <w:rPr>
                <w:rFonts w:ascii="Calibri" w:hAnsi="Calibri" w:cs="Calibri"/>
                <w:b/>
                <w:bCs/>
                <w:color w:val="000000"/>
                <w:sz w:val="22"/>
              </w:rPr>
              <w:t xml:space="preserve">Early Years Foundation Stage </w:t>
            </w:r>
          </w:p>
          <w:p w14:paraId="7D193E4B" w14:textId="77777777" w:rsidR="002A2190" w:rsidRPr="00A86655" w:rsidRDefault="002A2190">
            <w:pPr>
              <w:pStyle w:val="ListParagraph"/>
              <w:numPr>
                <w:ilvl w:val="0"/>
                <w:numId w:val="7"/>
              </w:numPr>
              <w:ind w:left="361"/>
              <w:rPr>
                <w:rFonts w:ascii="Calibri" w:hAnsi="Calibri" w:cs="Calibri"/>
                <w:color w:val="000000"/>
                <w:sz w:val="22"/>
              </w:rPr>
            </w:pPr>
            <w:r w:rsidRPr="00A86655">
              <w:rPr>
                <w:rFonts w:ascii="Calibri" w:hAnsi="Calibri" w:cs="Calibri"/>
                <w:color w:val="000000"/>
                <w:sz w:val="22"/>
              </w:rPr>
              <w:t xml:space="preserve">You will be expected to plan, resource, lead and evaluate one adult led activity per day. This should be with the support of a member of your team. </w:t>
            </w:r>
          </w:p>
          <w:p w14:paraId="4C77C2A9" w14:textId="77777777" w:rsidR="002A2190" w:rsidRPr="00A86655" w:rsidRDefault="002A2190">
            <w:pPr>
              <w:pStyle w:val="ListParagraph"/>
              <w:numPr>
                <w:ilvl w:val="0"/>
                <w:numId w:val="7"/>
              </w:numPr>
              <w:ind w:left="361"/>
              <w:rPr>
                <w:rFonts w:ascii="Calibri" w:hAnsi="Calibri" w:cs="Calibri"/>
                <w:color w:val="000000"/>
                <w:sz w:val="22"/>
              </w:rPr>
            </w:pPr>
            <w:r w:rsidRPr="00A86655">
              <w:rPr>
                <w:rFonts w:ascii="Calibri" w:hAnsi="Calibri" w:cs="Calibri"/>
                <w:color w:val="000000"/>
                <w:sz w:val="22"/>
              </w:rPr>
              <w:t xml:space="preserve">You should engage in meaningful interactions that scaffold children’s learning and contribute to the recording of “teachable moments” in continuous provision. </w:t>
            </w:r>
          </w:p>
          <w:p w14:paraId="2973B5EC" w14:textId="77777777" w:rsidR="002A2190" w:rsidRPr="00A86655" w:rsidRDefault="002A2190">
            <w:pPr>
              <w:pStyle w:val="ListParagraph"/>
              <w:numPr>
                <w:ilvl w:val="0"/>
                <w:numId w:val="7"/>
              </w:numPr>
              <w:ind w:left="361"/>
              <w:rPr>
                <w:rFonts w:ascii="Calibri" w:hAnsi="Calibri" w:cs="Calibri"/>
                <w:color w:val="000000"/>
                <w:sz w:val="22"/>
              </w:rPr>
            </w:pPr>
            <w:r w:rsidRPr="00A86655">
              <w:rPr>
                <w:rFonts w:ascii="Calibri" w:hAnsi="Calibri" w:cs="Calibri"/>
                <w:color w:val="000000"/>
                <w:sz w:val="22"/>
              </w:rPr>
              <w:t xml:space="preserve">You should focus your teaching upon Communication and Language/Literacy and Mathematical Development. </w:t>
            </w:r>
          </w:p>
          <w:p w14:paraId="5716E11F" w14:textId="77777777" w:rsidR="002A2190" w:rsidRPr="00A86655" w:rsidRDefault="002A2190">
            <w:pPr>
              <w:jc w:val="both"/>
              <w:rPr>
                <w:rFonts w:ascii="Calibri" w:hAnsi="Calibri" w:cs="Calibri"/>
                <w:color w:val="000000"/>
                <w:sz w:val="22"/>
              </w:rPr>
            </w:pPr>
          </w:p>
          <w:p w14:paraId="23C7398E" w14:textId="77777777" w:rsidR="002A2190" w:rsidRPr="00A86655" w:rsidRDefault="002A2190">
            <w:pPr>
              <w:jc w:val="both"/>
              <w:rPr>
                <w:rFonts w:ascii="Calibri" w:hAnsi="Calibri" w:cs="Calibri"/>
                <w:b/>
                <w:bCs/>
                <w:color w:val="000000"/>
                <w:sz w:val="22"/>
              </w:rPr>
            </w:pPr>
            <w:r w:rsidRPr="00A86655">
              <w:rPr>
                <w:rFonts w:ascii="Calibri" w:hAnsi="Calibri" w:cs="Calibri"/>
                <w:color w:val="000000"/>
                <w:sz w:val="22"/>
              </w:rPr>
              <w:t xml:space="preserve"> </w:t>
            </w:r>
            <w:r w:rsidRPr="00A86655">
              <w:rPr>
                <w:rFonts w:ascii="Calibri" w:hAnsi="Calibri" w:cs="Calibri"/>
                <w:b/>
                <w:bCs/>
                <w:color w:val="000000"/>
                <w:sz w:val="22"/>
              </w:rPr>
              <w:t xml:space="preserve">Key Stages 1 and 2 </w:t>
            </w:r>
          </w:p>
          <w:p w14:paraId="2CF7C784" w14:textId="77777777" w:rsidR="002A2190" w:rsidRPr="00A86655" w:rsidRDefault="002A2190">
            <w:pPr>
              <w:pStyle w:val="ListParagraph"/>
              <w:numPr>
                <w:ilvl w:val="0"/>
                <w:numId w:val="8"/>
              </w:numPr>
              <w:ind w:left="361"/>
              <w:jc w:val="both"/>
              <w:rPr>
                <w:rFonts w:ascii="Calibri" w:hAnsi="Calibri" w:cs="Calibri"/>
                <w:color w:val="000000"/>
                <w:sz w:val="22"/>
              </w:rPr>
            </w:pPr>
            <w:r w:rsidRPr="00A86655">
              <w:rPr>
                <w:rFonts w:ascii="Calibri" w:hAnsi="Calibri" w:cs="Calibri"/>
                <w:color w:val="000000"/>
                <w:sz w:val="22"/>
              </w:rPr>
              <w:t xml:space="preserve">Plan and resource one lesson each day. These should be in either maths or English (including phonics). </w:t>
            </w:r>
          </w:p>
          <w:p w14:paraId="38ADDF02" w14:textId="77777777" w:rsidR="002A2190" w:rsidRPr="00A86655" w:rsidRDefault="002A2190">
            <w:pPr>
              <w:pStyle w:val="ListParagraph"/>
              <w:numPr>
                <w:ilvl w:val="0"/>
                <w:numId w:val="8"/>
              </w:numPr>
              <w:ind w:left="361"/>
              <w:jc w:val="both"/>
              <w:rPr>
                <w:rStyle w:val="normaltextrun"/>
                <w:rFonts w:ascii="Calibri" w:hAnsi="Calibri" w:cs="Calibri"/>
                <w:color w:val="000000"/>
                <w:sz w:val="22"/>
              </w:rPr>
            </w:pPr>
            <w:r w:rsidRPr="00A86655">
              <w:rPr>
                <w:rStyle w:val="normaltextrun"/>
                <w:rFonts w:ascii="Calibri" w:hAnsi="Calibri" w:cs="Calibri"/>
                <w:sz w:val="22"/>
              </w:rPr>
              <w:t>You must present a detailed plan for each session and evaluate the impact of each lesson you planned.</w:t>
            </w:r>
          </w:p>
          <w:p w14:paraId="1E0E3B62" w14:textId="43E4CA8B" w:rsidR="002A2190" w:rsidRPr="00A86655" w:rsidRDefault="002A2190" w:rsidP="00AB2E87">
            <w:pPr>
              <w:pStyle w:val="ListParagraph"/>
              <w:numPr>
                <w:ilvl w:val="0"/>
                <w:numId w:val="8"/>
              </w:numPr>
              <w:ind w:left="361"/>
              <w:jc w:val="both"/>
              <w:rPr>
                <w:rFonts w:ascii="Calibri" w:hAnsi="Calibri" w:cs="Calibri"/>
                <w:sz w:val="22"/>
              </w:rPr>
            </w:pPr>
            <w:r w:rsidRPr="00A86655">
              <w:rPr>
                <w:rFonts w:ascii="Calibri" w:hAnsi="Calibri" w:cs="Calibri"/>
                <w:color w:val="000000"/>
                <w:sz w:val="22"/>
              </w:rPr>
              <w:t xml:space="preserve">When you are not engaged in leading your planned activities, it is expected that you will support pupils or observe expert colleagues in action. </w:t>
            </w:r>
          </w:p>
        </w:tc>
        <w:tc>
          <w:tcPr>
            <w:tcW w:w="4888" w:type="dxa"/>
          </w:tcPr>
          <w:p w14:paraId="2308CE42" w14:textId="77777777" w:rsidR="002A2190" w:rsidRPr="00A86655" w:rsidRDefault="002A2190">
            <w:pPr>
              <w:rPr>
                <w:rFonts w:ascii="Calibri" w:hAnsi="Calibri" w:cs="Calibri"/>
                <w:color w:val="000000"/>
                <w:sz w:val="22"/>
              </w:rPr>
            </w:pPr>
            <w:r w:rsidRPr="00A86655">
              <w:rPr>
                <w:rFonts w:ascii="Calibri" w:hAnsi="Calibri" w:cs="Calibri"/>
                <w:color w:val="000000"/>
                <w:sz w:val="22"/>
              </w:rPr>
              <w:t>Watch the Curriculum Connections video and ensure that you are aware of the School Experience Directed Tasks for this unit of learning.</w:t>
            </w:r>
          </w:p>
          <w:p w14:paraId="23DD8D09" w14:textId="77777777" w:rsidR="002A2190" w:rsidRPr="00A86655" w:rsidRDefault="002A2190">
            <w:pPr>
              <w:rPr>
                <w:rFonts w:ascii="Calibri" w:hAnsi="Calibri" w:cs="Calibri"/>
                <w:color w:val="000000"/>
                <w:sz w:val="22"/>
              </w:rPr>
            </w:pPr>
          </w:p>
          <w:p w14:paraId="04B3A72C" w14:textId="77777777" w:rsidR="00551C8F" w:rsidRDefault="002A2190" w:rsidP="00551C8F">
            <w:pPr>
              <w:pStyle w:val="ListParagraph"/>
              <w:numPr>
                <w:ilvl w:val="0"/>
                <w:numId w:val="6"/>
              </w:numPr>
              <w:ind w:left="398"/>
              <w:jc w:val="both"/>
              <w:rPr>
                <w:rFonts w:ascii="Calibri" w:hAnsi="Calibri" w:cs="Calibri"/>
                <w:sz w:val="22"/>
              </w:rPr>
            </w:pPr>
            <w:r w:rsidRPr="00551C8F">
              <w:rPr>
                <w:rFonts w:ascii="Calibri" w:hAnsi="Calibri" w:cs="Calibri"/>
                <w:sz w:val="22"/>
              </w:rPr>
              <w:t xml:space="preserve"> </w:t>
            </w:r>
            <w:r w:rsidR="00551C8F" w:rsidRPr="00551C8F">
              <w:rPr>
                <w:rFonts w:ascii="Calibri" w:hAnsi="Calibri" w:cs="Calibri"/>
                <w:sz w:val="22"/>
              </w:rPr>
              <w:t xml:space="preserve">The class teacher should carry out a </w:t>
            </w:r>
            <w:r w:rsidR="00551C8F" w:rsidRPr="00551C8F">
              <w:rPr>
                <w:rFonts w:ascii="Calibri" w:hAnsi="Calibri" w:cs="Calibri"/>
                <w:b/>
                <w:bCs/>
                <w:sz w:val="22"/>
              </w:rPr>
              <w:t>weekly observation</w:t>
            </w:r>
            <w:r w:rsidR="00551C8F" w:rsidRPr="00551C8F">
              <w:rPr>
                <w:rFonts w:ascii="Calibri" w:hAnsi="Calibri" w:cs="Calibri"/>
                <w:sz w:val="22"/>
              </w:rPr>
              <w:t xml:space="preserve"> this week which should be uploaded to Abyasa.</w:t>
            </w:r>
          </w:p>
          <w:p w14:paraId="4E06852F" w14:textId="77777777" w:rsidR="00551C8F" w:rsidRDefault="002A2190" w:rsidP="00551C8F">
            <w:pPr>
              <w:pStyle w:val="ListParagraph"/>
              <w:numPr>
                <w:ilvl w:val="0"/>
                <w:numId w:val="6"/>
              </w:numPr>
              <w:ind w:left="398"/>
              <w:jc w:val="both"/>
              <w:rPr>
                <w:rFonts w:ascii="Calibri" w:hAnsi="Calibri" w:cs="Calibri"/>
                <w:sz w:val="22"/>
              </w:rPr>
            </w:pPr>
            <w:r w:rsidRPr="00551C8F">
              <w:rPr>
                <w:rFonts w:ascii="Calibri" w:hAnsi="Calibri" w:cs="Calibri"/>
                <w:sz w:val="22"/>
              </w:rPr>
              <w:t>Support the Trainee in reflecting using their Development Record.</w:t>
            </w:r>
          </w:p>
          <w:p w14:paraId="3611D58F" w14:textId="77777777" w:rsidR="00551C8F" w:rsidRPr="00551C8F" w:rsidRDefault="002A2190" w:rsidP="00551C8F">
            <w:pPr>
              <w:pStyle w:val="ListParagraph"/>
              <w:numPr>
                <w:ilvl w:val="0"/>
                <w:numId w:val="6"/>
              </w:numPr>
              <w:ind w:left="398"/>
              <w:jc w:val="both"/>
              <w:rPr>
                <w:rFonts w:ascii="Calibri" w:hAnsi="Calibri" w:cs="Calibri"/>
                <w:sz w:val="22"/>
              </w:rPr>
            </w:pPr>
            <w:r w:rsidRPr="00551C8F">
              <w:rPr>
                <w:rFonts w:ascii="Calibri" w:hAnsi="Calibri" w:cs="Calibri"/>
                <w:color w:val="000000"/>
                <w:sz w:val="22"/>
              </w:rPr>
              <w:t>Ensure that the Trainee is aware of what they will be expected to teach in the following week and that they have appropriate access to planning/resources</w:t>
            </w:r>
            <w:r w:rsidR="00551C8F">
              <w:rPr>
                <w:rFonts w:ascii="Calibri" w:hAnsi="Calibri" w:cs="Calibri"/>
                <w:color w:val="000000"/>
                <w:sz w:val="22"/>
              </w:rPr>
              <w:t>.</w:t>
            </w:r>
          </w:p>
          <w:p w14:paraId="3AF41265" w14:textId="24644759" w:rsidR="002A2190" w:rsidRPr="00551C8F" w:rsidRDefault="002A2190" w:rsidP="00551C8F">
            <w:pPr>
              <w:pStyle w:val="ListParagraph"/>
              <w:numPr>
                <w:ilvl w:val="0"/>
                <w:numId w:val="6"/>
              </w:numPr>
              <w:ind w:left="398"/>
              <w:jc w:val="both"/>
              <w:rPr>
                <w:rFonts w:ascii="Calibri" w:hAnsi="Calibri" w:cs="Calibri"/>
                <w:sz w:val="22"/>
              </w:rPr>
            </w:pPr>
            <w:r w:rsidRPr="00551C8F">
              <w:rPr>
                <w:rFonts w:ascii="Calibri" w:hAnsi="Calibri" w:cs="Calibri"/>
                <w:b/>
                <w:bCs/>
                <w:color w:val="000000"/>
                <w:sz w:val="22"/>
              </w:rPr>
              <w:t xml:space="preserve">The Lead Mentor </w:t>
            </w:r>
            <w:r w:rsidRPr="00551C8F">
              <w:rPr>
                <w:rFonts w:ascii="Calibri" w:hAnsi="Calibri" w:cs="Calibri"/>
                <w:b/>
                <w:bCs/>
                <w:i/>
                <w:iCs/>
                <w:color w:val="000000"/>
                <w:sz w:val="22"/>
              </w:rPr>
              <w:t>may</w:t>
            </w:r>
            <w:r w:rsidRPr="00551C8F">
              <w:rPr>
                <w:rFonts w:ascii="Calibri" w:hAnsi="Calibri" w:cs="Calibri"/>
                <w:b/>
                <w:bCs/>
                <w:color w:val="000000"/>
                <w:sz w:val="22"/>
              </w:rPr>
              <w:t xml:space="preserve"> conduct a compliance check this week. </w:t>
            </w:r>
          </w:p>
          <w:p w14:paraId="40728E9F" w14:textId="77777777" w:rsidR="002A2190" w:rsidRPr="00A86655" w:rsidRDefault="002A2190">
            <w:pPr>
              <w:jc w:val="both"/>
              <w:rPr>
                <w:rFonts w:ascii="Calibri" w:hAnsi="Calibri" w:cs="Calibri"/>
                <w:color w:val="000000"/>
                <w:sz w:val="22"/>
              </w:rPr>
            </w:pPr>
          </w:p>
          <w:p w14:paraId="05D6531D" w14:textId="77777777" w:rsidR="002A2190" w:rsidRPr="00A86655" w:rsidRDefault="002A2190">
            <w:pPr>
              <w:jc w:val="both"/>
              <w:rPr>
                <w:rFonts w:ascii="Calibri" w:hAnsi="Calibri" w:cs="Calibri"/>
                <w:i/>
                <w:iCs/>
                <w:color w:val="000000"/>
                <w:sz w:val="22"/>
              </w:rPr>
            </w:pPr>
            <w:r w:rsidRPr="00A86655">
              <w:rPr>
                <w:rFonts w:ascii="Calibri" w:hAnsi="Calibri" w:cs="Calibri"/>
                <w:i/>
                <w:iCs/>
                <w:color w:val="000000"/>
                <w:sz w:val="22"/>
              </w:rPr>
              <w:t xml:space="preserve">The School Mentor should contact the Lead Mentor if there are significant concerns about a Trainee’s professional conduct or performance. </w:t>
            </w:r>
          </w:p>
          <w:p w14:paraId="0A3F41DA" w14:textId="77777777" w:rsidR="002A2190" w:rsidRPr="00A86655" w:rsidRDefault="002A2190">
            <w:pPr>
              <w:jc w:val="both"/>
              <w:rPr>
                <w:rFonts w:ascii="Calibri" w:hAnsi="Calibri" w:cs="Calibri"/>
                <w:sz w:val="22"/>
              </w:rPr>
            </w:pPr>
          </w:p>
        </w:tc>
      </w:tr>
    </w:tbl>
    <w:p w14:paraId="25C29ACF" w14:textId="5DEA7D25" w:rsidR="002A2190" w:rsidRDefault="002A2190" w:rsidP="002A2190">
      <w:pPr>
        <w:spacing w:after="0" w:line="240" w:lineRule="auto"/>
        <w:rPr>
          <w:rFonts w:ascii="Calibri" w:hAnsi="Calibri" w:cs="Calibri"/>
        </w:rPr>
      </w:pPr>
    </w:p>
    <w:p w14:paraId="35B9BC5C" w14:textId="77777777" w:rsidR="002A2190" w:rsidRDefault="002A2190" w:rsidP="002A2190">
      <w:pPr>
        <w:spacing w:after="0" w:line="240" w:lineRule="auto"/>
        <w:rPr>
          <w:rFonts w:ascii="Calibri" w:hAnsi="Calibri" w:cs="Calibri"/>
        </w:rPr>
      </w:pPr>
    </w:p>
    <w:p w14:paraId="317BE200" w14:textId="77777777" w:rsidR="002A2190" w:rsidRPr="007E0ECA" w:rsidRDefault="002A2190" w:rsidP="002A2190">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9776"/>
      </w:tblGrid>
      <w:tr w:rsidR="002A2190" w:rsidRPr="007E0ECA" w14:paraId="4315A8D5" w14:textId="77777777">
        <w:tc>
          <w:tcPr>
            <w:tcW w:w="9776" w:type="dxa"/>
            <w:shd w:val="clear" w:color="auto" w:fill="E7E6E6" w:themeFill="background2"/>
          </w:tcPr>
          <w:p w14:paraId="7899E5E6" w14:textId="77777777" w:rsidR="002A2190" w:rsidRPr="007E0ECA" w:rsidRDefault="002A2190">
            <w:pPr>
              <w:rPr>
                <w:rFonts w:ascii="Calibri" w:hAnsi="Calibri" w:cs="Calibri"/>
                <w:b/>
                <w:bCs/>
                <w:color w:val="000000"/>
                <w:sz w:val="22"/>
              </w:rPr>
            </w:pPr>
            <w:r w:rsidRPr="007E0ECA">
              <w:rPr>
                <w:rFonts w:ascii="Calibri" w:hAnsi="Calibri" w:cs="Calibri"/>
                <w:b/>
                <w:bCs/>
                <w:color w:val="000000"/>
                <w:sz w:val="22"/>
              </w:rPr>
              <w:t>School</w:t>
            </w:r>
            <w:r>
              <w:rPr>
                <w:rFonts w:ascii="Calibri" w:hAnsi="Calibri" w:cs="Calibri"/>
                <w:b/>
                <w:bCs/>
                <w:color w:val="000000"/>
                <w:sz w:val="22"/>
              </w:rPr>
              <w:t xml:space="preserve"> Experience Directed Tasks</w:t>
            </w:r>
            <w:r w:rsidRPr="007E0ECA">
              <w:rPr>
                <w:rFonts w:ascii="Calibri" w:hAnsi="Calibri" w:cs="Calibri"/>
                <w:b/>
                <w:bCs/>
                <w:color w:val="000000"/>
                <w:sz w:val="22"/>
              </w:rPr>
              <w:t xml:space="preserve"> </w:t>
            </w:r>
          </w:p>
        </w:tc>
      </w:tr>
      <w:tr w:rsidR="002A2190" w:rsidRPr="007E0ECA" w14:paraId="1B607384" w14:textId="77777777" w:rsidTr="007E18F3">
        <w:tc>
          <w:tcPr>
            <w:tcW w:w="9776" w:type="dxa"/>
          </w:tcPr>
          <w:p w14:paraId="30FACC05" w14:textId="77777777" w:rsidR="002A2190" w:rsidRDefault="002A2190">
            <w:pPr>
              <w:ind w:left="161" w:hanging="180"/>
              <w:rPr>
                <w:rStyle w:val="normaltextrun"/>
                <w:rFonts w:ascii="Calibri" w:hAnsi="Calibri" w:cs="Calibri"/>
                <w:b/>
                <w:bCs/>
                <w:color w:val="000000"/>
                <w:sz w:val="22"/>
                <w:shd w:val="clear" w:color="auto" w:fill="FFFFFF"/>
              </w:rPr>
            </w:pPr>
          </w:p>
          <w:p w14:paraId="2071B116" w14:textId="77777777" w:rsidR="002A2190" w:rsidRPr="00AE6430" w:rsidRDefault="002A2190">
            <w:pPr>
              <w:tabs>
                <w:tab w:val="left" w:pos="251"/>
              </w:tabs>
              <w:ind w:left="251" w:hanging="270"/>
              <w:rPr>
                <w:rStyle w:val="normaltextrun"/>
                <w:rFonts w:ascii="Calibri" w:hAnsi="Calibri" w:cs="Calibri"/>
                <w:b/>
                <w:bCs/>
                <w:color w:val="000000"/>
                <w:sz w:val="22"/>
                <w:shd w:val="clear" w:color="auto" w:fill="FFFFFF"/>
              </w:rPr>
            </w:pPr>
            <w:r w:rsidRPr="00AE6430">
              <w:rPr>
                <w:rStyle w:val="normaltextrun"/>
                <w:rFonts w:ascii="Calibri" w:hAnsi="Calibri" w:cs="Calibri"/>
                <w:b/>
                <w:bCs/>
                <w:color w:val="000000"/>
                <w:sz w:val="22"/>
                <w:shd w:val="clear" w:color="auto" w:fill="FFFFFF"/>
              </w:rPr>
              <w:t>U</w:t>
            </w:r>
            <w:r w:rsidRPr="00AE6430">
              <w:rPr>
                <w:rStyle w:val="normaltextrun"/>
                <w:b/>
                <w:bCs/>
                <w:color w:val="000000"/>
                <w:sz w:val="22"/>
                <w:shd w:val="clear" w:color="auto" w:fill="FFFFFF"/>
              </w:rPr>
              <w:t xml:space="preserve">nderstanding the </w:t>
            </w:r>
            <w:r w:rsidRPr="00AE6430">
              <w:rPr>
                <w:rStyle w:val="normaltextrun"/>
                <w:rFonts w:ascii="Calibri" w:hAnsi="Calibri" w:cs="Calibri"/>
                <w:b/>
                <w:bCs/>
                <w:color w:val="000000"/>
                <w:sz w:val="22"/>
                <w:shd w:val="clear" w:color="auto" w:fill="FFFFFF"/>
              </w:rPr>
              <w:t xml:space="preserve">Policy </w:t>
            </w:r>
          </w:p>
          <w:p w14:paraId="44A36798" w14:textId="77777777" w:rsidR="002A2190" w:rsidRPr="00AE6430" w:rsidRDefault="002A2190" w:rsidP="00DE04BC">
            <w:pPr>
              <w:pStyle w:val="ListParagraph"/>
              <w:numPr>
                <w:ilvl w:val="0"/>
                <w:numId w:val="25"/>
              </w:numPr>
              <w:ind w:left="251" w:hanging="270"/>
              <w:jc w:val="both"/>
              <w:rPr>
                <w:rStyle w:val="normaltextrun"/>
                <w:rFonts w:ascii="Calibri" w:hAnsi="Calibri" w:cs="Calibri"/>
                <w:color w:val="000000"/>
                <w:sz w:val="22"/>
                <w:shd w:val="clear" w:color="auto" w:fill="FFFFFF"/>
              </w:rPr>
            </w:pPr>
            <w:r w:rsidRPr="00AE6430">
              <w:rPr>
                <w:rStyle w:val="normaltextrun"/>
                <w:rFonts w:ascii="Calibri" w:hAnsi="Calibri" w:cs="Calibri"/>
                <w:color w:val="000000"/>
                <w:sz w:val="22"/>
                <w:shd w:val="clear" w:color="auto" w:fill="FFFFFF"/>
              </w:rPr>
              <w:t xml:space="preserve">Managing behaviour in your school will be informed by the schools’ policy and it is important that as a teacher you are fully aware of the expectations of that policy. </w:t>
            </w:r>
          </w:p>
          <w:p w14:paraId="4BC9FA73" w14:textId="77777777" w:rsidR="002A2190" w:rsidRPr="00AE6430" w:rsidRDefault="002A2190" w:rsidP="00DE04BC">
            <w:pPr>
              <w:pStyle w:val="ListParagraph"/>
              <w:numPr>
                <w:ilvl w:val="0"/>
                <w:numId w:val="25"/>
              </w:numPr>
              <w:ind w:left="251" w:hanging="270"/>
              <w:jc w:val="both"/>
              <w:rPr>
                <w:rStyle w:val="normaltextrun"/>
                <w:rFonts w:ascii="Calibri" w:hAnsi="Calibri" w:cs="Calibri"/>
                <w:color w:val="000000"/>
                <w:sz w:val="22"/>
                <w:shd w:val="clear" w:color="auto" w:fill="FFFFFF"/>
              </w:rPr>
            </w:pPr>
            <w:r w:rsidRPr="00AE6430">
              <w:rPr>
                <w:rStyle w:val="normaltextrun"/>
                <w:rFonts w:ascii="Calibri" w:hAnsi="Calibri" w:cs="Calibri"/>
                <w:color w:val="000000"/>
                <w:sz w:val="22"/>
                <w:shd w:val="clear" w:color="auto" w:fill="FFFFFF"/>
              </w:rPr>
              <w:t xml:space="preserve">Make time to review the behaviour policy of your school or setting. Take some notes about what you feel to be the most important parts of this policy. </w:t>
            </w:r>
          </w:p>
          <w:p w14:paraId="1E99EB84" w14:textId="77777777" w:rsidR="002A2190" w:rsidRPr="00AE6430" w:rsidRDefault="002A2190" w:rsidP="00DE04BC">
            <w:pPr>
              <w:pStyle w:val="ListParagraph"/>
              <w:numPr>
                <w:ilvl w:val="0"/>
                <w:numId w:val="25"/>
              </w:numPr>
              <w:ind w:left="251" w:hanging="270"/>
              <w:jc w:val="both"/>
              <w:rPr>
                <w:rStyle w:val="eop"/>
                <w:rFonts w:ascii="Calibri" w:hAnsi="Calibri" w:cs="Calibri"/>
                <w:color w:val="000000"/>
                <w:sz w:val="22"/>
                <w:shd w:val="clear" w:color="auto" w:fill="FFFFFF"/>
              </w:rPr>
            </w:pPr>
            <w:r w:rsidRPr="00AE6430">
              <w:rPr>
                <w:rStyle w:val="normaltextrun"/>
                <w:rFonts w:ascii="Calibri" w:hAnsi="Calibri" w:cs="Calibri"/>
                <w:color w:val="000000"/>
                <w:sz w:val="22"/>
                <w:shd w:val="clear" w:color="auto" w:fill="FFFFFF"/>
              </w:rPr>
              <w:t>How does this align with the principles and theory discussed in our Professional Studies session? </w:t>
            </w:r>
            <w:r w:rsidRPr="00AE6430">
              <w:rPr>
                <w:rStyle w:val="eop"/>
                <w:rFonts w:ascii="Calibri" w:hAnsi="Calibri" w:cs="Calibri"/>
                <w:color w:val="000000"/>
                <w:sz w:val="22"/>
                <w:shd w:val="clear" w:color="auto" w:fill="FFFFFF"/>
              </w:rPr>
              <w:t> R</w:t>
            </w:r>
            <w:r w:rsidRPr="00AE6430">
              <w:rPr>
                <w:rStyle w:val="eop"/>
                <w:color w:val="000000"/>
                <w:sz w:val="22"/>
                <w:shd w:val="clear" w:color="auto" w:fill="FFFFFF"/>
              </w:rPr>
              <w:t xml:space="preserve">eflect on this in your Development Record. </w:t>
            </w:r>
          </w:p>
          <w:p w14:paraId="11ECE359" w14:textId="77777777" w:rsidR="002A2190" w:rsidRPr="00AE6430" w:rsidRDefault="002A2190">
            <w:pPr>
              <w:ind w:left="251" w:hanging="270"/>
              <w:jc w:val="both"/>
              <w:rPr>
                <w:rStyle w:val="eop"/>
                <w:rFonts w:ascii="Calibri" w:hAnsi="Calibri" w:cs="Calibri"/>
                <w:color w:val="000000"/>
                <w:sz w:val="22"/>
                <w:shd w:val="clear" w:color="auto" w:fill="FFFFFF"/>
              </w:rPr>
            </w:pPr>
          </w:p>
          <w:p w14:paraId="47DA903E" w14:textId="77777777" w:rsidR="002A2190" w:rsidRPr="00AE6430" w:rsidRDefault="002A2190">
            <w:pPr>
              <w:ind w:left="251" w:hanging="270"/>
              <w:jc w:val="both"/>
              <w:rPr>
                <w:rFonts w:ascii="Calibri" w:hAnsi="Calibri" w:cs="Calibri"/>
                <w:b/>
                <w:bCs/>
                <w:sz w:val="22"/>
              </w:rPr>
            </w:pPr>
            <w:r>
              <w:rPr>
                <w:rFonts w:ascii="Calibri" w:hAnsi="Calibri" w:cs="Calibri"/>
                <w:b/>
                <w:bCs/>
                <w:sz w:val="22"/>
              </w:rPr>
              <w:t xml:space="preserve">Learning </w:t>
            </w:r>
            <w:r w:rsidRPr="00AE6430">
              <w:rPr>
                <w:rFonts w:ascii="Calibri" w:hAnsi="Calibri" w:cs="Calibri"/>
                <w:b/>
                <w:bCs/>
                <w:sz w:val="22"/>
              </w:rPr>
              <w:t>Behaviour</w:t>
            </w:r>
            <w:r>
              <w:rPr>
                <w:rFonts w:ascii="Calibri" w:hAnsi="Calibri" w:cs="Calibri"/>
                <w:b/>
                <w:bCs/>
                <w:sz w:val="22"/>
              </w:rPr>
              <w:t>s</w:t>
            </w:r>
            <w:r w:rsidRPr="00AE6430">
              <w:rPr>
                <w:rFonts w:ascii="Calibri" w:hAnsi="Calibri" w:cs="Calibri"/>
                <w:b/>
                <w:bCs/>
                <w:sz w:val="22"/>
              </w:rPr>
              <w:t xml:space="preserve"> of your Focus Children </w:t>
            </w:r>
          </w:p>
          <w:p w14:paraId="26DC7C3B" w14:textId="77777777" w:rsidR="002A2190" w:rsidRPr="00AE6430" w:rsidRDefault="002A2190" w:rsidP="00DE04BC">
            <w:pPr>
              <w:pStyle w:val="ListParagraph"/>
              <w:numPr>
                <w:ilvl w:val="0"/>
                <w:numId w:val="25"/>
              </w:numPr>
              <w:ind w:left="251" w:hanging="270"/>
              <w:jc w:val="both"/>
              <w:rPr>
                <w:rFonts w:ascii="Calibri" w:hAnsi="Calibri" w:cs="Calibri"/>
                <w:sz w:val="22"/>
              </w:rPr>
            </w:pPr>
            <w:r w:rsidRPr="00AE6430">
              <w:rPr>
                <w:rFonts w:ascii="Calibri" w:hAnsi="Calibri" w:cs="Calibri"/>
                <w:sz w:val="22"/>
              </w:rPr>
              <w:t xml:space="preserve">Notice how your six focus children engage in learning across the curriculum. </w:t>
            </w:r>
          </w:p>
          <w:p w14:paraId="7396B7E0" w14:textId="77777777" w:rsidR="002A2190" w:rsidRPr="00AE6430" w:rsidRDefault="002A2190" w:rsidP="00DE04BC">
            <w:pPr>
              <w:pStyle w:val="ListParagraph"/>
              <w:numPr>
                <w:ilvl w:val="0"/>
                <w:numId w:val="25"/>
              </w:numPr>
              <w:ind w:left="251" w:hanging="270"/>
              <w:jc w:val="both"/>
              <w:rPr>
                <w:rFonts w:ascii="Calibri" w:hAnsi="Calibri" w:cs="Calibri"/>
                <w:sz w:val="22"/>
              </w:rPr>
            </w:pPr>
            <w:r w:rsidRPr="00AE6430">
              <w:rPr>
                <w:rFonts w:ascii="Calibri" w:hAnsi="Calibri" w:cs="Calibri"/>
                <w:sz w:val="22"/>
              </w:rPr>
              <w:t xml:space="preserve">Observe them as they engage in the lessons taught by </w:t>
            </w:r>
            <w:r>
              <w:rPr>
                <w:rFonts w:ascii="Calibri" w:hAnsi="Calibri" w:cs="Calibri"/>
                <w:sz w:val="22"/>
              </w:rPr>
              <w:t xml:space="preserve">yourself and </w:t>
            </w:r>
            <w:r w:rsidRPr="00AE6430">
              <w:rPr>
                <w:rFonts w:ascii="Calibri" w:hAnsi="Calibri" w:cs="Calibri"/>
                <w:sz w:val="22"/>
              </w:rPr>
              <w:t>other expert colleagues and if appropriate spend some time noticing how they engage in activities out of the classroom.</w:t>
            </w:r>
          </w:p>
          <w:p w14:paraId="78190169" w14:textId="77777777" w:rsidR="002A2190" w:rsidRDefault="002A2190" w:rsidP="00DE04BC">
            <w:pPr>
              <w:pStyle w:val="ListParagraph"/>
              <w:numPr>
                <w:ilvl w:val="0"/>
                <w:numId w:val="25"/>
              </w:numPr>
              <w:ind w:left="251" w:hanging="270"/>
              <w:jc w:val="both"/>
              <w:rPr>
                <w:rFonts w:ascii="Calibri" w:hAnsi="Calibri" w:cs="Calibri"/>
                <w:sz w:val="22"/>
              </w:rPr>
            </w:pPr>
            <w:r>
              <w:rPr>
                <w:rFonts w:ascii="Calibri" w:hAnsi="Calibri" w:cs="Calibri"/>
                <w:sz w:val="22"/>
              </w:rPr>
              <w:t>C</w:t>
            </w:r>
            <w:r w:rsidRPr="00EC5976">
              <w:rPr>
                <w:rFonts w:ascii="Calibri" w:hAnsi="Calibri" w:cs="Calibri"/>
                <w:sz w:val="22"/>
              </w:rPr>
              <w:t>ollate a pen portrait of</w:t>
            </w:r>
            <w:r>
              <w:rPr>
                <w:rFonts w:ascii="Calibri" w:hAnsi="Calibri" w:cs="Calibri"/>
                <w:sz w:val="22"/>
              </w:rPr>
              <w:t xml:space="preserve"> what you notice about their learning behaviours </w:t>
            </w:r>
            <w:r w:rsidRPr="00EC5976">
              <w:rPr>
                <w:rFonts w:ascii="Calibri" w:hAnsi="Calibri" w:cs="Calibri"/>
                <w:sz w:val="22"/>
              </w:rPr>
              <w:t>(see the pro</w:t>
            </w:r>
            <w:r>
              <w:rPr>
                <w:rFonts w:ascii="Calibri" w:hAnsi="Calibri" w:cs="Calibri"/>
                <w:sz w:val="22"/>
              </w:rPr>
              <w:t xml:space="preserve"> </w:t>
            </w:r>
            <w:r w:rsidRPr="00EC5976">
              <w:rPr>
                <w:rFonts w:ascii="Calibri" w:hAnsi="Calibri" w:cs="Calibri"/>
                <w:sz w:val="22"/>
              </w:rPr>
              <w:t xml:space="preserve">forma overleaf) </w:t>
            </w:r>
          </w:p>
          <w:p w14:paraId="72580EDB" w14:textId="77777777" w:rsidR="002A2190" w:rsidRDefault="002A2190" w:rsidP="00DE04BC">
            <w:pPr>
              <w:pStyle w:val="ListParagraph"/>
              <w:numPr>
                <w:ilvl w:val="0"/>
                <w:numId w:val="25"/>
              </w:numPr>
              <w:ind w:left="251" w:hanging="270"/>
              <w:jc w:val="both"/>
              <w:rPr>
                <w:rFonts w:ascii="Calibri" w:hAnsi="Calibri" w:cs="Calibri"/>
                <w:sz w:val="22"/>
              </w:rPr>
            </w:pPr>
            <w:r>
              <w:rPr>
                <w:rFonts w:ascii="Calibri" w:hAnsi="Calibri" w:cs="Calibri"/>
                <w:sz w:val="22"/>
              </w:rPr>
              <w:t xml:space="preserve">If appropriate, you should notice the way that they engage in a range of contexts. </w:t>
            </w:r>
          </w:p>
          <w:p w14:paraId="373ECF2F" w14:textId="77777777" w:rsidR="002A2190" w:rsidRDefault="002A2190" w:rsidP="00DE04BC">
            <w:pPr>
              <w:pStyle w:val="ListParagraph"/>
              <w:numPr>
                <w:ilvl w:val="0"/>
                <w:numId w:val="25"/>
              </w:numPr>
              <w:ind w:left="251" w:hanging="270"/>
              <w:jc w:val="both"/>
              <w:rPr>
                <w:rFonts w:ascii="Calibri" w:hAnsi="Calibri" w:cs="Calibri"/>
                <w:sz w:val="22"/>
              </w:rPr>
            </w:pPr>
            <w:r>
              <w:rPr>
                <w:rFonts w:ascii="Calibri" w:hAnsi="Calibri" w:cs="Calibri"/>
                <w:sz w:val="22"/>
              </w:rPr>
              <w:t xml:space="preserve">Make sure you only use initials to identify the children. </w:t>
            </w:r>
          </w:p>
          <w:p w14:paraId="7F9F2000" w14:textId="77777777" w:rsidR="002A2190" w:rsidRPr="00EC5976" w:rsidRDefault="002A2190" w:rsidP="00DE04BC">
            <w:pPr>
              <w:pStyle w:val="ListParagraph"/>
              <w:numPr>
                <w:ilvl w:val="0"/>
                <w:numId w:val="25"/>
              </w:numPr>
              <w:ind w:left="251" w:hanging="270"/>
              <w:jc w:val="both"/>
              <w:rPr>
                <w:rFonts w:ascii="Calibri" w:hAnsi="Calibri" w:cs="Calibri"/>
                <w:sz w:val="22"/>
              </w:rPr>
            </w:pPr>
            <w:r>
              <w:rPr>
                <w:rFonts w:ascii="Calibri" w:hAnsi="Calibri" w:cs="Calibri"/>
                <w:sz w:val="22"/>
              </w:rPr>
              <w:t xml:space="preserve">At the end of this week, upload the pro forma overleaf to Abyasa. </w:t>
            </w:r>
          </w:p>
          <w:p w14:paraId="169BAFB7" w14:textId="77777777" w:rsidR="002A2190" w:rsidRPr="00AE6430" w:rsidRDefault="002A2190">
            <w:pPr>
              <w:pStyle w:val="paragraph"/>
              <w:shd w:val="clear" w:color="auto" w:fill="FFFFFF"/>
              <w:spacing w:before="0" w:beforeAutospacing="0" w:after="0" w:afterAutospacing="0"/>
              <w:ind w:left="251" w:hanging="270"/>
              <w:jc w:val="both"/>
              <w:textAlignment w:val="baseline"/>
              <w:rPr>
                <w:rFonts w:ascii="Calibri" w:hAnsi="Calibri" w:cs="Calibri"/>
                <w:sz w:val="22"/>
                <w:szCs w:val="22"/>
              </w:rPr>
            </w:pPr>
          </w:p>
          <w:p w14:paraId="6DB0C1F0" w14:textId="77777777" w:rsidR="002A2190" w:rsidRPr="00AE6430" w:rsidRDefault="002A2190">
            <w:pPr>
              <w:pStyle w:val="paragraph"/>
              <w:shd w:val="clear" w:color="auto" w:fill="FFFFFF"/>
              <w:spacing w:before="0" w:beforeAutospacing="0" w:after="0" w:afterAutospacing="0"/>
              <w:ind w:left="251" w:hanging="270"/>
              <w:jc w:val="both"/>
              <w:textAlignment w:val="baseline"/>
              <w:rPr>
                <w:rStyle w:val="normaltextrun"/>
                <w:rFonts w:ascii="Calibri" w:eastAsiaTheme="majorEastAsia" w:hAnsi="Calibri" w:cs="Calibri"/>
                <w:b/>
                <w:bCs/>
                <w:sz w:val="22"/>
                <w:szCs w:val="22"/>
              </w:rPr>
            </w:pPr>
            <w:r w:rsidRPr="00AE6430">
              <w:rPr>
                <w:rStyle w:val="normaltextrun"/>
                <w:rFonts w:ascii="Calibri" w:eastAsiaTheme="majorEastAsia" w:hAnsi="Calibri" w:cs="Calibri"/>
                <w:b/>
                <w:bCs/>
                <w:sz w:val="22"/>
                <w:szCs w:val="22"/>
              </w:rPr>
              <w:t xml:space="preserve">Behaviour Management in Action </w:t>
            </w:r>
          </w:p>
          <w:p w14:paraId="310D18D0" w14:textId="77777777" w:rsidR="002A2190" w:rsidRPr="00AE6430" w:rsidRDefault="002A2190" w:rsidP="00DE04BC">
            <w:pPr>
              <w:pStyle w:val="paragraph"/>
              <w:numPr>
                <w:ilvl w:val="0"/>
                <w:numId w:val="25"/>
              </w:numPr>
              <w:shd w:val="clear" w:color="auto" w:fill="FFFFFF"/>
              <w:spacing w:before="0" w:beforeAutospacing="0" w:after="0" w:afterAutospacing="0"/>
              <w:ind w:left="251" w:hanging="270"/>
              <w:jc w:val="both"/>
              <w:textAlignment w:val="baseline"/>
              <w:rPr>
                <w:rStyle w:val="normaltextrun"/>
                <w:rFonts w:asciiTheme="minorHAnsi" w:hAnsiTheme="minorHAnsi" w:cstheme="minorHAnsi"/>
                <w:sz w:val="22"/>
                <w:szCs w:val="22"/>
              </w:rPr>
            </w:pPr>
            <w:r w:rsidRPr="00AE6430">
              <w:rPr>
                <w:rStyle w:val="normaltextrun"/>
                <w:rFonts w:asciiTheme="minorHAnsi" w:eastAsiaTheme="majorEastAsia" w:hAnsiTheme="minorHAnsi" w:cstheme="minorHAnsi"/>
                <w:sz w:val="22"/>
                <w:szCs w:val="22"/>
              </w:rPr>
              <w:t>Alongside your weekly targets, your class teacher/</w:t>
            </w:r>
            <w:r>
              <w:rPr>
                <w:rStyle w:val="normaltextrun"/>
                <w:rFonts w:asciiTheme="minorHAnsi" w:eastAsiaTheme="majorEastAsia" w:hAnsiTheme="minorHAnsi" w:cstheme="minorHAnsi"/>
                <w:sz w:val="22"/>
                <w:szCs w:val="22"/>
              </w:rPr>
              <w:t>School Mentor</w:t>
            </w:r>
            <w:r w:rsidRPr="00AE6430">
              <w:rPr>
                <w:rStyle w:val="normaltextrun"/>
                <w:rFonts w:asciiTheme="minorHAnsi" w:eastAsiaTheme="majorEastAsia" w:hAnsiTheme="minorHAnsi" w:cstheme="minorHAnsi"/>
                <w:sz w:val="22"/>
                <w:szCs w:val="22"/>
              </w:rPr>
              <w:t xml:space="preserve"> should also focus on how you manage behaviour during their observation this week. </w:t>
            </w:r>
          </w:p>
          <w:p w14:paraId="5E7DAA85" w14:textId="77777777" w:rsidR="002A2190" w:rsidRPr="00AE6430" w:rsidRDefault="002A2190" w:rsidP="00DE04BC">
            <w:pPr>
              <w:pStyle w:val="paragraph"/>
              <w:numPr>
                <w:ilvl w:val="0"/>
                <w:numId w:val="25"/>
              </w:numPr>
              <w:shd w:val="clear" w:color="auto" w:fill="FFFFFF"/>
              <w:spacing w:before="0" w:beforeAutospacing="0" w:after="0" w:afterAutospacing="0"/>
              <w:ind w:left="251" w:hanging="270"/>
              <w:jc w:val="both"/>
              <w:textAlignment w:val="baseline"/>
              <w:rPr>
                <w:rStyle w:val="eop"/>
                <w:rFonts w:ascii="Calibri" w:hAnsi="Calibri" w:cs="Calibri"/>
                <w:sz w:val="22"/>
                <w:szCs w:val="22"/>
              </w:rPr>
            </w:pPr>
            <w:r w:rsidRPr="00AE6430">
              <w:rPr>
                <w:rStyle w:val="normaltextrun"/>
                <w:rFonts w:ascii="Calibri" w:eastAsiaTheme="majorEastAsia" w:hAnsi="Calibri" w:cs="Calibri"/>
                <w:sz w:val="22"/>
                <w:szCs w:val="22"/>
              </w:rPr>
              <w:t xml:space="preserve">Agree with them before the observation the strategies that you will be using, and they will help you understand how effective these have been in your lesson. </w:t>
            </w:r>
          </w:p>
          <w:p w14:paraId="16038AAF" w14:textId="7524041E" w:rsidR="002A2190" w:rsidRPr="00AE6430" w:rsidRDefault="002A2190" w:rsidP="00DE04BC">
            <w:pPr>
              <w:pStyle w:val="paragraph"/>
              <w:numPr>
                <w:ilvl w:val="0"/>
                <w:numId w:val="25"/>
              </w:numPr>
              <w:shd w:val="clear" w:color="auto" w:fill="FFFFFF"/>
              <w:spacing w:before="0" w:beforeAutospacing="0" w:after="0" w:afterAutospacing="0"/>
              <w:ind w:left="251" w:hanging="270"/>
              <w:jc w:val="both"/>
              <w:textAlignment w:val="baseline"/>
              <w:rPr>
                <w:rFonts w:ascii="Calibri" w:hAnsi="Calibri" w:cs="Calibri"/>
                <w:sz w:val="22"/>
                <w:szCs w:val="22"/>
              </w:rPr>
            </w:pPr>
            <w:r w:rsidRPr="00AE6430">
              <w:rPr>
                <w:rStyle w:val="eop"/>
                <w:rFonts w:ascii="Calibri" w:hAnsi="Calibri" w:cs="Calibri"/>
                <w:sz w:val="22"/>
                <w:szCs w:val="22"/>
              </w:rPr>
              <w:t xml:space="preserve">In your </w:t>
            </w:r>
            <w:r w:rsidR="00551C8F">
              <w:rPr>
                <w:rStyle w:val="eop"/>
                <w:rFonts w:ascii="Calibri" w:hAnsi="Calibri" w:cs="Calibri"/>
                <w:sz w:val="22"/>
                <w:szCs w:val="22"/>
              </w:rPr>
              <w:t xml:space="preserve">mentor </w:t>
            </w:r>
            <w:r w:rsidRPr="00AE6430">
              <w:rPr>
                <w:rStyle w:val="eop"/>
                <w:rFonts w:ascii="Calibri" w:hAnsi="Calibri" w:cs="Calibri"/>
                <w:sz w:val="22"/>
                <w:szCs w:val="22"/>
              </w:rPr>
              <w:t xml:space="preserve">meeting, you should talk to your </w:t>
            </w:r>
            <w:r>
              <w:rPr>
                <w:rStyle w:val="eop"/>
                <w:rFonts w:ascii="Calibri" w:hAnsi="Calibri" w:cs="Calibri"/>
                <w:sz w:val="22"/>
                <w:szCs w:val="22"/>
              </w:rPr>
              <w:t>School Mentor</w:t>
            </w:r>
            <w:r w:rsidRPr="00AE6430">
              <w:rPr>
                <w:rStyle w:val="eop"/>
                <w:rFonts w:ascii="Calibri" w:hAnsi="Calibri" w:cs="Calibri"/>
                <w:sz w:val="22"/>
                <w:szCs w:val="22"/>
              </w:rPr>
              <w:t xml:space="preserve"> about how you have actualised the policy of the school in your practice. </w:t>
            </w:r>
          </w:p>
          <w:p w14:paraId="20EC114D" w14:textId="77777777" w:rsidR="002A2190" w:rsidRPr="00AE6430" w:rsidRDefault="002A2190">
            <w:pPr>
              <w:rPr>
                <w:rFonts w:ascii="Calibri" w:hAnsi="Calibri" w:cs="Calibri"/>
                <w:color w:val="000000"/>
                <w:sz w:val="22"/>
              </w:rPr>
            </w:pPr>
          </w:p>
        </w:tc>
      </w:tr>
    </w:tbl>
    <w:p w14:paraId="5E3C5FCD" w14:textId="77777777" w:rsidR="002A2190" w:rsidRDefault="002A2190" w:rsidP="002A2190">
      <w:pPr>
        <w:spacing w:after="0" w:line="240" w:lineRule="auto"/>
        <w:jc w:val="center"/>
        <w:rPr>
          <w:rFonts w:ascii="Calibri" w:hAnsi="Calibri" w:cs="Calibri"/>
          <w:b/>
          <w:bCs/>
        </w:rPr>
      </w:pPr>
    </w:p>
    <w:p w14:paraId="5B170C8B" w14:textId="56EA0D36" w:rsidR="00B33297" w:rsidRPr="00E63893" w:rsidRDefault="002A2190" w:rsidP="00E63893">
      <w:pPr>
        <w:rPr>
          <w:rFonts w:ascii="Calibri" w:hAnsi="Calibri" w:cs="Calibri"/>
          <w:b/>
          <w:bCs/>
        </w:rPr>
        <w:sectPr w:rsidR="00B33297" w:rsidRPr="00E63893" w:rsidSect="00FD03CB">
          <w:pgSz w:w="11906" w:h="16838"/>
          <w:pgMar w:top="720" w:right="1152" w:bottom="720" w:left="1152" w:header="431" w:footer="431" w:gutter="0"/>
          <w:cols w:space="708"/>
          <w:docGrid w:linePitch="360"/>
        </w:sectPr>
      </w:pPr>
      <w:r>
        <w:rPr>
          <w:rFonts w:ascii="Calibri" w:hAnsi="Calibri" w:cs="Calibri"/>
          <w:b/>
          <w:bCs/>
        </w:rPr>
        <w:br w:type="page"/>
      </w:r>
    </w:p>
    <w:p w14:paraId="6B2F8A9E" w14:textId="743AE5BE" w:rsidR="00464925" w:rsidRDefault="00A0434B" w:rsidP="001D0F21">
      <w:pPr>
        <w:spacing w:after="0" w:line="240" w:lineRule="auto"/>
        <w:jc w:val="center"/>
        <w:rPr>
          <w:rFonts w:ascii="Calibri" w:hAnsi="Calibri" w:cs="Calibri"/>
          <w:b/>
          <w:bCs/>
          <w:sz w:val="28"/>
          <w:szCs w:val="28"/>
        </w:rPr>
      </w:pPr>
      <w:r w:rsidRPr="00310BEC">
        <w:rPr>
          <w:rFonts w:ascii="Calibri" w:hAnsi="Calibri" w:cs="Calibri"/>
          <w:b/>
          <w:bCs/>
          <w:sz w:val="28"/>
          <w:szCs w:val="28"/>
        </w:rPr>
        <w:lastRenderedPageBreak/>
        <w:t>Pen Portrait: Observation</w:t>
      </w:r>
      <w:r>
        <w:rPr>
          <w:rFonts w:ascii="Calibri" w:hAnsi="Calibri" w:cs="Calibri"/>
          <w:b/>
          <w:bCs/>
          <w:sz w:val="28"/>
          <w:szCs w:val="28"/>
        </w:rPr>
        <w:t>s 2</w:t>
      </w:r>
    </w:p>
    <w:p w14:paraId="7584C394" w14:textId="77777777" w:rsidR="00A0434B" w:rsidRDefault="00A0434B" w:rsidP="00A0434B">
      <w:pPr>
        <w:rPr>
          <w:sz w:val="22"/>
        </w:rPr>
      </w:pPr>
    </w:p>
    <w:p w14:paraId="39BA31CA" w14:textId="5E90D694" w:rsidR="00A0434B" w:rsidRDefault="00A0434B" w:rsidP="00A0434B">
      <w:pPr>
        <w:spacing w:after="0" w:line="240" w:lineRule="auto"/>
        <w:rPr>
          <w:sz w:val="22"/>
        </w:rPr>
      </w:pPr>
      <w:r>
        <w:rPr>
          <w:sz w:val="22"/>
        </w:rPr>
        <w:t>R</w:t>
      </w:r>
      <w:r>
        <w:t xml:space="preserve">eturn to your six focus children this week to consider their behaviour when learning. </w:t>
      </w:r>
    </w:p>
    <w:p w14:paraId="3714D43F" w14:textId="77777777" w:rsidR="00A0434B" w:rsidRPr="00E86D16" w:rsidRDefault="00A0434B" w:rsidP="00A0434B">
      <w:pPr>
        <w:spacing w:after="0" w:line="240" w:lineRule="auto"/>
        <w:rPr>
          <w:sz w:val="22"/>
        </w:rPr>
      </w:pPr>
      <w:r w:rsidRPr="00E86D16">
        <w:rPr>
          <w:sz w:val="22"/>
        </w:rPr>
        <w:t xml:space="preserve">Make a note </w:t>
      </w:r>
      <w:r>
        <w:rPr>
          <w:sz w:val="22"/>
        </w:rPr>
        <w:t xml:space="preserve">about what you have </w:t>
      </w:r>
      <w:r w:rsidRPr="00E86D16">
        <w:rPr>
          <w:sz w:val="22"/>
        </w:rPr>
        <w:t>learned about them and begin to consider the impact this information might have on your practice</w:t>
      </w:r>
      <w:r>
        <w:rPr>
          <w:sz w:val="22"/>
        </w:rPr>
        <w:t xml:space="preserve"> (Keep it concise. No more than 200 words on each child) </w:t>
      </w:r>
    </w:p>
    <w:p w14:paraId="32B52FF3" w14:textId="77777777" w:rsidR="00A0434B" w:rsidRPr="00A0434B" w:rsidRDefault="00A0434B" w:rsidP="00A0434B">
      <w:pPr>
        <w:pStyle w:val="ListParagraph"/>
        <w:numPr>
          <w:ilvl w:val="0"/>
          <w:numId w:val="35"/>
        </w:numPr>
        <w:rPr>
          <w:rFonts w:ascii="Calibri" w:hAnsi="Calibri" w:cs="Calibri"/>
          <w:b/>
          <w:bCs/>
        </w:rPr>
      </w:pPr>
      <w:r w:rsidRPr="00E86D16">
        <w:rPr>
          <w:i/>
          <w:iCs/>
          <w:sz w:val="22"/>
        </w:rPr>
        <w:t xml:space="preserve">You may want to consider: </w:t>
      </w:r>
      <w:r>
        <w:rPr>
          <w:i/>
          <w:iCs/>
          <w:sz w:val="22"/>
        </w:rPr>
        <w:t xml:space="preserve">Where they sit and who they sit next to or choose to play with, their strengths and areas of need, the subject or areas they enjoy the most and how they show this, the support they need to engage in learning and how they respond to this and their on and off task behaviour. </w:t>
      </w:r>
    </w:p>
    <w:p w14:paraId="20C4457C" w14:textId="7CC1D27E" w:rsidR="00A0434B" w:rsidRPr="00A0434B" w:rsidRDefault="00A0434B" w:rsidP="00A0434B">
      <w:pPr>
        <w:pStyle w:val="ListParagraph"/>
        <w:numPr>
          <w:ilvl w:val="0"/>
          <w:numId w:val="35"/>
        </w:numPr>
        <w:spacing w:after="0" w:line="240" w:lineRule="auto"/>
        <w:rPr>
          <w:rFonts w:ascii="Calibri" w:hAnsi="Calibri" w:cs="Calibri"/>
          <w:b/>
          <w:bCs/>
        </w:rPr>
      </w:pPr>
      <w:r w:rsidRPr="00A0434B">
        <w:rPr>
          <w:i/>
          <w:iCs/>
          <w:sz w:val="22"/>
        </w:rPr>
        <w:t>You should also notice the vocabulary that they use and ways in which they articulate what they have learned.</w:t>
      </w:r>
    </w:p>
    <w:p w14:paraId="6434890E" w14:textId="77777777" w:rsidR="00483263" w:rsidRDefault="00483263" w:rsidP="00A0434B">
      <w:pPr>
        <w:spacing w:after="0" w:line="240" w:lineRule="auto"/>
      </w:pPr>
    </w:p>
    <w:tbl>
      <w:tblPr>
        <w:tblStyle w:val="TableGrid"/>
        <w:tblW w:w="15537" w:type="dxa"/>
        <w:tblLook w:val="04A0" w:firstRow="1" w:lastRow="0" w:firstColumn="1" w:lastColumn="0" w:noHBand="0" w:noVBand="1"/>
      </w:tblPr>
      <w:tblGrid>
        <w:gridCol w:w="2218"/>
        <w:gridCol w:w="13319"/>
      </w:tblGrid>
      <w:tr w:rsidR="0055318E" w14:paraId="4A34511D" w14:textId="77777777" w:rsidTr="0055318E">
        <w:trPr>
          <w:trHeight w:val="881"/>
        </w:trPr>
        <w:tc>
          <w:tcPr>
            <w:tcW w:w="2218" w:type="dxa"/>
            <w:shd w:val="clear" w:color="auto" w:fill="E7E6E6" w:themeFill="background2"/>
            <w:vAlign w:val="center"/>
          </w:tcPr>
          <w:p w14:paraId="4FC0E60E" w14:textId="0B864575" w:rsidR="0055318E" w:rsidRPr="0055318E" w:rsidRDefault="0055318E" w:rsidP="0055318E">
            <w:pPr>
              <w:jc w:val="center"/>
              <w:rPr>
                <w:rFonts w:ascii="Calibri" w:hAnsi="Calibri" w:cs="Calibri"/>
                <w:b/>
                <w:bCs/>
              </w:rPr>
            </w:pPr>
            <w:r w:rsidRPr="0055318E">
              <w:rPr>
                <w:rFonts w:ascii="Calibri" w:hAnsi="Calibri" w:cs="Calibri"/>
                <w:b/>
                <w:bCs/>
              </w:rPr>
              <w:t>Initials of Child</w:t>
            </w:r>
          </w:p>
        </w:tc>
        <w:tc>
          <w:tcPr>
            <w:tcW w:w="13319" w:type="dxa"/>
            <w:shd w:val="clear" w:color="auto" w:fill="E7E6E6" w:themeFill="background2"/>
            <w:vAlign w:val="center"/>
          </w:tcPr>
          <w:p w14:paraId="364683A0" w14:textId="39233FDE" w:rsidR="0055318E" w:rsidRPr="0055318E" w:rsidRDefault="0055318E" w:rsidP="0055318E">
            <w:pPr>
              <w:jc w:val="center"/>
              <w:rPr>
                <w:rFonts w:ascii="Calibri" w:hAnsi="Calibri" w:cs="Calibri"/>
                <w:b/>
                <w:bCs/>
              </w:rPr>
            </w:pPr>
            <w:r w:rsidRPr="0055318E">
              <w:rPr>
                <w:rFonts w:ascii="Calibri" w:hAnsi="Calibri" w:cs="Calibri"/>
                <w:b/>
                <w:bCs/>
              </w:rPr>
              <w:t>Notes</w:t>
            </w:r>
          </w:p>
        </w:tc>
      </w:tr>
      <w:tr w:rsidR="0055318E" w14:paraId="3F48D316" w14:textId="77777777" w:rsidTr="00464925">
        <w:trPr>
          <w:trHeight w:val="881"/>
        </w:trPr>
        <w:tc>
          <w:tcPr>
            <w:tcW w:w="2218" w:type="dxa"/>
          </w:tcPr>
          <w:p w14:paraId="6D2B0535" w14:textId="77777777" w:rsidR="0055318E" w:rsidRDefault="0055318E" w:rsidP="0055318E">
            <w:pPr>
              <w:jc w:val="both"/>
              <w:rPr>
                <w:rFonts w:ascii="Calibri" w:hAnsi="Calibri" w:cs="Calibri"/>
              </w:rPr>
            </w:pPr>
          </w:p>
        </w:tc>
        <w:tc>
          <w:tcPr>
            <w:tcW w:w="13319" w:type="dxa"/>
          </w:tcPr>
          <w:p w14:paraId="2673B08D" w14:textId="77777777" w:rsidR="0055318E" w:rsidRDefault="0055318E" w:rsidP="0055318E">
            <w:pPr>
              <w:jc w:val="both"/>
              <w:rPr>
                <w:rFonts w:ascii="Calibri" w:hAnsi="Calibri" w:cs="Calibri"/>
              </w:rPr>
            </w:pPr>
          </w:p>
        </w:tc>
      </w:tr>
      <w:tr w:rsidR="0055318E" w14:paraId="690A1206" w14:textId="77777777" w:rsidTr="00464925">
        <w:trPr>
          <w:trHeight w:val="881"/>
        </w:trPr>
        <w:tc>
          <w:tcPr>
            <w:tcW w:w="2218" w:type="dxa"/>
          </w:tcPr>
          <w:p w14:paraId="67D6BFDE" w14:textId="77777777" w:rsidR="0055318E" w:rsidRDefault="0055318E" w:rsidP="0055318E">
            <w:pPr>
              <w:jc w:val="both"/>
              <w:rPr>
                <w:rFonts w:ascii="Calibri" w:hAnsi="Calibri" w:cs="Calibri"/>
              </w:rPr>
            </w:pPr>
          </w:p>
        </w:tc>
        <w:tc>
          <w:tcPr>
            <w:tcW w:w="13319" w:type="dxa"/>
          </w:tcPr>
          <w:p w14:paraId="348B8F6D" w14:textId="77777777" w:rsidR="0055318E" w:rsidRDefault="0055318E" w:rsidP="0055318E">
            <w:pPr>
              <w:jc w:val="both"/>
              <w:rPr>
                <w:rFonts w:ascii="Calibri" w:hAnsi="Calibri" w:cs="Calibri"/>
              </w:rPr>
            </w:pPr>
          </w:p>
        </w:tc>
      </w:tr>
      <w:tr w:rsidR="0055318E" w14:paraId="1E4ECB62" w14:textId="77777777" w:rsidTr="00464925">
        <w:trPr>
          <w:trHeight w:val="881"/>
        </w:trPr>
        <w:tc>
          <w:tcPr>
            <w:tcW w:w="2218" w:type="dxa"/>
          </w:tcPr>
          <w:p w14:paraId="426270AF" w14:textId="77777777" w:rsidR="0055318E" w:rsidRDefault="0055318E" w:rsidP="0055318E">
            <w:pPr>
              <w:jc w:val="both"/>
              <w:rPr>
                <w:rFonts w:ascii="Calibri" w:hAnsi="Calibri" w:cs="Calibri"/>
              </w:rPr>
            </w:pPr>
          </w:p>
        </w:tc>
        <w:tc>
          <w:tcPr>
            <w:tcW w:w="13319" w:type="dxa"/>
          </w:tcPr>
          <w:p w14:paraId="5589B0C1" w14:textId="77777777" w:rsidR="0055318E" w:rsidRDefault="0055318E" w:rsidP="0055318E">
            <w:pPr>
              <w:jc w:val="both"/>
              <w:rPr>
                <w:rFonts w:ascii="Calibri" w:hAnsi="Calibri" w:cs="Calibri"/>
              </w:rPr>
            </w:pPr>
          </w:p>
        </w:tc>
      </w:tr>
      <w:tr w:rsidR="0055318E" w14:paraId="033B035C" w14:textId="77777777" w:rsidTr="00464925">
        <w:trPr>
          <w:trHeight w:val="881"/>
        </w:trPr>
        <w:tc>
          <w:tcPr>
            <w:tcW w:w="2218" w:type="dxa"/>
          </w:tcPr>
          <w:p w14:paraId="4FDD3E53" w14:textId="77777777" w:rsidR="0055318E" w:rsidRDefault="0055318E" w:rsidP="0055318E">
            <w:pPr>
              <w:jc w:val="both"/>
              <w:rPr>
                <w:rFonts w:ascii="Calibri" w:hAnsi="Calibri" w:cs="Calibri"/>
              </w:rPr>
            </w:pPr>
          </w:p>
        </w:tc>
        <w:tc>
          <w:tcPr>
            <w:tcW w:w="13319" w:type="dxa"/>
          </w:tcPr>
          <w:p w14:paraId="75ACDA2E" w14:textId="77777777" w:rsidR="0055318E" w:rsidRDefault="0055318E" w:rsidP="0055318E">
            <w:pPr>
              <w:jc w:val="both"/>
              <w:rPr>
                <w:rFonts w:ascii="Calibri" w:hAnsi="Calibri" w:cs="Calibri"/>
              </w:rPr>
            </w:pPr>
          </w:p>
        </w:tc>
      </w:tr>
      <w:tr w:rsidR="0055318E" w14:paraId="6AD8A405" w14:textId="77777777" w:rsidTr="00464925">
        <w:trPr>
          <w:trHeight w:val="881"/>
        </w:trPr>
        <w:tc>
          <w:tcPr>
            <w:tcW w:w="2218" w:type="dxa"/>
          </w:tcPr>
          <w:p w14:paraId="09FCA296" w14:textId="77777777" w:rsidR="0055318E" w:rsidRDefault="0055318E" w:rsidP="0055318E">
            <w:pPr>
              <w:jc w:val="both"/>
              <w:rPr>
                <w:rFonts w:ascii="Calibri" w:hAnsi="Calibri" w:cs="Calibri"/>
              </w:rPr>
            </w:pPr>
          </w:p>
        </w:tc>
        <w:tc>
          <w:tcPr>
            <w:tcW w:w="13319" w:type="dxa"/>
          </w:tcPr>
          <w:p w14:paraId="3BF616E2" w14:textId="77777777" w:rsidR="0055318E" w:rsidRDefault="0055318E" w:rsidP="0055318E">
            <w:pPr>
              <w:jc w:val="both"/>
              <w:rPr>
                <w:rFonts w:ascii="Calibri" w:hAnsi="Calibri" w:cs="Calibri"/>
              </w:rPr>
            </w:pPr>
          </w:p>
        </w:tc>
      </w:tr>
      <w:tr w:rsidR="0055318E" w14:paraId="2307E761" w14:textId="77777777" w:rsidTr="00464925">
        <w:trPr>
          <w:trHeight w:val="881"/>
        </w:trPr>
        <w:tc>
          <w:tcPr>
            <w:tcW w:w="2218" w:type="dxa"/>
          </w:tcPr>
          <w:p w14:paraId="6C401D51" w14:textId="77777777" w:rsidR="0055318E" w:rsidRDefault="0055318E" w:rsidP="0055318E">
            <w:pPr>
              <w:jc w:val="both"/>
              <w:rPr>
                <w:rFonts w:ascii="Calibri" w:hAnsi="Calibri" w:cs="Calibri"/>
              </w:rPr>
            </w:pPr>
          </w:p>
        </w:tc>
        <w:tc>
          <w:tcPr>
            <w:tcW w:w="13319" w:type="dxa"/>
          </w:tcPr>
          <w:p w14:paraId="72B19E04" w14:textId="77777777" w:rsidR="0055318E" w:rsidRDefault="0055318E" w:rsidP="0055318E">
            <w:pPr>
              <w:jc w:val="both"/>
              <w:rPr>
                <w:rFonts w:ascii="Calibri" w:hAnsi="Calibri" w:cs="Calibri"/>
              </w:rPr>
            </w:pPr>
          </w:p>
        </w:tc>
      </w:tr>
    </w:tbl>
    <w:p w14:paraId="6533E6B9" w14:textId="77777777" w:rsidR="00B33297" w:rsidRDefault="00B33297" w:rsidP="007B2B65">
      <w:pPr>
        <w:spacing w:after="0" w:line="240" w:lineRule="auto"/>
        <w:rPr>
          <w:rFonts w:ascii="Calibri" w:hAnsi="Calibri" w:cs="Calibri"/>
          <w:b/>
          <w:bCs/>
        </w:rPr>
        <w:sectPr w:rsidR="00B33297" w:rsidSect="00FD03CB">
          <w:pgSz w:w="16838" w:h="11906" w:orient="landscape"/>
          <w:pgMar w:top="720" w:right="720" w:bottom="720" w:left="720" w:header="431" w:footer="431" w:gutter="0"/>
          <w:cols w:space="708"/>
          <w:docGrid w:linePitch="360"/>
        </w:sectPr>
      </w:pPr>
    </w:p>
    <w:p w14:paraId="0A63726D" w14:textId="77777777" w:rsidR="008C33DE" w:rsidRDefault="008C33DE" w:rsidP="007B2B65">
      <w:pPr>
        <w:spacing w:after="0" w:line="240" w:lineRule="auto"/>
        <w:rPr>
          <w:rFonts w:ascii="Calibri" w:hAnsi="Calibri" w:cs="Calibri"/>
          <w:b/>
          <w:bCs/>
          <w:sz w:val="28"/>
          <w:szCs w:val="28"/>
        </w:rPr>
      </w:pPr>
    </w:p>
    <w:p w14:paraId="480F69A9" w14:textId="487AE591" w:rsidR="00294B4B" w:rsidRPr="00D92196" w:rsidRDefault="00294B4B" w:rsidP="00D92196">
      <w:pPr>
        <w:pStyle w:val="Heading2"/>
      </w:pPr>
      <w:bookmarkStart w:id="21" w:name="_Toc205297219"/>
      <w:bookmarkStart w:id="22" w:name="_Toc209510137"/>
      <w:r w:rsidRPr="001C5C77">
        <w:t>Week Commencing</w:t>
      </w:r>
      <w:r w:rsidR="00CD168D">
        <w:t>:</w:t>
      </w:r>
      <w:r w:rsidRPr="001C5C77">
        <w:t xml:space="preserve"> </w:t>
      </w:r>
      <w:r w:rsidR="00626D9B">
        <w:t>1</w:t>
      </w:r>
      <w:r w:rsidR="00AD70E0">
        <w:t>7</w:t>
      </w:r>
      <w:r w:rsidR="00AD70E0" w:rsidRPr="00AD70E0">
        <w:rPr>
          <w:vertAlign w:val="superscript"/>
        </w:rPr>
        <w:t>th</w:t>
      </w:r>
      <w:r w:rsidR="00AD70E0">
        <w:t xml:space="preserve"> November</w:t>
      </w:r>
      <w:r w:rsidR="00D92196">
        <w:t xml:space="preserve">: </w:t>
      </w:r>
      <w:r w:rsidRPr="00822E38">
        <w:t>Assessment</w:t>
      </w:r>
      <w:bookmarkEnd w:id="21"/>
      <w:bookmarkEnd w:id="22"/>
      <w:r w:rsidRPr="00822E38">
        <w:t xml:space="preserve"> </w:t>
      </w:r>
    </w:p>
    <w:p w14:paraId="0B57F4F9" w14:textId="77777777" w:rsidR="008C65FC" w:rsidRPr="008C65FC" w:rsidRDefault="008C65FC" w:rsidP="007B2B65">
      <w:pPr>
        <w:spacing w:after="0" w:line="240" w:lineRule="auto"/>
        <w:rPr>
          <w:sz w:val="16"/>
          <w:szCs w:val="14"/>
        </w:rPr>
      </w:pPr>
    </w:p>
    <w:tbl>
      <w:tblPr>
        <w:tblStyle w:val="TableGrid"/>
        <w:tblW w:w="9776" w:type="dxa"/>
        <w:tblLook w:val="04A0" w:firstRow="1" w:lastRow="0" w:firstColumn="1" w:lastColumn="0" w:noHBand="0" w:noVBand="1"/>
      </w:tblPr>
      <w:tblGrid>
        <w:gridCol w:w="9776"/>
      </w:tblGrid>
      <w:tr w:rsidR="00294B4B" w:rsidRPr="007E0ECA" w14:paraId="6DD35E61" w14:textId="77777777" w:rsidTr="00E77C3B">
        <w:tc>
          <w:tcPr>
            <w:tcW w:w="9776" w:type="dxa"/>
            <w:shd w:val="clear" w:color="auto" w:fill="D9E2F3" w:themeFill="accent1" w:themeFillTint="33"/>
          </w:tcPr>
          <w:p w14:paraId="12554F64" w14:textId="77777777" w:rsidR="00294B4B" w:rsidRPr="007E0ECA" w:rsidRDefault="00294B4B" w:rsidP="007B2B65">
            <w:pPr>
              <w:rPr>
                <w:rFonts w:ascii="Calibri" w:hAnsi="Calibri" w:cs="Calibri"/>
                <w:b/>
                <w:bCs/>
                <w:sz w:val="28"/>
                <w:szCs w:val="28"/>
              </w:rPr>
            </w:pPr>
            <w:bookmarkStart w:id="23" w:name="_Hlk141708341"/>
            <w:r w:rsidRPr="007E0ECA">
              <w:rPr>
                <w:rFonts w:ascii="Calibri" w:hAnsi="Calibri" w:cs="Calibri"/>
                <w:b/>
                <w:bCs/>
                <w:szCs w:val="24"/>
              </w:rPr>
              <w:t>The Big Question</w:t>
            </w:r>
          </w:p>
        </w:tc>
      </w:tr>
      <w:tr w:rsidR="00294B4B" w:rsidRPr="007E0ECA" w14:paraId="7436CF24" w14:textId="77777777">
        <w:trPr>
          <w:trHeight w:val="831"/>
        </w:trPr>
        <w:tc>
          <w:tcPr>
            <w:tcW w:w="9776" w:type="dxa"/>
            <w:shd w:val="clear" w:color="auto" w:fill="FFFFFF" w:themeFill="background1"/>
            <w:vAlign w:val="center"/>
          </w:tcPr>
          <w:p w14:paraId="60D8B223" w14:textId="7CAB797A" w:rsidR="00294B4B" w:rsidRPr="007E0ECA" w:rsidRDefault="00FE7942" w:rsidP="007B2B65">
            <w:pPr>
              <w:pStyle w:val="ListParagraph"/>
              <w:ind w:left="321"/>
              <w:jc w:val="center"/>
              <w:rPr>
                <w:rFonts w:ascii="Calibri" w:hAnsi="Calibri" w:cs="Calibri"/>
                <w:b/>
                <w:bCs/>
                <w:szCs w:val="24"/>
              </w:rPr>
            </w:pPr>
            <w:r>
              <w:rPr>
                <w:rFonts w:ascii="Calibri" w:hAnsi="Calibri" w:cs="Calibri"/>
                <w:b/>
                <w:bCs/>
                <w:szCs w:val="24"/>
              </w:rPr>
              <w:t xml:space="preserve">How are teachers accountable for the progress of their pupils? </w:t>
            </w:r>
          </w:p>
        </w:tc>
      </w:tr>
      <w:tr w:rsidR="00294B4B" w:rsidRPr="007E0ECA" w14:paraId="4E9DA226" w14:textId="77777777" w:rsidTr="00E77C3B">
        <w:tc>
          <w:tcPr>
            <w:tcW w:w="9776" w:type="dxa"/>
            <w:shd w:val="clear" w:color="auto" w:fill="D9E2F3" w:themeFill="accent1" w:themeFillTint="33"/>
          </w:tcPr>
          <w:p w14:paraId="75B57D87" w14:textId="77777777" w:rsidR="00294B4B" w:rsidRPr="007E0ECA" w:rsidRDefault="00294B4B" w:rsidP="007B2B65">
            <w:pPr>
              <w:rPr>
                <w:rFonts w:ascii="Calibri" w:hAnsi="Calibri" w:cs="Calibri"/>
                <w:b/>
                <w:bCs/>
                <w:szCs w:val="24"/>
              </w:rPr>
            </w:pPr>
            <w:r w:rsidRPr="007E0ECA">
              <w:rPr>
                <w:rFonts w:ascii="Calibri" w:hAnsi="Calibri" w:cs="Calibri"/>
                <w:b/>
                <w:bCs/>
                <w:szCs w:val="24"/>
              </w:rPr>
              <w:t xml:space="preserve">Overview </w:t>
            </w:r>
          </w:p>
        </w:tc>
      </w:tr>
      <w:tr w:rsidR="00294B4B" w:rsidRPr="007E0ECA" w14:paraId="15318101" w14:textId="77777777">
        <w:tc>
          <w:tcPr>
            <w:tcW w:w="9776" w:type="dxa"/>
            <w:shd w:val="clear" w:color="auto" w:fill="FFFFFF" w:themeFill="background1"/>
          </w:tcPr>
          <w:p w14:paraId="10625A42" w14:textId="77777777" w:rsidR="00294B4B" w:rsidRPr="00103EC0" w:rsidRDefault="00294B4B" w:rsidP="007B2B65">
            <w:pPr>
              <w:pStyle w:val="paragraph"/>
              <w:shd w:val="clear" w:color="auto" w:fill="FFFFFF"/>
              <w:spacing w:before="0" w:beforeAutospacing="0" w:after="0" w:afterAutospacing="0"/>
              <w:textAlignment w:val="baseline"/>
              <w:rPr>
                <w:rStyle w:val="normaltextrun"/>
                <w:rFonts w:asciiTheme="minorHAnsi" w:eastAsiaTheme="majorEastAsia" w:hAnsiTheme="minorHAnsi" w:cstheme="minorHAnsi"/>
                <w:sz w:val="22"/>
                <w:szCs w:val="22"/>
                <w:shd w:val="clear" w:color="auto" w:fill="FFFFFF"/>
              </w:rPr>
            </w:pPr>
          </w:p>
          <w:p w14:paraId="54762E36" w14:textId="67999A8A" w:rsidR="007235EF" w:rsidRPr="007235EF" w:rsidRDefault="007235EF" w:rsidP="007B2B65">
            <w:pPr>
              <w:pStyle w:val="paragraph"/>
              <w:shd w:val="clear" w:color="auto" w:fill="FFFFFF"/>
              <w:spacing w:before="0" w:beforeAutospacing="0" w:after="0" w:afterAutospacing="0"/>
              <w:textAlignment w:val="baseline"/>
              <w:rPr>
                <w:rStyle w:val="normaltextrun"/>
                <w:rFonts w:ascii="Calibri" w:eastAsiaTheme="majorEastAsia" w:hAnsi="Calibri" w:cs="Calibri"/>
                <w:sz w:val="22"/>
                <w:szCs w:val="22"/>
                <w:shd w:val="clear" w:color="auto" w:fill="FFFFFF"/>
              </w:rPr>
            </w:pPr>
            <w:r w:rsidRPr="007235EF">
              <w:rPr>
                <w:rFonts w:ascii="Calibri" w:hAnsi="Calibri" w:cs="Calibri"/>
                <w:sz w:val="22"/>
                <w:szCs w:val="22"/>
              </w:rPr>
              <w:t>Over the past few weeks, you will have developed a clearer understanding of how your class teacher plans with the needs of their pupils at the forefront. Building on this, the focus of this unit will turn to the principles of assessment. You will explore how teachers track and report pupil progress, and how they are held accountable for attainment, progress, and outcomes. This will help you begin to understand the crucial role assessment plays in shaping teaching and learning, informing next steps, and demonstrating impact within the wider accountability framework of schools.</w:t>
            </w:r>
          </w:p>
          <w:p w14:paraId="6D6D4D0B" w14:textId="0051401E" w:rsidR="00294B4B" w:rsidRPr="007E0ECA" w:rsidRDefault="00294B4B" w:rsidP="007B2B65">
            <w:pPr>
              <w:pStyle w:val="paragraph"/>
              <w:shd w:val="clear" w:color="auto" w:fill="FFFFFF"/>
              <w:spacing w:before="0" w:beforeAutospacing="0" w:after="0" w:afterAutospacing="0"/>
              <w:textAlignment w:val="baseline"/>
              <w:rPr>
                <w:rFonts w:ascii="Calibri" w:hAnsi="Calibri" w:cs="Calibri"/>
                <w:shd w:val="clear" w:color="auto" w:fill="FFFFFF"/>
              </w:rPr>
            </w:pPr>
          </w:p>
        </w:tc>
      </w:tr>
      <w:tr w:rsidR="00294B4B" w:rsidRPr="007E0ECA" w14:paraId="498780FB" w14:textId="77777777" w:rsidTr="00E77C3B">
        <w:tc>
          <w:tcPr>
            <w:tcW w:w="9776" w:type="dxa"/>
            <w:shd w:val="clear" w:color="auto" w:fill="D9E2F3" w:themeFill="accent1" w:themeFillTint="33"/>
          </w:tcPr>
          <w:p w14:paraId="272ECD52" w14:textId="77777777" w:rsidR="00294B4B" w:rsidRPr="007E0ECA" w:rsidRDefault="00294B4B" w:rsidP="007B2B65">
            <w:pPr>
              <w:rPr>
                <w:rFonts w:ascii="Calibri" w:hAnsi="Calibri" w:cs="Calibri"/>
                <w:b/>
                <w:bCs/>
              </w:rPr>
            </w:pPr>
            <w:r w:rsidRPr="007E0ECA">
              <w:rPr>
                <w:rFonts w:ascii="Calibri" w:hAnsi="Calibri" w:cs="Calibri"/>
                <w:b/>
                <w:bCs/>
              </w:rPr>
              <w:t xml:space="preserve">Reading/Watching </w:t>
            </w:r>
          </w:p>
        </w:tc>
      </w:tr>
      <w:tr w:rsidR="00294B4B" w:rsidRPr="007E0ECA" w14:paraId="3D91C2A1" w14:textId="77777777">
        <w:trPr>
          <w:trHeight w:val="551"/>
        </w:trPr>
        <w:tc>
          <w:tcPr>
            <w:tcW w:w="9776" w:type="dxa"/>
            <w:shd w:val="clear" w:color="auto" w:fill="FFFFFF" w:themeFill="background1"/>
            <w:vAlign w:val="center"/>
          </w:tcPr>
          <w:p w14:paraId="6E6BEDE1" w14:textId="1CC000DB" w:rsidR="00294B4B" w:rsidRPr="000D615E" w:rsidRDefault="00BE5D7A" w:rsidP="007B2B65">
            <w:pPr>
              <w:jc w:val="center"/>
              <w:rPr>
                <w:rFonts w:ascii="Calibri" w:hAnsi="Calibri" w:cs="Calibri"/>
                <w:sz w:val="22"/>
              </w:rPr>
            </w:pPr>
            <w:r w:rsidRPr="000D615E">
              <w:rPr>
                <w:rFonts w:ascii="Calibri" w:hAnsi="Calibri" w:cs="Calibri"/>
                <w:sz w:val="22"/>
              </w:rPr>
              <w:t xml:space="preserve">Earle, S. (2021) </w:t>
            </w:r>
            <w:r w:rsidRPr="000D615E">
              <w:rPr>
                <w:rFonts w:ascii="Calibri" w:hAnsi="Calibri" w:cs="Calibri"/>
                <w:i/>
                <w:iCs/>
                <w:sz w:val="22"/>
              </w:rPr>
              <w:t xml:space="preserve">Principles and Purposes of Assessment in the Classroom. </w:t>
            </w:r>
            <w:r w:rsidRPr="000D615E">
              <w:rPr>
                <w:rFonts w:ascii="Calibri" w:hAnsi="Calibri" w:cs="Calibri"/>
                <w:sz w:val="22"/>
              </w:rPr>
              <w:t xml:space="preserve">Impact </w:t>
            </w:r>
            <w:hyperlink r:id="rId29" w:history="1">
              <w:r w:rsidR="000D615E" w:rsidRPr="000D615E">
                <w:rPr>
                  <w:color w:val="0000FF"/>
                  <w:sz w:val="22"/>
                  <w:u w:val="single"/>
                </w:rPr>
                <w:t>Principles and purposes of assessment in the classroom (</w:t>
              </w:r>
              <w:proofErr w:type="spellStart"/>
              <w:r w:rsidR="000D615E" w:rsidRPr="000D615E">
                <w:rPr>
                  <w:color w:val="0000FF"/>
                  <w:sz w:val="22"/>
                  <w:u w:val="single"/>
                </w:rPr>
                <w:t>chartered.college</w:t>
              </w:r>
              <w:proofErr w:type="spellEnd"/>
              <w:r w:rsidR="000D615E" w:rsidRPr="000D615E">
                <w:rPr>
                  <w:color w:val="0000FF"/>
                  <w:sz w:val="22"/>
                  <w:u w:val="single"/>
                </w:rPr>
                <w:t>)</w:t>
              </w:r>
            </w:hyperlink>
          </w:p>
        </w:tc>
      </w:tr>
      <w:bookmarkEnd w:id="23"/>
    </w:tbl>
    <w:p w14:paraId="1BE477ED" w14:textId="77777777" w:rsidR="00294B4B" w:rsidRDefault="00294B4B" w:rsidP="00836136">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4888"/>
        <w:gridCol w:w="4888"/>
      </w:tblGrid>
      <w:tr w:rsidR="00F529B3" w:rsidRPr="007E0ECA" w14:paraId="1C095585" w14:textId="77777777" w:rsidTr="00F529B3">
        <w:trPr>
          <w:trHeight w:val="106"/>
        </w:trPr>
        <w:tc>
          <w:tcPr>
            <w:tcW w:w="4888" w:type="dxa"/>
            <w:shd w:val="clear" w:color="auto" w:fill="D9E2F3" w:themeFill="accent1" w:themeFillTint="33"/>
          </w:tcPr>
          <w:p w14:paraId="1FAD28BC" w14:textId="2FAE6E38" w:rsidR="00F529B3" w:rsidRPr="00B27FF1" w:rsidRDefault="00F529B3" w:rsidP="00F529B3">
            <w:pPr>
              <w:jc w:val="both"/>
              <w:rPr>
                <w:rFonts w:ascii="Calibri" w:hAnsi="Calibri" w:cs="Calibri"/>
                <w:color w:val="000000"/>
                <w:sz w:val="20"/>
                <w:szCs w:val="20"/>
              </w:rPr>
            </w:pPr>
            <w:r w:rsidRPr="00A24F8A">
              <w:rPr>
                <w:rFonts w:ascii="Calibri" w:hAnsi="Calibri" w:cs="Calibri"/>
                <w:b/>
                <w:bCs/>
                <w:szCs w:val="24"/>
              </w:rPr>
              <w:t>Trainee Expectations</w:t>
            </w:r>
          </w:p>
        </w:tc>
        <w:tc>
          <w:tcPr>
            <w:tcW w:w="4888" w:type="dxa"/>
            <w:shd w:val="clear" w:color="auto" w:fill="D9E2F3" w:themeFill="accent1" w:themeFillTint="33"/>
          </w:tcPr>
          <w:p w14:paraId="5100855E" w14:textId="51C72B57" w:rsidR="00F529B3" w:rsidRPr="00B27FF1" w:rsidRDefault="00F529B3" w:rsidP="00F529B3">
            <w:pPr>
              <w:jc w:val="both"/>
              <w:rPr>
                <w:rFonts w:ascii="Calibri" w:hAnsi="Calibri" w:cs="Calibri"/>
                <w:color w:val="000000"/>
                <w:sz w:val="20"/>
                <w:szCs w:val="20"/>
              </w:rPr>
            </w:pPr>
            <w:r w:rsidRPr="00A24F8A">
              <w:rPr>
                <w:rFonts w:ascii="Calibri" w:hAnsi="Calibri" w:cs="Calibri"/>
                <w:b/>
                <w:bCs/>
                <w:szCs w:val="24"/>
              </w:rPr>
              <w:t>School Mentor/Class Teacher Expectations</w:t>
            </w:r>
          </w:p>
        </w:tc>
      </w:tr>
      <w:tr w:rsidR="0019519B" w:rsidRPr="007E0ECA" w14:paraId="659A6445" w14:textId="77777777" w:rsidTr="0019519B">
        <w:trPr>
          <w:trHeight w:val="6866"/>
        </w:trPr>
        <w:tc>
          <w:tcPr>
            <w:tcW w:w="4888" w:type="dxa"/>
          </w:tcPr>
          <w:p w14:paraId="234D74FE" w14:textId="18829A00" w:rsidR="0019519B" w:rsidRPr="00B27FF1" w:rsidRDefault="0019519B" w:rsidP="0019519B">
            <w:pPr>
              <w:jc w:val="both"/>
              <w:rPr>
                <w:rFonts w:ascii="Calibri" w:hAnsi="Calibri" w:cs="Calibri"/>
                <w:color w:val="000000"/>
                <w:sz w:val="20"/>
                <w:szCs w:val="20"/>
              </w:rPr>
            </w:pPr>
            <w:r w:rsidRPr="00B27FF1">
              <w:rPr>
                <w:rFonts w:ascii="Calibri" w:hAnsi="Calibri" w:cs="Calibri"/>
                <w:color w:val="000000"/>
                <w:sz w:val="20"/>
                <w:szCs w:val="20"/>
              </w:rPr>
              <w:t xml:space="preserve">Complete the relevant School Experience Directed Tasks and reflection in your Development Record. </w:t>
            </w:r>
          </w:p>
          <w:p w14:paraId="6D8DF948" w14:textId="77777777" w:rsidR="0019519B" w:rsidRPr="00B27FF1" w:rsidRDefault="0019519B" w:rsidP="0019519B">
            <w:pPr>
              <w:jc w:val="both"/>
              <w:rPr>
                <w:rFonts w:ascii="Calibri" w:hAnsi="Calibri" w:cs="Calibri"/>
                <w:b/>
                <w:bCs/>
                <w:color w:val="000000"/>
                <w:sz w:val="20"/>
                <w:szCs w:val="20"/>
              </w:rPr>
            </w:pPr>
          </w:p>
          <w:p w14:paraId="7AA12428" w14:textId="77777777" w:rsidR="0019519B" w:rsidRPr="00B27FF1" w:rsidRDefault="0019519B" w:rsidP="0019519B">
            <w:pPr>
              <w:jc w:val="both"/>
              <w:rPr>
                <w:rFonts w:ascii="Calibri" w:hAnsi="Calibri" w:cs="Calibri"/>
                <w:b/>
                <w:bCs/>
                <w:color w:val="000000"/>
                <w:sz w:val="20"/>
                <w:szCs w:val="20"/>
              </w:rPr>
            </w:pPr>
            <w:r w:rsidRPr="00B27FF1">
              <w:rPr>
                <w:rFonts w:ascii="Calibri" w:hAnsi="Calibri" w:cs="Calibri"/>
                <w:b/>
                <w:bCs/>
                <w:color w:val="000000"/>
                <w:sz w:val="20"/>
                <w:szCs w:val="20"/>
              </w:rPr>
              <w:t>EYFS</w:t>
            </w:r>
          </w:p>
          <w:p w14:paraId="00609F1C" w14:textId="46114161" w:rsidR="0019519B" w:rsidRPr="00B27FF1" w:rsidRDefault="0019519B" w:rsidP="0019519B">
            <w:pPr>
              <w:pStyle w:val="ListParagraph"/>
              <w:numPr>
                <w:ilvl w:val="0"/>
                <w:numId w:val="9"/>
              </w:numPr>
              <w:ind w:left="321"/>
              <w:rPr>
                <w:rFonts w:ascii="Calibri" w:hAnsi="Calibri" w:cs="Calibri"/>
                <w:color w:val="000000"/>
                <w:sz w:val="20"/>
                <w:szCs w:val="20"/>
              </w:rPr>
            </w:pPr>
            <w:r w:rsidRPr="00B27FF1">
              <w:rPr>
                <w:rFonts w:ascii="Calibri" w:hAnsi="Calibri" w:cs="Calibri"/>
                <w:color w:val="000000"/>
                <w:sz w:val="20"/>
                <w:szCs w:val="20"/>
              </w:rPr>
              <w:t xml:space="preserve">Using what you have learned from ITAP experiences, plan, resource, lead and evaluate </w:t>
            </w:r>
            <w:r w:rsidRPr="00B27FF1">
              <w:rPr>
                <w:rFonts w:ascii="Calibri" w:hAnsi="Calibri" w:cs="Calibri"/>
                <w:i/>
                <w:iCs/>
                <w:color w:val="000000"/>
                <w:sz w:val="20"/>
                <w:szCs w:val="20"/>
              </w:rPr>
              <w:t>a minimum</w:t>
            </w:r>
            <w:r w:rsidRPr="00B27FF1">
              <w:rPr>
                <w:rFonts w:ascii="Calibri" w:hAnsi="Calibri" w:cs="Calibri"/>
                <w:color w:val="000000"/>
                <w:sz w:val="20"/>
                <w:szCs w:val="20"/>
              </w:rPr>
              <w:t xml:space="preserve"> of one adult led activity per day. You should focus upon </w:t>
            </w:r>
            <w:r w:rsidRPr="00B27FF1">
              <w:rPr>
                <w:rFonts w:ascii="Calibri" w:hAnsi="Calibri" w:cs="Calibri"/>
                <w:sz w:val="20"/>
                <w:szCs w:val="20"/>
              </w:rPr>
              <w:t>Communication and Language/Literacy and Mathematical Development</w:t>
            </w:r>
          </w:p>
          <w:p w14:paraId="12F50D0B" w14:textId="48D5575F" w:rsidR="0019519B" w:rsidRPr="00B27FF1" w:rsidRDefault="0019519B" w:rsidP="0019519B">
            <w:pPr>
              <w:pStyle w:val="ListParagraph"/>
              <w:numPr>
                <w:ilvl w:val="0"/>
                <w:numId w:val="9"/>
              </w:numPr>
              <w:ind w:left="321"/>
              <w:rPr>
                <w:rFonts w:ascii="Calibri" w:hAnsi="Calibri" w:cs="Calibri"/>
                <w:color w:val="000000"/>
                <w:sz w:val="20"/>
                <w:szCs w:val="20"/>
              </w:rPr>
            </w:pPr>
            <w:r w:rsidRPr="00B27FF1">
              <w:rPr>
                <w:rFonts w:ascii="Calibri" w:hAnsi="Calibri" w:cs="Calibri"/>
                <w:sz w:val="20"/>
                <w:szCs w:val="20"/>
              </w:rPr>
              <w:t xml:space="preserve">Your sessions should lead into continuous provision. </w:t>
            </w:r>
          </w:p>
          <w:p w14:paraId="5E0211DF" w14:textId="7AB964E9" w:rsidR="0019519B" w:rsidRPr="00B27FF1" w:rsidRDefault="0019519B" w:rsidP="0019519B">
            <w:pPr>
              <w:pStyle w:val="ListParagraph"/>
              <w:numPr>
                <w:ilvl w:val="0"/>
                <w:numId w:val="9"/>
              </w:numPr>
              <w:ind w:left="321"/>
              <w:jc w:val="both"/>
              <w:rPr>
                <w:rFonts w:ascii="Calibri" w:hAnsi="Calibri" w:cs="Calibri"/>
                <w:color w:val="000000"/>
                <w:sz w:val="20"/>
                <w:szCs w:val="20"/>
              </w:rPr>
            </w:pPr>
            <w:r w:rsidRPr="00B27FF1">
              <w:rPr>
                <w:rFonts w:ascii="Calibri" w:hAnsi="Calibri" w:cs="Calibri"/>
                <w:sz w:val="20"/>
                <w:szCs w:val="20"/>
              </w:rPr>
              <w:t>Observe the place that Physical Development has in your setting. Is this inside or outside? Is equipment used? If so, what sort of equipment? Does the physical development teaching follow a theme? How does teaching within this area link to the PE Curriculum in KS1?</w:t>
            </w:r>
          </w:p>
          <w:p w14:paraId="10747EAB" w14:textId="77777777" w:rsidR="0019519B" w:rsidRPr="00B27FF1" w:rsidRDefault="0019519B" w:rsidP="0019519B">
            <w:pPr>
              <w:jc w:val="both"/>
              <w:rPr>
                <w:rFonts w:ascii="Calibri" w:hAnsi="Calibri" w:cs="Calibri"/>
                <w:color w:val="000000"/>
                <w:sz w:val="20"/>
                <w:szCs w:val="20"/>
              </w:rPr>
            </w:pPr>
          </w:p>
          <w:p w14:paraId="602C13C0" w14:textId="77777777" w:rsidR="0019519B" w:rsidRPr="00B27FF1" w:rsidRDefault="0019519B" w:rsidP="0019519B">
            <w:pPr>
              <w:jc w:val="both"/>
              <w:rPr>
                <w:rFonts w:ascii="Calibri" w:hAnsi="Calibri" w:cs="Calibri"/>
                <w:color w:val="000000"/>
                <w:sz w:val="20"/>
                <w:szCs w:val="20"/>
              </w:rPr>
            </w:pPr>
            <w:r w:rsidRPr="00B27FF1">
              <w:rPr>
                <w:rFonts w:ascii="Calibri" w:hAnsi="Calibri" w:cs="Calibri"/>
                <w:b/>
                <w:bCs/>
                <w:color w:val="000000"/>
                <w:sz w:val="20"/>
                <w:szCs w:val="20"/>
              </w:rPr>
              <w:t>KS1 and 2:</w:t>
            </w:r>
            <w:r w:rsidRPr="00B27FF1">
              <w:rPr>
                <w:rFonts w:ascii="Calibri" w:hAnsi="Calibri" w:cs="Calibri"/>
                <w:color w:val="000000"/>
                <w:sz w:val="20"/>
                <w:szCs w:val="20"/>
              </w:rPr>
              <w:t xml:space="preserve"> </w:t>
            </w:r>
          </w:p>
          <w:p w14:paraId="15FE9E58" w14:textId="54D7092C" w:rsidR="0019519B" w:rsidRPr="00B27FF1" w:rsidRDefault="0019519B" w:rsidP="0019519B">
            <w:pPr>
              <w:pStyle w:val="ListParagraph"/>
              <w:numPr>
                <w:ilvl w:val="0"/>
                <w:numId w:val="10"/>
              </w:numPr>
              <w:ind w:left="321"/>
              <w:jc w:val="both"/>
              <w:rPr>
                <w:rFonts w:ascii="Calibri" w:hAnsi="Calibri" w:cs="Calibri"/>
                <w:color w:val="000000"/>
                <w:sz w:val="20"/>
                <w:szCs w:val="20"/>
              </w:rPr>
            </w:pPr>
            <w:r w:rsidRPr="00B27FF1">
              <w:rPr>
                <w:rFonts w:ascii="Calibri" w:hAnsi="Calibri" w:cs="Calibri"/>
                <w:color w:val="000000"/>
                <w:sz w:val="20"/>
                <w:szCs w:val="20"/>
              </w:rPr>
              <w:t xml:space="preserve">Using what you have learned from ITAP experiences, plan, resource, teach and evaluate </w:t>
            </w:r>
            <w:r w:rsidRPr="00B27FF1">
              <w:rPr>
                <w:rFonts w:ascii="Calibri" w:hAnsi="Calibri" w:cs="Calibri"/>
                <w:i/>
                <w:iCs/>
                <w:color w:val="000000"/>
                <w:sz w:val="20"/>
                <w:szCs w:val="20"/>
              </w:rPr>
              <w:t>at least</w:t>
            </w:r>
            <w:r w:rsidRPr="00B27FF1">
              <w:rPr>
                <w:rFonts w:ascii="Calibri" w:hAnsi="Calibri" w:cs="Calibri"/>
                <w:color w:val="000000"/>
                <w:sz w:val="20"/>
                <w:szCs w:val="20"/>
              </w:rPr>
              <w:t xml:space="preserve"> one whole lesson each day. These should be in Maths and English (including phonics).</w:t>
            </w:r>
          </w:p>
          <w:p w14:paraId="640D5787" w14:textId="77777777" w:rsidR="0019519B" w:rsidRPr="00B27FF1" w:rsidRDefault="0019519B" w:rsidP="0019519B">
            <w:pPr>
              <w:pStyle w:val="ListParagraph"/>
              <w:numPr>
                <w:ilvl w:val="0"/>
                <w:numId w:val="10"/>
              </w:numPr>
              <w:ind w:left="321"/>
              <w:jc w:val="both"/>
              <w:rPr>
                <w:rFonts w:ascii="Calibri" w:hAnsi="Calibri" w:cs="Calibri"/>
                <w:color w:val="000000"/>
                <w:sz w:val="20"/>
                <w:szCs w:val="20"/>
              </w:rPr>
            </w:pPr>
            <w:r w:rsidRPr="00B27FF1">
              <w:rPr>
                <w:rFonts w:ascii="Calibri" w:hAnsi="Calibri" w:cs="Calibri"/>
                <w:sz w:val="20"/>
                <w:szCs w:val="20"/>
              </w:rPr>
              <w:t xml:space="preserve">Observe PE in your class to consider; is this inside or outside? Is equipment used? If so, what sort of equipment? How does teaching within this area link to the PE Curriculum in the years before and after the one that you are working in? </w:t>
            </w:r>
          </w:p>
        </w:tc>
        <w:tc>
          <w:tcPr>
            <w:tcW w:w="4888" w:type="dxa"/>
          </w:tcPr>
          <w:p w14:paraId="6EE3D3C5" w14:textId="68E21B42" w:rsidR="0019519B" w:rsidRPr="00B27FF1" w:rsidRDefault="0019519B" w:rsidP="0019519B">
            <w:pPr>
              <w:jc w:val="both"/>
              <w:rPr>
                <w:rFonts w:ascii="Calibri" w:hAnsi="Calibri" w:cs="Calibri"/>
                <w:color w:val="000000"/>
                <w:sz w:val="20"/>
                <w:szCs w:val="20"/>
              </w:rPr>
            </w:pPr>
            <w:r w:rsidRPr="00B27FF1">
              <w:rPr>
                <w:rFonts w:ascii="Calibri" w:hAnsi="Calibri" w:cs="Calibri"/>
                <w:color w:val="000000"/>
                <w:sz w:val="20"/>
                <w:szCs w:val="20"/>
              </w:rPr>
              <w:t>Watch the Curriculum Connections video and ensure that you are aware of the School Experience Direct Tasks for this unit of learning.</w:t>
            </w:r>
          </w:p>
          <w:p w14:paraId="354024D4" w14:textId="77777777" w:rsidR="0019519B" w:rsidRPr="00B27FF1" w:rsidRDefault="0019519B" w:rsidP="0019519B">
            <w:pPr>
              <w:rPr>
                <w:rFonts w:ascii="Calibri" w:hAnsi="Calibri" w:cs="Calibri"/>
                <w:i/>
                <w:iCs/>
                <w:sz w:val="20"/>
                <w:szCs w:val="20"/>
              </w:rPr>
            </w:pPr>
          </w:p>
          <w:p w14:paraId="1D1B2C03" w14:textId="53DE6A9D" w:rsidR="0019519B" w:rsidRPr="00B27FF1" w:rsidRDefault="0019519B" w:rsidP="0019519B">
            <w:pPr>
              <w:pStyle w:val="ListParagraph"/>
              <w:numPr>
                <w:ilvl w:val="0"/>
                <w:numId w:val="4"/>
              </w:numPr>
              <w:ind w:left="402"/>
              <w:rPr>
                <w:rFonts w:ascii="Calibri" w:hAnsi="Calibri" w:cs="Calibri"/>
                <w:b/>
                <w:bCs/>
                <w:color w:val="000000"/>
                <w:sz w:val="20"/>
                <w:szCs w:val="20"/>
              </w:rPr>
            </w:pPr>
            <w:r w:rsidRPr="00B27FF1">
              <w:rPr>
                <w:rFonts w:ascii="Calibri" w:hAnsi="Calibri" w:cs="Calibri"/>
                <w:sz w:val="20"/>
                <w:szCs w:val="20"/>
              </w:rPr>
              <w:t>Carry out the weekly observation and upload this onto Abyasa.</w:t>
            </w:r>
          </w:p>
          <w:p w14:paraId="367437D9" w14:textId="680D9EE0" w:rsidR="0019519B" w:rsidRPr="00B27FF1" w:rsidRDefault="0019519B" w:rsidP="0019519B">
            <w:pPr>
              <w:pStyle w:val="ListParagraph"/>
              <w:numPr>
                <w:ilvl w:val="0"/>
                <w:numId w:val="4"/>
              </w:numPr>
              <w:ind w:left="402"/>
              <w:rPr>
                <w:rFonts w:ascii="Calibri" w:hAnsi="Calibri" w:cs="Calibri"/>
                <w:b/>
                <w:bCs/>
                <w:color w:val="000000"/>
                <w:sz w:val="20"/>
                <w:szCs w:val="20"/>
              </w:rPr>
            </w:pPr>
            <w:r w:rsidRPr="00B27FF1">
              <w:rPr>
                <w:rFonts w:ascii="Calibri" w:hAnsi="Calibri" w:cs="Calibri"/>
                <w:sz w:val="20"/>
                <w:szCs w:val="20"/>
              </w:rPr>
              <w:t xml:space="preserve">Conduct a weekly </w:t>
            </w:r>
            <w:r>
              <w:rPr>
                <w:rFonts w:ascii="Calibri" w:hAnsi="Calibri" w:cs="Calibri"/>
                <w:sz w:val="20"/>
                <w:szCs w:val="20"/>
              </w:rPr>
              <w:t>School Mentor</w:t>
            </w:r>
            <w:r w:rsidRPr="00B27FF1">
              <w:rPr>
                <w:rFonts w:ascii="Calibri" w:hAnsi="Calibri" w:cs="Calibri"/>
                <w:sz w:val="20"/>
                <w:szCs w:val="20"/>
              </w:rPr>
              <w:t xml:space="preserve"> meeting to review progress. </w:t>
            </w:r>
          </w:p>
          <w:p w14:paraId="238F419F" w14:textId="1B681EB8" w:rsidR="0019519B" w:rsidRPr="00B27FF1" w:rsidRDefault="0019519B" w:rsidP="0019519B">
            <w:pPr>
              <w:pStyle w:val="ListParagraph"/>
              <w:numPr>
                <w:ilvl w:val="0"/>
                <w:numId w:val="4"/>
              </w:numPr>
              <w:ind w:left="402"/>
              <w:rPr>
                <w:rFonts w:ascii="Calibri" w:hAnsi="Calibri" w:cs="Calibri"/>
                <w:b/>
                <w:bCs/>
                <w:color w:val="000000"/>
                <w:sz w:val="20"/>
                <w:szCs w:val="20"/>
              </w:rPr>
            </w:pPr>
            <w:r w:rsidRPr="00B27FF1">
              <w:rPr>
                <w:rFonts w:ascii="Calibri" w:hAnsi="Calibri" w:cs="Calibri"/>
                <w:sz w:val="20"/>
                <w:szCs w:val="20"/>
              </w:rPr>
              <w:t xml:space="preserve">Support the </w:t>
            </w:r>
            <w:r>
              <w:rPr>
                <w:rFonts w:ascii="Calibri" w:hAnsi="Calibri" w:cs="Calibri"/>
                <w:sz w:val="20"/>
                <w:szCs w:val="20"/>
              </w:rPr>
              <w:t>Trainee</w:t>
            </w:r>
            <w:r w:rsidRPr="00B27FF1">
              <w:rPr>
                <w:rFonts w:ascii="Calibri" w:hAnsi="Calibri" w:cs="Calibri"/>
                <w:sz w:val="20"/>
                <w:szCs w:val="20"/>
              </w:rPr>
              <w:t xml:space="preserve"> in reflecting on the outcome of the observation using their Development Record. </w:t>
            </w:r>
          </w:p>
          <w:p w14:paraId="49D536AB" w14:textId="3C9602D3" w:rsidR="0019519B" w:rsidRPr="00B27FF1" w:rsidRDefault="0019519B" w:rsidP="0019519B">
            <w:pPr>
              <w:pStyle w:val="ListParagraph"/>
              <w:numPr>
                <w:ilvl w:val="0"/>
                <w:numId w:val="4"/>
              </w:numPr>
              <w:ind w:left="402"/>
              <w:rPr>
                <w:rFonts w:ascii="Calibri" w:hAnsi="Calibri" w:cs="Calibri"/>
                <w:b/>
                <w:bCs/>
                <w:color w:val="000000"/>
                <w:sz w:val="20"/>
                <w:szCs w:val="20"/>
              </w:rPr>
            </w:pPr>
            <w:r w:rsidRPr="00B27FF1">
              <w:rPr>
                <w:rFonts w:ascii="Calibri" w:hAnsi="Calibri" w:cs="Calibri"/>
                <w:color w:val="000000"/>
                <w:sz w:val="20"/>
                <w:szCs w:val="20"/>
              </w:rPr>
              <w:t xml:space="preserve">Ensure that the </w:t>
            </w:r>
            <w:r>
              <w:rPr>
                <w:rFonts w:ascii="Calibri" w:hAnsi="Calibri" w:cs="Calibri"/>
                <w:color w:val="000000"/>
                <w:sz w:val="20"/>
                <w:szCs w:val="20"/>
              </w:rPr>
              <w:t>Trainee</w:t>
            </w:r>
            <w:r w:rsidRPr="00B27FF1">
              <w:rPr>
                <w:rFonts w:ascii="Calibri" w:hAnsi="Calibri" w:cs="Calibri"/>
                <w:color w:val="000000"/>
                <w:sz w:val="20"/>
                <w:szCs w:val="20"/>
              </w:rPr>
              <w:t xml:space="preserve"> is aware of what they will be expected to teach in the following week and that they have appropriate access to planning/resources. </w:t>
            </w:r>
          </w:p>
          <w:p w14:paraId="139F2A05" w14:textId="05698BC5" w:rsidR="0019519B" w:rsidRPr="00B27FF1" w:rsidRDefault="0019519B" w:rsidP="0019519B">
            <w:pPr>
              <w:pStyle w:val="ListParagraph"/>
              <w:numPr>
                <w:ilvl w:val="0"/>
                <w:numId w:val="4"/>
              </w:numPr>
              <w:ind w:left="402"/>
              <w:rPr>
                <w:rFonts w:ascii="Calibri" w:hAnsi="Calibri" w:cs="Calibri"/>
                <w:b/>
                <w:bCs/>
                <w:color w:val="000000"/>
                <w:sz w:val="20"/>
                <w:szCs w:val="20"/>
              </w:rPr>
            </w:pPr>
            <w:r w:rsidRPr="00B27FF1">
              <w:rPr>
                <w:rFonts w:ascii="Calibri" w:hAnsi="Calibri" w:cs="Calibri"/>
                <w:b/>
                <w:bCs/>
                <w:color w:val="000000"/>
                <w:sz w:val="20"/>
                <w:szCs w:val="20"/>
              </w:rPr>
              <w:t xml:space="preserve">The </w:t>
            </w:r>
            <w:r>
              <w:rPr>
                <w:rFonts w:ascii="Calibri" w:hAnsi="Calibri" w:cs="Calibri"/>
                <w:b/>
                <w:bCs/>
                <w:color w:val="000000"/>
                <w:sz w:val="20"/>
                <w:szCs w:val="20"/>
              </w:rPr>
              <w:t>Lead Mentor</w:t>
            </w:r>
            <w:r w:rsidRPr="00B27FF1">
              <w:rPr>
                <w:rFonts w:ascii="Calibri" w:hAnsi="Calibri" w:cs="Calibri"/>
                <w:b/>
                <w:bCs/>
                <w:color w:val="000000"/>
                <w:sz w:val="20"/>
                <w:szCs w:val="20"/>
              </w:rPr>
              <w:t xml:space="preserve"> </w:t>
            </w:r>
            <w:r w:rsidRPr="00B27FF1">
              <w:rPr>
                <w:rFonts w:ascii="Calibri" w:hAnsi="Calibri" w:cs="Calibri"/>
                <w:b/>
                <w:bCs/>
                <w:i/>
                <w:iCs/>
                <w:color w:val="000000"/>
                <w:sz w:val="20"/>
                <w:szCs w:val="20"/>
              </w:rPr>
              <w:t>may</w:t>
            </w:r>
            <w:r w:rsidRPr="00B27FF1">
              <w:rPr>
                <w:rFonts w:ascii="Calibri" w:hAnsi="Calibri" w:cs="Calibri"/>
                <w:b/>
                <w:bCs/>
                <w:color w:val="000000"/>
                <w:sz w:val="20"/>
                <w:szCs w:val="20"/>
              </w:rPr>
              <w:t xml:space="preserve"> conduct a compliance check this week. </w:t>
            </w:r>
          </w:p>
          <w:p w14:paraId="5C1BCADF" w14:textId="77777777" w:rsidR="0019519B" w:rsidRPr="00B27FF1" w:rsidRDefault="0019519B" w:rsidP="0019519B">
            <w:pPr>
              <w:jc w:val="both"/>
              <w:rPr>
                <w:rFonts w:ascii="Calibri" w:hAnsi="Calibri" w:cs="Calibri"/>
                <w:b/>
                <w:bCs/>
                <w:i/>
                <w:iCs/>
                <w:color w:val="000000"/>
                <w:sz w:val="20"/>
                <w:szCs w:val="20"/>
              </w:rPr>
            </w:pPr>
          </w:p>
          <w:p w14:paraId="3142AAAC" w14:textId="77777777" w:rsidR="0019519B" w:rsidRPr="00B27FF1" w:rsidRDefault="0019519B" w:rsidP="0019519B">
            <w:pPr>
              <w:jc w:val="both"/>
              <w:rPr>
                <w:rFonts w:ascii="Calibri" w:hAnsi="Calibri" w:cs="Calibri"/>
                <w:sz w:val="20"/>
                <w:szCs w:val="20"/>
              </w:rPr>
            </w:pPr>
          </w:p>
        </w:tc>
      </w:tr>
    </w:tbl>
    <w:p w14:paraId="44464AFC" w14:textId="520E5A35" w:rsidR="00AB2E87" w:rsidRDefault="00AB2E87" w:rsidP="007B2B65">
      <w:pPr>
        <w:spacing w:after="0" w:line="240" w:lineRule="auto"/>
        <w:rPr>
          <w:rFonts w:ascii="Calibri" w:hAnsi="Calibri" w:cs="Calibri"/>
        </w:rPr>
      </w:pPr>
    </w:p>
    <w:p w14:paraId="0BA79320" w14:textId="77777777" w:rsidR="00AB2E87" w:rsidRDefault="00AB2E87">
      <w:pPr>
        <w:rPr>
          <w:rFonts w:ascii="Calibri" w:hAnsi="Calibri" w:cs="Calibri"/>
        </w:rPr>
      </w:pPr>
      <w:r>
        <w:rPr>
          <w:rFonts w:ascii="Calibri" w:hAnsi="Calibri" w:cs="Calibri"/>
        </w:rPr>
        <w:br w:type="page"/>
      </w:r>
    </w:p>
    <w:p w14:paraId="17E5482B" w14:textId="77777777" w:rsidR="00B27FF1" w:rsidRPr="007E0ECA" w:rsidRDefault="00B27FF1" w:rsidP="007B2B65">
      <w:pPr>
        <w:spacing w:after="0" w:line="240" w:lineRule="auto"/>
        <w:rPr>
          <w:rFonts w:ascii="Calibri" w:hAnsi="Calibri" w:cs="Calibri"/>
        </w:rPr>
      </w:pPr>
    </w:p>
    <w:tbl>
      <w:tblPr>
        <w:tblStyle w:val="TableGrid"/>
        <w:tblW w:w="9776" w:type="dxa"/>
        <w:tblBorders>
          <w:bottom w:val="none" w:sz="0" w:space="0" w:color="auto"/>
          <w:insideH w:val="none" w:sz="0" w:space="0" w:color="auto"/>
        </w:tblBorders>
        <w:tblLook w:val="04A0" w:firstRow="1" w:lastRow="0" w:firstColumn="1" w:lastColumn="0" w:noHBand="0" w:noVBand="1"/>
      </w:tblPr>
      <w:tblGrid>
        <w:gridCol w:w="9776"/>
      </w:tblGrid>
      <w:tr w:rsidR="00294B4B" w:rsidRPr="007E0ECA" w14:paraId="332B2492" w14:textId="77777777" w:rsidTr="00A24F8A">
        <w:tc>
          <w:tcPr>
            <w:tcW w:w="9776" w:type="dxa"/>
            <w:tcBorders>
              <w:bottom w:val="single" w:sz="2" w:space="0" w:color="auto"/>
            </w:tcBorders>
            <w:shd w:val="clear" w:color="auto" w:fill="D9E2F3" w:themeFill="accent1" w:themeFillTint="33"/>
          </w:tcPr>
          <w:p w14:paraId="44B6C833" w14:textId="408CF3FB" w:rsidR="00294B4B" w:rsidRPr="007E0ECA" w:rsidRDefault="00294B4B" w:rsidP="007B2B65">
            <w:pPr>
              <w:rPr>
                <w:rFonts w:ascii="Calibri" w:hAnsi="Calibri" w:cs="Calibri"/>
                <w:b/>
                <w:bCs/>
                <w:color w:val="000000"/>
              </w:rPr>
            </w:pPr>
            <w:bookmarkStart w:id="24" w:name="_Hlk141712747"/>
            <w:r w:rsidRPr="007E0ECA">
              <w:rPr>
                <w:rFonts w:ascii="Calibri" w:hAnsi="Calibri" w:cs="Calibri"/>
                <w:b/>
                <w:bCs/>
                <w:color w:val="000000"/>
              </w:rPr>
              <w:t>School</w:t>
            </w:r>
            <w:r w:rsidR="00974023">
              <w:rPr>
                <w:rFonts w:ascii="Calibri" w:hAnsi="Calibri" w:cs="Calibri"/>
                <w:b/>
                <w:bCs/>
                <w:color w:val="000000"/>
              </w:rPr>
              <w:t xml:space="preserve"> Experience Directed </w:t>
            </w:r>
            <w:r w:rsidRPr="007E0ECA">
              <w:rPr>
                <w:rFonts w:ascii="Calibri" w:hAnsi="Calibri" w:cs="Calibri"/>
                <w:b/>
                <w:bCs/>
                <w:color w:val="000000"/>
              </w:rPr>
              <w:t xml:space="preserve">Tasks </w:t>
            </w:r>
          </w:p>
        </w:tc>
      </w:tr>
      <w:tr w:rsidR="00294B4B" w:rsidRPr="007E0ECA" w14:paraId="3F9245DD" w14:textId="77777777" w:rsidTr="007E18F3">
        <w:tc>
          <w:tcPr>
            <w:tcW w:w="9776" w:type="dxa"/>
            <w:tcBorders>
              <w:top w:val="single" w:sz="2" w:space="0" w:color="auto"/>
              <w:left w:val="single" w:sz="2" w:space="0" w:color="auto"/>
              <w:bottom w:val="single" w:sz="2" w:space="0" w:color="auto"/>
              <w:right w:val="single" w:sz="2" w:space="0" w:color="auto"/>
            </w:tcBorders>
          </w:tcPr>
          <w:p w14:paraId="5A893AE2" w14:textId="74138963" w:rsidR="00DE2E5C" w:rsidRPr="007C1924" w:rsidRDefault="00DE2E5C" w:rsidP="007B2B65">
            <w:pPr>
              <w:tabs>
                <w:tab w:val="left" w:pos="780"/>
              </w:tabs>
              <w:jc w:val="both"/>
              <w:rPr>
                <w:rFonts w:ascii="Calibri" w:hAnsi="Calibri" w:cs="Calibri"/>
                <w:b/>
                <w:bCs/>
                <w:color w:val="000000"/>
                <w:szCs w:val="24"/>
              </w:rPr>
            </w:pPr>
            <w:r w:rsidRPr="007C1924">
              <w:rPr>
                <w:rFonts w:ascii="Calibri" w:hAnsi="Calibri" w:cs="Calibri"/>
                <w:b/>
                <w:bCs/>
                <w:color w:val="000000"/>
                <w:szCs w:val="24"/>
              </w:rPr>
              <w:t xml:space="preserve">Understanding Assessment </w:t>
            </w:r>
          </w:p>
          <w:p w14:paraId="7D91254D" w14:textId="6C4CD4B6" w:rsidR="00294B4B" w:rsidRPr="00DE2E5C" w:rsidRDefault="00294B4B" w:rsidP="000C2036">
            <w:pPr>
              <w:pStyle w:val="ListParagraph"/>
              <w:numPr>
                <w:ilvl w:val="0"/>
                <w:numId w:val="36"/>
              </w:numPr>
              <w:tabs>
                <w:tab w:val="left" w:pos="701"/>
              </w:tabs>
              <w:ind w:left="360"/>
              <w:jc w:val="both"/>
              <w:rPr>
                <w:rFonts w:ascii="Calibri" w:hAnsi="Calibri" w:cs="Calibri"/>
                <w:color w:val="000000"/>
                <w:sz w:val="22"/>
              </w:rPr>
            </w:pPr>
            <w:r w:rsidRPr="00DE2E5C">
              <w:rPr>
                <w:rFonts w:ascii="Calibri" w:hAnsi="Calibri" w:cs="Calibri"/>
                <w:color w:val="000000"/>
                <w:sz w:val="22"/>
              </w:rPr>
              <w:t xml:space="preserve">Look at the assessment policy of your school or setting, what does this tell you about how the teacher is accountable for learning in their classroom or setting? </w:t>
            </w:r>
          </w:p>
          <w:p w14:paraId="4CBE3F80" w14:textId="3962014C" w:rsidR="00F30C37" w:rsidRDefault="00294B4B" w:rsidP="00DE04BC">
            <w:pPr>
              <w:pStyle w:val="ListParagraph"/>
              <w:numPr>
                <w:ilvl w:val="0"/>
                <w:numId w:val="26"/>
              </w:numPr>
              <w:tabs>
                <w:tab w:val="left" w:pos="701"/>
              </w:tabs>
              <w:ind w:left="341" w:hanging="281"/>
              <w:jc w:val="both"/>
              <w:rPr>
                <w:rFonts w:ascii="Calibri" w:hAnsi="Calibri" w:cs="Calibri"/>
                <w:color w:val="000000"/>
                <w:sz w:val="22"/>
              </w:rPr>
            </w:pPr>
            <w:r w:rsidRPr="00F30C37">
              <w:rPr>
                <w:rFonts w:ascii="Calibri" w:hAnsi="Calibri" w:cs="Calibri"/>
                <w:color w:val="000000"/>
                <w:sz w:val="22"/>
              </w:rPr>
              <w:t>Find out from your class teacher the data they must collect and pass on across the year. Where does</w:t>
            </w:r>
            <w:r w:rsidR="001976B7">
              <w:rPr>
                <w:rFonts w:ascii="Calibri" w:hAnsi="Calibri" w:cs="Calibri"/>
                <w:color w:val="000000"/>
                <w:sz w:val="22"/>
              </w:rPr>
              <w:t xml:space="preserve"> </w:t>
            </w:r>
            <w:r w:rsidRPr="00F30C37">
              <w:rPr>
                <w:rFonts w:ascii="Calibri" w:hAnsi="Calibri" w:cs="Calibri"/>
                <w:color w:val="000000"/>
                <w:sz w:val="22"/>
              </w:rPr>
              <w:t xml:space="preserve">this data go? </w:t>
            </w:r>
          </w:p>
          <w:p w14:paraId="37F34283" w14:textId="77777777" w:rsidR="008C65FC" w:rsidRDefault="005C0C85" w:rsidP="00DE04BC">
            <w:pPr>
              <w:pStyle w:val="ListParagraph"/>
              <w:numPr>
                <w:ilvl w:val="0"/>
                <w:numId w:val="26"/>
              </w:numPr>
              <w:ind w:left="341" w:hanging="281"/>
              <w:jc w:val="both"/>
              <w:rPr>
                <w:rFonts w:ascii="Calibri" w:hAnsi="Calibri" w:cs="Calibri"/>
                <w:color w:val="000000"/>
                <w:sz w:val="22"/>
              </w:rPr>
            </w:pPr>
            <w:r w:rsidRPr="00F30C37">
              <w:rPr>
                <w:rFonts w:ascii="Calibri" w:hAnsi="Calibri" w:cs="Calibri"/>
                <w:color w:val="000000"/>
                <w:sz w:val="22"/>
              </w:rPr>
              <w:t>You should also look outside English and maths to consider w</w:t>
            </w:r>
            <w:r w:rsidR="00294B4B" w:rsidRPr="00F30C37">
              <w:rPr>
                <w:rFonts w:ascii="Calibri" w:hAnsi="Calibri" w:cs="Calibri"/>
                <w:color w:val="000000"/>
                <w:sz w:val="22"/>
              </w:rPr>
              <w:t>hat assessment look</w:t>
            </w:r>
            <w:r w:rsidRPr="00F30C37">
              <w:rPr>
                <w:rFonts w:ascii="Calibri" w:hAnsi="Calibri" w:cs="Calibri"/>
                <w:color w:val="000000"/>
                <w:sz w:val="22"/>
              </w:rPr>
              <w:t>s</w:t>
            </w:r>
            <w:r w:rsidR="00294B4B" w:rsidRPr="00F30C37">
              <w:rPr>
                <w:rFonts w:ascii="Calibri" w:hAnsi="Calibri" w:cs="Calibri"/>
                <w:color w:val="000000"/>
                <w:sz w:val="22"/>
              </w:rPr>
              <w:t xml:space="preserve"> like </w:t>
            </w:r>
            <w:r w:rsidRPr="00F30C37">
              <w:rPr>
                <w:rFonts w:ascii="Calibri" w:hAnsi="Calibri" w:cs="Calibri"/>
                <w:color w:val="000000"/>
                <w:sz w:val="22"/>
              </w:rPr>
              <w:t>across the curriculum</w:t>
            </w:r>
            <w:r w:rsidR="00232D7F" w:rsidRPr="00F30C37">
              <w:rPr>
                <w:rFonts w:ascii="Calibri" w:hAnsi="Calibri" w:cs="Calibri"/>
                <w:color w:val="000000"/>
                <w:sz w:val="22"/>
              </w:rPr>
              <w:t xml:space="preserve"> or framework. </w:t>
            </w:r>
          </w:p>
          <w:p w14:paraId="290297FC" w14:textId="11DF20A0" w:rsidR="00294B4B" w:rsidRPr="008C65FC" w:rsidRDefault="00F30C37" w:rsidP="00DE04BC">
            <w:pPr>
              <w:pStyle w:val="ListParagraph"/>
              <w:numPr>
                <w:ilvl w:val="0"/>
                <w:numId w:val="26"/>
              </w:numPr>
              <w:ind w:left="341" w:hanging="281"/>
              <w:jc w:val="both"/>
              <w:rPr>
                <w:rFonts w:ascii="Calibri" w:hAnsi="Calibri" w:cs="Calibri"/>
                <w:color w:val="000000"/>
                <w:sz w:val="22"/>
              </w:rPr>
            </w:pPr>
            <w:r w:rsidRPr="008C65FC">
              <w:rPr>
                <w:rFonts w:ascii="Calibri" w:hAnsi="Calibri" w:cs="Calibri"/>
                <w:color w:val="000000"/>
                <w:sz w:val="22"/>
              </w:rPr>
              <w:t>Record what you have learned in your Development Record.</w:t>
            </w:r>
          </w:p>
          <w:p w14:paraId="5F2A9902" w14:textId="77777777" w:rsidR="005C0C85" w:rsidRPr="005C0C85" w:rsidRDefault="005C0C85" w:rsidP="007B2B65">
            <w:pPr>
              <w:pStyle w:val="ListParagraph"/>
              <w:ind w:left="420"/>
              <w:jc w:val="both"/>
              <w:rPr>
                <w:rFonts w:ascii="Calibri" w:hAnsi="Calibri" w:cs="Calibri"/>
                <w:b/>
                <w:bCs/>
                <w:color w:val="000000"/>
                <w:sz w:val="22"/>
              </w:rPr>
            </w:pPr>
          </w:p>
          <w:p w14:paraId="638D5F22" w14:textId="77777777" w:rsidR="00294B4B" w:rsidRPr="00F30C37" w:rsidRDefault="00294B4B" w:rsidP="007B2B65">
            <w:pPr>
              <w:jc w:val="both"/>
              <w:rPr>
                <w:rFonts w:ascii="Calibri" w:hAnsi="Calibri" w:cs="Calibri"/>
                <w:b/>
                <w:bCs/>
                <w:color w:val="000000"/>
                <w:szCs w:val="24"/>
              </w:rPr>
            </w:pPr>
            <w:r w:rsidRPr="00F30C37">
              <w:rPr>
                <w:rFonts w:ascii="Calibri" w:hAnsi="Calibri" w:cs="Calibri"/>
                <w:b/>
                <w:bCs/>
                <w:color w:val="000000"/>
                <w:szCs w:val="24"/>
              </w:rPr>
              <w:t xml:space="preserve">Assessing your Focus Children </w:t>
            </w:r>
          </w:p>
          <w:p w14:paraId="31E922CF" w14:textId="2515B218" w:rsidR="00294B4B" w:rsidRDefault="005C0C85" w:rsidP="000C2036">
            <w:pPr>
              <w:pStyle w:val="ListParagraph"/>
              <w:numPr>
                <w:ilvl w:val="0"/>
                <w:numId w:val="37"/>
              </w:numPr>
              <w:jc w:val="both"/>
              <w:rPr>
                <w:rFonts w:ascii="Calibri" w:hAnsi="Calibri" w:cs="Calibri"/>
                <w:color w:val="000000"/>
                <w:sz w:val="22"/>
              </w:rPr>
            </w:pPr>
            <w:r w:rsidRPr="00DB4208">
              <w:rPr>
                <w:rFonts w:ascii="Calibri" w:hAnsi="Calibri" w:cs="Calibri"/>
                <w:color w:val="000000"/>
                <w:sz w:val="22"/>
              </w:rPr>
              <w:t>For each lesson/activity that you teac</w:t>
            </w:r>
            <w:r w:rsidR="00BA0746" w:rsidRPr="00DB4208">
              <w:rPr>
                <w:rFonts w:ascii="Calibri" w:hAnsi="Calibri" w:cs="Calibri"/>
                <w:color w:val="000000"/>
                <w:sz w:val="22"/>
              </w:rPr>
              <w:t xml:space="preserve">h in </w:t>
            </w:r>
            <w:r w:rsidR="00DB4208" w:rsidRPr="00DB4208">
              <w:rPr>
                <w:rFonts w:ascii="Calibri" w:hAnsi="Calibri" w:cs="Calibri"/>
                <w:color w:val="000000"/>
                <w:sz w:val="22"/>
              </w:rPr>
              <w:t xml:space="preserve">Communication, Language/Literacy and Mathematical Development (EYFS) and </w:t>
            </w:r>
            <w:r w:rsidR="00BA0746" w:rsidRPr="00DB4208">
              <w:rPr>
                <w:rFonts w:ascii="Calibri" w:hAnsi="Calibri" w:cs="Calibri"/>
                <w:color w:val="000000"/>
                <w:sz w:val="22"/>
              </w:rPr>
              <w:t xml:space="preserve">English and Maths </w:t>
            </w:r>
            <w:r w:rsidR="00DB4208" w:rsidRPr="00DB4208">
              <w:rPr>
                <w:rFonts w:ascii="Calibri" w:hAnsi="Calibri" w:cs="Calibri"/>
                <w:color w:val="000000"/>
                <w:sz w:val="22"/>
              </w:rPr>
              <w:t xml:space="preserve">(KS 1 and 2) </w:t>
            </w:r>
            <w:r w:rsidR="00BA0746" w:rsidRPr="00DB4208">
              <w:rPr>
                <w:rFonts w:ascii="Calibri" w:hAnsi="Calibri" w:cs="Calibri"/>
                <w:color w:val="000000"/>
                <w:sz w:val="22"/>
              </w:rPr>
              <w:t>for the rest of</w:t>
            </w:r>
            <w:r w:rsidR="00E674BC">
              <w:rPr>
                <w:rFonts w:ascii="Calibri" w:hAnsi="Calibri" w:cs="Calibri"/>
                <w:color w:val="000000"/>
                <w:sz w:val="22"/>
              </w:rPr>
              <w:t xml:space="preserve"> School Experience,</w:t>
            </w:r>
            <w:r w:rsidR="00232D7F" w:rsidRPr="00DB4208">
              <w:rPr>
                <w:rFonts w:ascii="Calibri" w:hAnsi="Calibri" w:cs="Calibri"/>
                <w:color w:val="000000"/>
                <w:sz w:val="22"/>
              </w:rPr>
              <w:t xml:space="preserve"> track</w:t>
            </w:r>
            <w:r w:rsidRPr="00DB4208">
              <w:rPr>
                <w:rFonts w:ascii="Calibri" w:hAnsi="Calibri" w:cs="Calibri"/>
                <w:color w:val="000000"/>
                <w:sz w:val="22"/>
              </w:rPr>
              <w:t xml:space="preserve"> the progress that your focus children have made</w:t>
            </w:r>
            <w:r w:rsidR="00232D7F" w:rsidRPr="00DB4208">
              <w:rPr>
                <w:rFonts w:ascii="Calibri" w:hAnsi="Calibri" w:cs="Calibri"/>
                <w:color w:val="000000"/>
                <w:sz w:val="22"/>
              </w:rPr>
              <w:t xml:space="preserve"> using the proformas overleaf. </w:t>
            </w:r>
          </w:p>
          <w:p w14:paraId="619CFEAF" w14:textId="2D106EB7" w:rsidR="006C2C1D" w:rsidRDefault="006C2C1D" w:rsidP="000C2036">
            <w:pPr>
              <w:pStyle w:val="ListParagraph"/>
              <w:numPr>
                <w:ilvl w:val="0"/>
                <w:numId w:val="37"/>
              </w:numPr>
              <w:jc w:val="both"/>
              <w:rPr>
                <w:rFonts w:ascii="Calibri" w:hAnsi="Calibri" w:cs="Calibri"/>
                <w:color w:val="000000"/>
                <w:sz w:val="22"/>
              </w:rPr>
            </w:pPr>
            <w:r>
              <w:rPr>
                <w:rFonts w:ascii="Calibri" w:hAnsi="Calibri" w:cs="Calibri"/>
                <w:color w:val="000000"/>
                <w:sz w:val="22"/>
              </w:rPr>
              <w:t xml:space="preserve">Keep one proforma </w:t>
            </w:r>
            <w:r w:rsidR="004818FC">
              <w:rPr>
                <w:rFonts w:ascii="Calibri" w:hAnsi="Calibri" w:cs="Calibri"/>
                <w:color w:val="000000"/>
                <w:sz w:val="22"/>
              </w:rPr>
              <w:t xml:space="preserve">for each curriculum area across the school experience </w:t>
            </w:r>
            <w:r>
              <w:rPr>
                <w:rFonts w:ascii="Calibri" w:hAnsi="Calibri" w:cs="Calibri"/>
                <w:color w:val="000000"/>
                <w:sz w:val="22"/>
              </w:rPr>
              <w:t>and add to this weekly</w:t>
            </w:r>
            <w:r w:rsidR="004818FC">
              <w:rPr>
                <w:rFonts w:ascii="Calibri" w:hAnsi="Calibri" w:cs="Calibri"/>
                <w:color w:val="000000"/>
                <w:sz w:val="22"/>
              </w:rPr>
              <w:t xml:space="preserve">.  </w:t>
            </w:r>
          </w:p>
          <w:p w14:paraId="4F5B08CC" w14:textId="77777777" w:rsidR="00176185" w:rsidRDefault="00176185" w:rsidP="007B2B65">
            <w:pPr>
              <w:rPr>
                <w:rFonts w:ascii="Calibri" w:hAnsi="Calibri" w:cs="Calibri"/>
                <w:color w:val="000000"/>
                <w:sz w:val="22"/>
              </w:rPr>
            </w:pPr>
          </w:p>
          <w:p w14:paraId="5860790D" w14:textId="721737E9" w:rsidR="00176185" w:rsidRPr="007C1924" w:rsidRDefault="00040023" w:rsidP="007B2B65">
            <w:pPr>
              <w:rPr>
                <w:rFonts w:ascii="Calibri" w:hAnsi="Calibri" w:cs="Calibri"/>
                <w:b/>
                <w:bCs/>
                <w:color w:val="000000"/>
                <w:szCs w:val="24"/>
              </w:rPr>
            </w:pPr>
            <w:r w:rsidRPr="007C1924">
              <w:rPr>
                <w:rFonts w:ascii="Calibri" w:hAnsi="Calibri" w:cs="Calibri"/>
                <w:b/>
                <w:bCs/>
                <w:color w:val="000000"/>
                <w:szCs w:val="24"/>
              </w:rPr>
              <w:t xml:space="preserve">Understanding </w:t>
            </w:r>
            <w:r w:rsidR="00176185" w:rsidRPr="007C1924">
              <w:rPr>
                <w:rFonts w:ascii="Calibri" w:hAnsi="Calibri" w:cs="Calibri"/>
                <w:b/>
                <w:bCs/>
                <w:color w:val="000000"/>
                <w:szCs w:val="24"/>
              </w:rPr>
              <w:t xml:space="preserve">Statutory Assessment </w:t>
            </w:r>
          </w:p>
          <w:p w14:paraId="05687503" w14:textId="7B3B8608" w:rsidR="00E61495" w:rsidRDefault="00E61495" w:rsidP="000C2036">
            <w:pPr>
              <w:pStyle w:val="ListParagraph"/>
              <w:numPr>
                <w:ilvl w:val="0"/>
                <w:numId w:val="37"/>
              </w:numPr>
              <w:rPr>
                <w:rFonts w:ascii="Calibri" w:hAnsi="Calibri" w:cs="Calibri"/>
                <w:color w:val="000000"/>
                <w:sz w:val="22"/>
              </w:rPr>
            </w:pPr>
            <w:r>
              <w:rPr>
                <w:rFonts w:ascii="Calibri" w:hAnsi="Calibri" w:cs="Calibri"/>
                <w:color w:val="000000"/>
                <w:sz w:val="22"/>
              </w:rPr>
              <w:t xml:space="preserve">Talk to your class teacher about the Statutory Assessment that takes place in your school or setting. </w:t>
            </w:r>
          </w:p>
          <w:p w14:paraId="52DA6A60" w14:textId="77777777" w:rsidR="00BA0746" w:rsidRDefault="00176185" w:rsidP="000C2036">
            <w:pPr>
              <w:pStyle w:val="ListParagraph"/>
              <w:numPr>
                <w:ilvl w:val="0"/>
                <w:numId w:val="37"/>
              </w:numPr>
              <w:jc w:val="both"/>
              <w:rPr>
                <w:rFonts w:ascii="Calibri" w:hAnsi="Calibri" w:cs="Calibri"/>
                <w:color w:val="000000"/>
                <w:sz w:val="22"/>
              </w:rPr>
            </w:pPr>
            <w:r>
              <w:rPr>
                <w:rFonts w:ascii="Calibri" w:hAnsi="Calibri" w:cs="Calibri"/>
                <w:color w:val="000000"/>
                <w:sz w:val="22"/>
              </w:rPr>
              <w:t xml:space="preserve">Look at </w:t>
            </w:r>
            <w:r w:rsidR="00040023">
              <w:rPr>
                <w:rFonts w:ascii="Calibri" w:hAnsi="Calibri" w:cs="Calibri"/>
                <w:color w:val="000000"/>
                <w:sz w:val="22"/>
              </w:rPr>
              <w:t>your</w:t>
            </w:r>
            <w:r>
              <w:rPr>
                <w:rFonts w:ascii="Calibri" w:hAnsi="Calibri" w:cs="Calibri"/>
                <w:color w:val="000000"/>
                <w:sz w:val="22"/>
              </w:rPr>
              <w:t xml:space="preserve"> school’s progression document and see if you can identify </w:t>
            </w:r>
            <w:r w:rsidR="00040023">
              <w:rPr>
                <w:rFonts w:ascii="Calibri" w:hAnsi="Calibri" w:cs="Calibri"/>
                <w:color w:val="000000"/>
                <w:sz w:val="22"/>
              </w:rPr>
              <w:t xml:space="preserve">the </w:t>
            </w:r>
            <w:r>
              <w:rPr>
                <w:rFonts w:ascii="Calibri" w:hAnsi="Calibri" w:cs="Calibri"/>
                <w:color w:val="000000"/>
                <w:sz w:val="22"/>
              </w:rPr>
              <w:t xml:space="preserve">connections to </w:t>
            </w:r>
            <w:r w:rsidR="00040023">
              <w:rPr>
                <w:rFonts w:ascii="Calibri" w:hAnsi="Calibri" w:cs="Calibri"/>
                <w:color w:val="000000"/>
                <w:sz w:val="22"/>
              </w:rPr>
              <w:t>statutory frameworks (</w:t>
            </w:r>
            <w:r>
              <w:rPr>
                <w:rFonts w:ascii="Calibri" w:hAnsi="Calibri" w:cs="Calibri"/>
                <w:color w:val="000000"/>
                <w:sz w:val="22"/>
              </w:rPr>
              <w:t>Development Matters, Birth to 5 or the National Curriculum.</w:t>
            </w:r>
          </w:p>
          <w:p w14:paraId="13690931" w14:textId="55E8DE42" w:rsidR="00BA4461" w:rsidRPr="00BA4461" w:rsidRDefault="00BA4461" w:rsidP="007B2B65">
            <w:pPr>
              <w:pStyle w:val="ListParagraph"/>
              <w:rPr>
                <w:rFonts w:ascii="Calibri" w:hAnsi="Calibri" w:cs="Calibri"/>
                <w:color w:val="000000"/>
                <w:sz w:val="22"/>
              </w:rPr>
            </w:pPr>
          </w:p>
        </w:tc>
      </w:tr>
      <w:bookmarkEnd w:id="24"/>
    </w:tbl>
    <w:p w14:paraId="71489BF1" w14:textId="77777777" w:rsidR="005C0C85" w:rsidRDefault="005C0C85" w:rsidP="007B2B65">
      <w:pPr>
        <w:spacing w:after="0" w:line="240" w:lineRule="auto"/>
        <w:rPr>
          <w:rFonts w:ascii="Calibri" w:hAnsi="Calibri" w:cs="Calibri"/>
        </w:rPr>
        <w:sectPr w:rsidR="005C0C85" w:rsidSect="00FD03CB">
          <w:pgSz w:w="11906" w:h="16838"/>
          <w:pgMar w:top="720" w:right="1152" w:bottom="720" w:left="1152" w:header="431" w:footer="431" w:gutter="0"/>
          <w:cols w:space="708"/>
          <w:docGrid w:linePitch="360"/>
        </w:sectPr>
      </w:pPr>
    </w:p>
    <w:p w14:paraId="4569EA71" w14:textId="4D7414C4" w:rsidR="00E674BC" w:rsidRDefault="00E674BC" w:rsidP="007B2B65">
      <w:pPr>
        <w:pStyle w:val="NormalWeb"/>
        <w:spacing w:before="0" w:beforeAutospacing="0" w:after="0" w:afterAutospacing="0"/>
        <w:rPr>
          <w:rFonts w:asciiTheme="minorHAnsi" w:hAnsiTheme="minorHAnsi" w:cstheme="minorHAnsi"/>
          <w:b/>
          <w:bCs/>
          <w:color w:val="000000"/>
        </w:rPr>
      </w:pPr>
    </w:p>
    <w:p w14:paraId="340BE711" w14:textId="12905768" w:rsidR="00E674BC" w:rsidRDefault="003F0373" w:rsidP="007B2B65">
      <w:pPr>
        <w:pStyle w:val="NormalWeb"/>
        <w:spacing w:before="0" w:beforeAutospacing="0" w:after="0" w:afterAutospacing="0"/>
        <w:rPr>
          <w:rFonts w:asciiTheme="minorHAnsi" w:hAnsiTheme="minorHAnsi" w:cstheme="minorHAnsi"/>
          <w:b/>
          <w:bCs/>
          <w:color w:val="000000"/>
        </w:rPr>
      </w:pPr>
      <w:r>
        <w:rPr>
          <w:rFonts w:asciiTheme="minorHAnsi" w:hAnsiTheme="minorHAnsi" w:cstheme="minorHAnsi"/>
          <w:b/>
          <w:bCs/>
          <w:color w:val="000000"/>
        </w:rPr>
        <w:t>Stage 1: Assessment Tracking Pro-forma for Focus Children</w:t>
      </w:r>
    </w:p>
    <w:p w14:paraId="36F5C4CB" w14:textId="25AF35BF" w:rsidR="003F0373" w:rsidRDefault="00C15597" w:rsidP="00C15597">
      <w:pPr>
        <w:rPr>
          <w:rFonts w:ascii="Calibri" w:hAnsi="Calibri" w:cs="Calibri"/>
          <w:b/>
          <w:bCs/>
        </w:rPr>
      </w:pPr>
      <w:r w:rsidRPr="00BA0746">
        <w:rPr>
          <w:rFonts w:ascii="Calibri" w:hAnsi="Calibri" w:cs="Calibri"/>
          <w:b/>
          <w:bCs/>
        </w:rPr>
        <w:t xml:space="preserve">Subject: </w:t>
      </w:r>
      <w:r>
        <w:rPr>
          <w:rFonts w:ascii="Calibri" w:hAnsi="Calibri" w:cs="Calibri"/>
          <w:b/>
          <w:bCs/>
        </w:rPr>
        <w:t xml:space="preserve">Communication and Language/ </w:t>
      </w:r>
      <w:r w:rsidRPr="00BA0746">
        <w:rPr>
          <w:rFonts w:ascii="Calibri" w:hAnsi="Calibri" w:cs="Calibri"/>
          <w:b/>
          <w:bCs/>
        </w:rPr>
        <w:t>Eng</w:t>
      </w:r>
      <w:r>
        <w:rPr>
          <w:rFonts w:ascii="Calibri" w:hAnsi="Calibri" w:cs="Calibri"/>
          <w:b/>
          <w:bCs/>
        </w:rPr>
        <w:t>lish</w:t>
      </w:r>
    </w:p>
    <w:tbl>
      <w:tblPr>
        <w:tblStyle w:val="TableGrid"/>
        <w:tblW w:w="15388" w:type="dxa"/>
        <w:tblLook w:val="04A0" w:firstRow="1" w:lastRow="0" w:firstColumn="1" w:lastColumn="0" w:noHBand="0" w:noVBand="1"/>
      </w:tblPr>
      <w:tblGrid>
        <w:gridCol w:w="5129"/>
        <w:gridCol w:w="5129"/>
        <w:gridCol w:w="5130"/>
      </w:tblGrid>
      <w:tr w:rsidR="00D66C7E" w14:paraId="38798D06" w14:textId="6A2D700D" w:rsidTr="00D66C7E">
        <w:tc>
          <w:tcPr>
            <w:tcW w:w="5129" w:type="dxa"/>
            <w:shd w:val="clear" w:color="auto" w:fill="F2F2F2" w:themeFill="background1" w:themeFillShade="F2"/>
            <w:vAlign w:val="center"/>
          </w:tcPr>
          <w:p w14:paraId="0F93149D" w14:textId="7431D41B" w:rsidR="00D66C7E" w:rsidRPr="00D66C7E" w:rsidRDefault="00D66C7E" w:rsidP="00D66C7E">
            <w:pPr>
              <w:jc w:val="center"/>
              <w:rPr>
                <w:rFonts w:ascii="Calibri" w:hAnsi="Calibri" w:cs="Calibri"/>
                <w:b/>
                <w:bCs/>
                <w:szCs w:val="24"/>
              </w:rPr>
            </w:pPr>
            <w:r w:rsidRPr="00D66C7E">
              <w:rPr>
                <w:rFonts w:ascii="Calibri" w:hAnsi="Calibri" w:cs="Calibri"/>
                <w:b/>
                <w:bCs/>
                <w:szCs w:val="24"/>
              </w:rPr>
              <w:t>Partly Achieved</w:t>
            </w:r>
          </w:p>
        </w:tc>
        <w:tc>
          <w:tcPr>
            <w:tcW w:w="5129" w:type="dxa"/>
            <w:shd w:val="clear" w:color="auto" w:fill="F2F2F2" w:themeFill="background1" w:themeFillShade="F2"/>
            <w:vAlign w:val="center"/>
          </w:tcPr>
          <w:p w14:paraId="188A943E" w14:textId="20532E34" w:rsidR="00D66C7E" w:rsidRPr="00D66C7E" w:rsidRDefault="00D66C7E" w:rsidP="00D66C7E">
            <w:pPr>
              <w:jc w:val="center"/>
              <w:rPr>
                <w:rFonts w:ascii="Calibri" w:hAnsi="Calibri" w:cs="Calibri"/>
                <w:b/>
                <w:bCs/>
                <w:szCs w:val="24"/>
              </w:rPr>
            </w:pPr>
            <w:r w:rsidRPr="00D66C7E">
              <w:rPr>
                <w:rFonts w:ascii="Calibri" w:hAnsi="Calibri" w:cs="Calibri"/>
                <w:b/>
                <w:bCs/>
                <w:szCs w:val="24"/>
              </w:rPr>
              <w:t>Mostly Achieved</w:t>
            </w:r>
          </w:p>
        </w:tc>
        <w:tc>
          <w:tcPr>
            <w:tcW w:w="5130" w:type="dxa"/>
            <w:shd w:val="clear" w:color="auto" w:fill="F2F2F2" w:themeFill="background1" w:themeFillShade="F2"/>
            <w:vAlign w:val="center"/>
          </w:tcPr>
          <w:p w14:paraId="1765D3C3" w14:textId="7B23D4A1" w:rsidR="00D66C7E" w:rsidRPr="00D66C7E" w:rsidRDefault="00D66C7E" w:rsidP="00D66C7E">
            <w:pPr>
              <w:jc w:val="center"/>
              <w:rPr>
                <w:rFonts w:ascii="Calibri" w:hAnsi="Calibri" w:cs="Calibri"/>
                <w:b/>
                <w:bCs/>
                <w:szCs w:val="24"/>
              </w:rPr>
            </w:pPr>
            <w:r w:rsidRPr="00D66C7E">
              <w:rPr>
                <w:rFonts w:ascii="Calibri" w:hAnsi="Calibri" w:cs="Calibri"/>
                <w:b/>
                <w:bCs/>
                <w:szCs w:val="24"/>
              </w:rPr>
              <w:t>Fully Achieved</w:t>
            </w:r>
          </w:p>
        </w:tc>
      </w:tr>
      <w:tr w:rsidR="00D66C7E" w14:paraId="23B47FD5" w14:textId="77777777" w:rsidTr="00D66C7E">
        <w:tc>
          <w:tcPr>
            <w:tcW w:w="5129" w:type="dxa"/>
          </w:tcPr>
          <w:p w14:paraId="2A23E6F6" w14:textId="5D225348" w:rsidR="00D66C7E" w:rsidRPr="00D66C7E" w:rsidRDefault="00D66C7E" w:rsidP="00D66C7E">
            <w:pPr>
              <w:jc w:val="center"/>
              <w:rPr>
                <w:rFonts w:ascii="Calibri" w:hAnsi="Calibri" w:cs="Calibri"/>
                <w:b/>
                <w:bCs/>
                <w:szCs w:val="24"/>
              </w:rPr>
            </w:pPr>
            <w:r w:rsidRPr="00D66C7E">
              <w:rPr>
                <w:rFonts w:ascii="Calibri" w:hAnsi="Calibri" w:cs="Calibri"/>
                <w:b/>
                <w:bCs/>
                <w:szCs w:val="24"/>
              </w:rPr>
              <w:t>.</w:t>
            </w:r>
          </w:p>
        </w:tc>
        <w:tc>
          <w:tcPr>
            <w:tcW w:w="5129" w:type="dxa"/>
          </w:tcPr>
          <w:p w14:paraId="3E6045A8" w14:textId="08E1CCCC" w:rsidR="00D66C7E" w:rsidRPr="00D66C7E" w:rsidRDefault="00D66C7E" w:rsidP="00D66C7E">
            <w:pPr>
              <w:jc w:val="center"/>
              <w:rPr>
                <w:rFonts w:ascii="Calibri" w:hAnsi="Calibri" w:cs="Calibri"/>
                <w:b/>
                <w:bCs/>
                <w:szCs w:val="24"/>
              </w:rPr>
            </w:pPr>
            <w:r w:rsidRPr="00D66C7E">
              <w:rPr>
                <w:rFonts w:ascii="Calibri" w:hAnsi="Calibri" w:cs="Calibri"/>
                <w:b/>
                <w:bCs/>
                <w:szCs w:val="24"/>
              </w:rPr>
              <w:t>/</w:t>
            </w:r>
          </w:p>
        </w:tc>
        <w:tc>
          <w:tcPr>
            <w:tcW w:w="5130" w:type="dxa"/>
          </w:tcPr>
          <w:p w14:paraId="0E5D1327" w14:textId="597A6734" w:rsidR="00D66C7E" w:rsidRPr="00D66C7E" w:rsidRDefault="00D66C7E" w:rsidP="00D66C7E">
            <w:pPr>
              <w:jc w:val="center"/>
              <w:rPr>
                <w:rFonts w:ascii="Calibri" w:hAnsi="Calibri" w:cs="Calibri"/>
                <w:b/>
                <w:bCs/>
                <w:szCs w:val="24"/>
              </w:rPr>
            </w:pPr>
            <w:r w:rsidRPr="00D66C7E">
              <w:rPr>
                <w:rFonts w:ascii="Calibri" w:hAnsi="Calibri" w:cs="Calibri"/>
                <w:b/>
                <w:bCs/>
                <w:szCs w:val="24"/>
              </w:rPr>
              <w:t>x</w:t>
            </w:r>
          </w:p>
        </w:tc>
      </w:tr>
    </w:tbl>
    <w:p w14:paraId="715E6650" w14:textId="77777777" w:rsidR="00C15597" w:rsidRPr="00C15597" w:rsidRDefault="00C15597" w:rsidP="00D66C7E">
      <w:pPr>
        <w:spacing w:after="0" w:line="240" w:lineRule="auto"/>
        <w:rPr>
          <w:rFonts w:ascii="Calibri" w:hAnsi="Calibri" w:cs="Calibri"/>
          <w:b/>
          <w:bCs/>
        </w:rPr>
      </w:pPr>
    </w:p>
    <w:tbl>
      <w:tblPr>
        <w:tblStyle w:val="TableGrid"/>
        <w:tblW w:w="15393" w:type="dxa"/>
        <w:tblLayout w:type="fixed"/>
        <w:tblLook w:val="04A0" w:firstRow="1" w:lastRow="0" w:firstColumn="1" w:lastColumn="0" w:noHBand="0" w:noVBand="1"/>
      </w:tblPr>
      <w:tblGrid>
        <w:gridCol w:w="1135"/>
        <w:gridCol w:w="3727"/>
        <w:gridCol w:w="1755"/>
        <w:gridCol w:w="1755"/>
        <w:gridCol w:w="1755"/>
        <w:gridCol w:w="1755"/>
        <w:gridCol w:w="1755"/>
        <w:gridCol w:w="1756"/>
      </w:tblGrid>
      <w:tr w:rsidR="00C15597" w14:paraId="54D10312" w14:textId="77777777" w:rsidTr="00C15597">
        <w:trPr>
          <w:trHeight w:val="606"/>
        </w:trPr>
        <w:tc>
          <w:tcPr>
            <w:tcW w:w="1135" w:type="dxa"/>
            <w:shd w:val="clear" w:color="auto" w:fill="DEEAF6" w:themeFill="accent5" w:themeFillTint="33"/>
          </w:tcPr>
          <w:p w14:paraId="6576F72E" w14:textId="6AAC5A4B" w:rsidR="00C15597" w:rsidRPr="00BA0746" w:rsidRDefault="00C15597" w:rsidP="00D66C7E">
            <w:pPr>
              <w:jc w:val="center"/>
              <w:rPr>
                <w:rFonts w:ascii="Calibri" w:hAnsi="Calibri" w:cs="Calibri"/>
                <w:b/>
                <w:bCs/>
              </w:rPr>
            </w:pPr>
            <w:r>
              <w:rPr>
                <w:rFonts w:ascii="Calibri" w:hAnsi="Calibri" w:cs="Calibri"/>
                <w:b/>
                <w:bCs/>
              </w:rPr>
              <w:t>Date</w:t>
            </w:r>
            <w:r>
              <w:rPr>
                <w:color w:val="000000"/>
                <w:sz w:val="22"/>
              </w:rPr>
              <w:t xml:space="preserve"> </w:t>
            </w:r>
          </w:p>
        </w:tc>
        <w:tc>
          <w:tcPr>
            <w:tcW w:w="3727" w:type="dxa"/>
            <w:shd w:val="clear" w:color="auto" w:fill="DEEAF6" w:themeFill="accent5" w:themeFillTint="33"/>
          </w:tcPr>
          <w:p w14:paraId="0289EAB8" w14:textId="4087C458" w:rsidR="00C15597" w:rsidRPr="00BA0746" w:rsidRDefault="00C15597" w:rsidP="00D66C7E">
            <w:pPr>
              <w:jc w:val="center"/>
              <w:rPr>
                <w:rFonts w:ascii="Calibri" w:hAnsi="Calibri" w:cs="Calibri"/>
                <w:b/>
                <w:bCs/>
              </w:rPr>
            </w:pPr>
            <w:r w:rsidRPr="00BA0746">
              <w:rPr>
                <w:b/>
                <w:bCs/>
                <w:color w:val="000000"/>
                <w:sz w:val="22"/>
              </w:rPr>
              <w:t>Learning Objectives/ Outcomes</w:t>
            </w:r>
          </w:p>
        </w:tc>
        <w:tc>
          <w:tcPr>
            <w:tcW w:w="1755" w:type="dxa"/>
            <w:shd w:val="clear" w:color="auto" w:fill="DEEAF6" w:themeFill="accent5" w:themeFillTint="33"/>
          </w:tcPr>
          <w:p w14:paraId="7FFE3595" w14:textId="28B3A52F" w:rsidR="00C15597" w:rsidRPr="00BA0746" w:rsidRDefault="00C15597" w:rsidP="00D66C7E">
            <w:pPr>
              <w:jc w:val="center"/>
              <w:rPr>
                <w:rFonts w:ascii="Calibri" w:hAnsi="Calibri" w:cs="Calibri"/>
                <w:b/>
                <w:bCs/>
              </w:rPr>
            </w:pPr>
            <w:r>
              <w:rPr>
                <w:rFonts w:ascii="Calibri" w:hAnsi="Calibri" w:cs="Calibri"/>
                <w:b/>
                <w:bCs/>
              </w:rPr>
              <w:t xml:space="preserve">Child 1 </w:t>
            </w:r>
            <w:r w:rsidRPr="00BA0746">
              <w:rPr>
                <w:rFonts w:ascii="Calibri" w:hAnsi="Calibri" w:cs="Calibri"/>
                <w:b/>
                <w:bCs/>
              </w:rPr>
              <w:t>Initials</w:t>
            </w:r>
          </w:p>
        </w:tc>
        <w:tc>
          <w:tcPr>
            <w:tcW w:w="1755" w:type="dxa"/>
            <w:shd w:val="clear" w:color="auto" w:fill="DEEAF6" w:themeFill="accent5" w:themeFillTint="33"/>
          </w:tcPr>
          <w:p w14:paraId="565AA3CB" w14:textId="6E87CB6F" w:rsidR="00C15597" w:rsidRPr="00BA0746" w:rsidRDefault="00C15597" w:rsidP="00D66C7E">
            <w:pPr>
              <w:jc w:val="center"/>
              <w:rPr>
                <w:rFonts w:ascii="Calibri" w:hAnsi="Calibri" w:cs="Calibri"/>
                <w:b/>
                <w:bCs/>
              </w:rPr>
            </w:pPr>
            <w:r>
              <w:rPr>
                <w:rFonts w:ascii="Calibri" w:hAnsi="Calibri" w:cs="Calibri"/>
                <w:b/>
                <w:bCs/>
              </w:rPr>
              <w:t xml:space="preserve">Child 2 </w:t>
            </w:r>
            <w:r w:rsidRPr="00BA0746">
              <w:rPr>
                <w:rFonts w:ascii="Calibri" w:hAnsi="Calibri" w:cs="Calibri"/>
                <w:b/>
                <w:bCs/>
              </w:rPr>
              <w:t>Initials</w:t>
            </w:r>
          </w:p>
        </w:tc>
        <w:tc>
          <w:tcPr>
            <w:tcW w:w="1755" w:type="dxa"/>
            <w:shd w:val="clear" w:color="auto" w:fill="DEEAF6" w:themeFill="accent5" w:themeFillTint="33"/>
          </w:tcPr>
          <w:p w14:paraId="6E4A8DAB" w14:textId="7AE8A004" w:rsidR="00C15597" w:rsidRPr="00BA0746" w:rsidRDefault="00C15597" w:rsidP="00D66C7E">
            <w:pPr>
              <w:jc w:val="center"/>
              <w:rPr>
                <w:rFonts w:ascii="Calibri" w:hAnsi="Calibri" w:cs="Calibri"/>
                <w:b/>
                <w:bCs/>
              </w:rPr>
            </w:pPr>
            <w:r>
              <w:rPr>
                <w:rFonts w:ascii="Calibri" w:hAnsi="Calibri" w:cs="Calibri"/>
                <w:b/>
                <w:bCs/>
              </w:rPr>
              <w:t xml:space="preserve">Child 3 </w:t>
            </w:r>
            <w:r w:rsidRPr="00BA0746">
              <w:rPr>
                <w:rFonts w:ascii="Calibri" w:hAnsi="Calibri" w:cs="Calibri"/>
                <w:b/>
                <w:bCs/>
              </w:rPr>
              <w:t>Initials</w:t>
            </w:r>
          </w:p>
        </w:tc>
        <w:tc>
          <w:tcPr>
            <w:tcW w:w="1755" w:type="dxa"/>
            <w:shd w:val="clear" w:color="auto" w:fill="DEEAF6" w:themeFill="accent5" w:themeFillTint="33"/>
          </w:tcPr>
          <w:p w14:paraId="3D29BAAE" w14:textId="041F3086" w:rsidR="00C15597" w:rsidRPr="00BA0746" w:rsidRDefault="00C15597" w:rsidP="00D66C7E">
            <w:pPr>
              <w:jc w:val="center"/>
              <w:rPr>
                <w:rFonts w:ascii="Calibri" w:hAnsi="Calibri" w:cs="Calibri"/>
                <w:b/>
                <w:bCs/>
              </w:rPr>
            </w:pPr>
            <w:r>
              <w:rPr>
                <w:rFonts w:ascii="Calibri" w:hAnsi="Calibri" w:cs="Calibri"/>
                <w:b/>
                <w:bCs/>
              </w:rPr>
              <w:t xml:space="preserve">Child 4 </w:t>
            </w:r>
            <w:r w:rsidRPr="00BA0746">
              <w:rPr>
                <w:rFonts w:ascii="Calibri" w:hAnsi="Calibri" w:cs="Calibri"/>
                <w:b/>
                <w:bCs/>
              </w:rPr>
              <w:t>Initials</w:t>
            </w:r>
          </w:p>
        </w:tc>
        <w:tc>
          <w:tcPr>
            <w:tcW w:w="1755" w:type="dxa"/>
            <w:shd w:val="clear" w:color="auto" w:fill="DEEAF6" w:themeFill="accent5" w:themeFillTint="33"/>
          </w:tcPr>
          <w:p w14:paraId="04EB6BDF" w14:textId="34337474" w:rsidR="00C15597" w:rsidRPr="00BA0746" w:rsidRDefault="00C15597" w:rsidP="00D66C7E">
            <w:pPr>
              <w:jc w:val="center"/>
              <w:rPr>
                <w:rFonts w:ascii="Calibri" w:hAnsi="Calibri" w:cs="Calibri"/>
                <w:b/>
                <w:bCs/>
              </w:rPr>
            </w:pPr>
            <w:r>
              <w:rPr>
                <w:rFonts w:ascii="Calibri" w:hAnsi="Calibri" w:cs="Calibri"/>
                <w:b/>
                <w:bCs/>
              </w:rPr>
              <w:t xml:space="preserve">Child 5 </w:t>
            </w:r>
            <w:r w:rsidRPr="00BA0746">
              <w:rPr>
                <w:rFonts w:ascii="Calibri" w:hAnsi="Calibri" w:cs="Calibri"/>
                <w:b/>
                <w:bCs/>
              </w:rPr>
              <w:t>Initials</w:t>
            </w:r>
          </w:p>
        </w:tc>
        <w:tc>
          <w:tcPr>
            <w:tcW w:w="1756" w:type="dxa"/>
            <w:shd w:val="clear" w:color="auto" w:fill="DEEAF6" w:themeFill="accent5" w:themeFillTint="33"/>
          </w:tcPr>
          <w:p w14:paraId="56960880" w14:textId="70339642" w:rsidR="00C15597" w:rsidRPr="00BA0746" w:rsidRDefault="00C15597" w:rsidP="00D66C7E">
            <w:pPr>
              <w:jc w:val="center"/>
              <w:rPr>
                <w:rFonts w:ascii="Calibri" w:hAnsi="Calibri" w:cs="Calibri"/>
                <w:b/>
                <w:bCs/>
              </w:rPr>
            </w:pPr>
            <w:r>
              <w:rPr>
                <w:rFonts w:ascii="Calibri" w:hAnsi="Calibri" w:cs="Calibri"/>
                <w:b/>
                <w:bCs/>
              </w:rPr>
              <w:t xml:space="preserve">Child 6 </w:t>
            </w:r>
            <w:r w:rsidRPr="00BA0746">
              <w:rPr>
                <w:rFonts w:ascii="Calibri" w:hAnsi="Calibri" w:cs="Calibri"/>
                <w:b/>
                <w:bCs/>
              </w:rPr>
              <w:t>Initials</w:t>
            </w:r>
          </w:p>
        </w:tc>
      </w:tr>
      <w:tr w:rsidR="00BA0746" w14:paraId="5E4B2A30" w14:textId="77777777" w:rsidTr="00C15597">
        <w:tc>
          <w:tcPr>
            <w:tcW w:w="1135" w:type="dxa"/>
            <w:shd w:val="clear" w:color="auto" w:fill="FFFFFF" w:themeFill="background1"/>
          </w:tcPr>
          <w:p w14:paraId="50CBE95C" w14:textId="65AE4C27" w:rsidR="00BA0746" w:rsidRPr="00BA0746" w:rsidRDefault="00BA0746" w:rsidP="007B2B65">
            <w:pPr>
              <w:jc w:val="center"/>
              <w:rPr>
                <w:rFonts w:ascii="Calibri" w:hAnsi="Calibri" w:cs="Calibri"/>
                <w:b/>
                <w:bCs/>
              </w:rPr>
            </w:pPr>
          </w:p>
        </w:tc>
        <w:tc>
          <w:tcPr>
            <w:tcW w:w="3727" w:type="dxa"/>
            <w:shd w:val="clear" w:color="auto" w:fill="FFFFFF" w:themeFill="background1"/>
          </w:tcPr>
          <w:p w14:paraId="72AE72F1" w14:textId="40816EE3" w:rsidR="00BA0746" w:rsidRPr="00BA0746" w:rsidRDefault="00BA0746" w:rsidP="007B2B65">
            <w:pPr>
              <w:jc w:val="center"/>
              <w:rPr>
                <w:rFonts w:ascii="Calibri" w:hAnsi="Calibri" w:cs="Calibri"/>
                <w:b/>
                <w:bCs/>
              </w:rPr>
            </w:pPr>
          </w:p>
        </w:tc>
        <w:tc>
          <w:tcPr>
            <w:tcW w:w="1755" w:type="dxa"/>
          </w:tcPr>
          <w:p w14:paraId="297C7B3E" w14:textId="77777777" w:rsidR="00BA0746" w:rsidRDefault="00BA0746" w:rsidP="007B2B65">
            <w:pPr>
              <w:rPr>
                <w:rFonts w:ascii="Calibri" w:hAnsi="Calibri" w:cs="Calibri"/>
              </w:rPr>
            </w:pPr>
          </w:p>
        </w:tc>
        <w:tc>
          <w:tcPr>
            <w:tcW w:w="1755" w:type="dxa"/>
          </w:tcPr>
          <w:p w14:paraId="2790BE62" w14:textId="77777777" w:rsidR="00BA0746" w:rsidRDefault="00BA0746" w:rsidP="007B2B65">
            <w:pPr>
              <w:rPr>
                <w:rFonts w:ascii="Calibri" w:hAnsi="Calibri" w:cs="Calibri"/>
              </w:rPr>
            </w:pPr>
          </w:p>
        </w:tc>
        <w:tc>
          <w:tcPr>
            <w:tcW w:w="1755" w:type="dxa"/>
          </w:tcPr>
          <w:p w14:paraId="76E48CAA" w14:textId="77777777" w:rsidR="00BA0746" w:rsidRDefault="00BA0746" w:rsidP="007B2B65">
            <w:pPr>
              <w:rPr>
                <w:rFonts w:ascii="Calibri" w:hAnsi="Calibri" w:cs="Calibri"/>
              </w:rPr>
            </w:pPr>
          </w:p>
        </w:tc>
        <w:tc>
          <w:tcPr>
            <w:tcW w:w="1755" w:type="dxa"/>
          </w:tcPr>
          <w:p w14:paraId="38F55882" w14:textId="77777777" w:rsidR="00BA0746" w:rsidRDefault="00BA0746" w:rsidP="007B2B65">
            <w:pPr>
              <w:rPr>
                <w:rFonts w:ascii="Calibri" w:hAnsi="Calibri" w:cs="Calibri"/>
              </w:rPr>
            </w:pPr>
          </w:p>
        </w:tc>
        <w:tc>
          <w:tcPr>
            <w:tcW w:w="1755" w:type="dxa"/>
          </w:tcPr>
          <w:p w14:paraId="37514BB8" w14:textId="77777777" w:rsidR="00BA0746" w:rsidRDefault="00BA0746" w:rsidP="007B2B65">
            <w:pPr>
              <w:rPr>
                <w:rFonts w:ascii="Calibri" w:hAnsi="Calibri" w:cs="Calibri"/>
              </w:rPr>
            </w:pPr>
          </w:p>
        </w:tc>
        <w:tc>
          <w:tcPr>
            <w:tcW w:w="1756" w:type="dxa"/>
          </w:tcPr>
          <w:p w14:paraId="44D2992D" w14:textId="77777777" w:rsidR="00BA0746" w:rsidRDefault="00BA0746" w:rsidP="007B2B65">
            <w:pPr>
              <w:rPr>
                <w:rFonts w:ascii="Calibri" w:hAnsi="Calibri" w:cs="Calibri"/>
              </w:rPr>
            </w:pPr>
          </w:p>
        </w:tc>
      </w:tr>
      <w:tr w:rsidR="00BA0746" w14:paraId="60A1A7A4" w14:textId="77777777" w:rsidTr="00C15597">
        <w:tc>
          <w:tcPr>
            <w:tcW w:w="1135" w:type="dxa"/>
            <w:shd w:val="clear" w:color="auto" w:fill="FFFFFF" w:themeFill="background1"/>
          </w:tcPr>
          <w:p w14:paraId="156FA827" w14:textId="77777777" w:rsidR="00BA0746" w:rsidRDefault="00BA0746" w:rsidP="007B2B65">
            <w:pPr>
              <w:rPr>
                <w:rFonts w:ascii="Calibri" w:hAnsi="Calibri" w:cs="Calibri"/>
              </w:rPr>
            </w:pPr>
          </w:p>
        </w:tc>
        <w:tc>
          <w:tcPr>
            <w:tcW w:w="3727" w:type="dxa"/>
            <w:shd w:val="clear" w:color="auto" w:fill="FFFFFF" w:themeFill="background1"/>
          </w:tcPr>
          <w:p w14:paraId="049E6149" w14:textId="27377426" w:rsidR="00BA0746" w:rsidRDefault="00BA0746" w:rsidP="007B2B65">
            <w:pPr>
              <w:rPr>
                <w:rFonts w:ascii="Calibri" w:hAnsi="Calibri" w:cs="Calibri"/>
              </w:rPr>
            </w:pPr>
          </w:p>
        </w:tc>
        <w:tc>
          <w:tcPr>
            <w:tcW w:w="1755" w:type="dxa"/>
          </w:tcPr>
          <w:p w14:paraId="4B06EBEF" w14:textId="77777777" w:rsidR="00BA0746" w:rsidRDefault="00BA0746" w:rsidP="007B2B65">
            <w:pPr>
              <w:rPr>
                <w:rFonts w:ascii="Calibri" w:hAnsi="Calibri" w:cs="Calibri"/>
              </w:rPr>
            </w:pPr>
          </w:p>
        </w:tc>
        <w:tc>
          <w:tcPr>
            <w:tcW w:w="1755" w:type="dxa"/>
          </w:tcPr>
          <w:p w14:paraId="6396156D" w14:textId="77777777" w:rsidR="00BA0746" w:rsidRDefault="00BA0746" w:rsidP="007B2B65">
            <w:pPr>
              <w:rPr>
                <w:rFonts w:ascii="Calibri" w:hAnsi="Calibri" w:cs="Calibri"/>
              </w:rPr>
            </w:pPr>
          </w:p>
        </w:tc>
        <w:tc>
          <w:tcPr>
            <w:tcW w:w="1755" w:type="dxa"/>
          </w:tcPr>
          <w:p w14:paraId="0FC0DC21" w14:textId="77777777" w:rsidR="00BA0746" w:rsidRDefault="00BA0746" w:rsidP="007B2B65">
            <w:pPr>
              <w:rPr>
                <w:rFonts w:ascii="Calibri" w:hAnsi="Calibri" w:cs="Calibri"/>
              </w:rPr>
            </w:pPr>
          </w:p>
        </w:tc>
        <w:tc>
          <w:tcPr>
            <w:tcW w:w="1755" w:type="dxa"/>
          </w:tcPr>
          <w:p w14:paraId="74C9962E" w14:textId="77777777" w:rsidR="00BA0746" w:rsidRDefault="00BA0746" w:rsidP="007B2B65">
            <w:pPr>
              <w:rPr>
                <w:rFonts w:ascii="Calibri" w:hAnsi="Calibri" w:cs="Calibri"/>
              </w:rPr>
            </w:pPr>
          </w:p>
        </w:tc>
        <w:tc>
          <w:tcPr>
            <w:tcW w:w="1755" w:type="dxa"/>
          </w:tcPr>
          <w:p w14:paraId="74936BC0" w14:textId="77777777" w:rsidR="00BA0746" w:rsidRDefault="00BA0746" w:rsidP="007B2B65">
            <w:pPr>
              <w:rPr>
                <w:rFonts w:ascii="Calibri" w:hAnsi="Calibri" w:cs="Calibri"/>
              </w:rPr>
            </w:pPr>
          </w:p>
        </w:tc>
        <w:tc>
          <w:tcPr>
            <w:tcW w:w="1756" w:type="dxa"/>
          </w:tcPr>
          <w:p w14:paraId="5699AD7E" w14:textId="77777777" w:rsidR="00BA0746" w:rsidRDefault="00BA0746" w:rsidP="007B2B65">
            <w:pPr>
              <w:rPr>
                <w:rFonts w:ascii="Calibri" w:hAnsi="Calibri" w:cs="Calibri"/>
              </w:rPr>
            </w:pPr>
          </w:p>
        </w:tc>
      </w:tr>
      <w:tr w:rsidR="00BA0746" w14:paraId="62CEB3CF" w14:textId="77777777" w:rsidTr="00C15597">
        <w:tc>
          <w:tcPr>
            <w:tcW w:w="1135" w:type="dxa"/>
            <w:shd w:val="clear" w:color="auto" w:fill="FFFFFF" w:themeFill="background1"/>
          </w:tcPr>
          <w:p w14:paraId="64E45901" w14:textId="77777777" w:rsidR="00BA0746" w:rsidRDefault="00BA0746" w:rsidP="007B2B65">
            <w:pPr>
              <w:rPr>
                <w:rFonts w:ascii="Calibri" w:hAnsi="Calibri" w:cs="Calibri"/>
              </w:rPr>
            </w:pPr>
          </w:p>
        </w:tc>
        <w:tc>
          <w:tcPr>
            <w:tcW w:w="3727" w:type="dxa"/>
            <w:shd w:val="clear" w:color="auto" w:fill="FFFFFF" w:themeFill="background1"/>
          </w:tcPr>
          <w:p w14:paraId="34A93BDC" w14:textId="49733C7D" w:rsidR="00BA0746" w:rsidRDefault="00BA0746" w:rsidP="007B2B65">
            <w:pPr>
              <w:rPr>
                <w:rFonts w:ascii="Calibri" w:hAnsi="Calibri" w:cs="Calibri"/>
              </w:rPr>
            </w:pPr>
          </w:p>
        </w:tc>
        <w:tc>
          <w:tcPr>
            <w:tcW w:w="1755" w:type="dxa"/>
          </w:tcPr>
          <w:p w14:paraId="5B6A355F" w14:textId="77777777" w:rsidR="00BA0746" w:rsidRDefault="00BA0746" w:rsidP="007B2B65">
            <w:pPr>
              <w:rPr>
                <w:rFonts w:ascii="Calibri" w:hAnsi="Calibri" w:cs="Calibri"/>
              </w:rPr>
            </w:pPr>
          </w:p>
        </w:tc>
        <w:tc>
          <w:tcPr>
            <w:tcW w:w="1755" w:type="dxa"/>
          </w:tcPr>
          <w:p w14:paraId="148E5E2C" w14:textId="77777777" w:rsidR="00BA0746" w:rsidRDefault="00BA0746" w:rsidP="007B2B65">
            <w:pPr>
              <w:rPr>
                <w:rFonts w:ascii="Calibri" w:hAnsi="Calibri" w:cs="Calibri"/>
              </w:rPr>
            </w:pPr>
          </w:p>
        </w:tc>
        <w:tc>
          <w:tcPr>
            <w:tcW w:w="1755" w:type="dxa"/>
          </w:tcPr>
          <w:p w14:paraId="34BF7D99" w14:textId="77777777" w:rsidR="00BA0746" w:rsidRDefault="00BA0746" w:rsidP="007B2B65">
            <w:pPr>
              <w:rPr>
                <w:rFonts w:ascii="Calibri" w:hAnsi="Calibri" w:cs="Calibri"/>
              </w:rPr>
            </w:pPr>
          </w:p>
        </w:tc>
        <w:tc>
          <w:tcPr>
            <w:tcW w:w="1755" w:type="dxa"/>
          </w:tcPr>
          <w:p w14:paraId="31423897" w14:textId="77777777" w:rsidR="00BA0746" w:rsidRDefault="00BA0746" w:rsidP="007B2B65">
            <w:pPr>
              <w:rPr>
                <w:rFonts w:ascii="Calibri" w:hAnsi="Calibri" w:cs="Calibri"/>
              </w:rPr>
            </w:pPr>
          </w:p>
        </w:tc>
        <w:tc>
          <w:tcPr>
            <w:tcW w:w="1755" w:type="dxa"/>
          </w:tcPr>
          <w:p w14:paraId="5481C2CF" w14:textId="77777777" w:rsidR="00BA0746" w:rsidRDefault="00BA0746" w:rsidP="007B2B65">
            <w:pPr>
              <w:rPr>
                <w:rFonts w:ascii="Calibri" w:hAnsi="Calibri" w:cs="Calibri"/>
              </w:rPr>
            </w:pPr>
          </w:p>
        </w:tc>
        <w:tc>
          <w:tcPr>
            <w:tcW w:w="1756" w:type="dxa"/>
          </w:tcPr>
          <w:p w14:paraId="111B63C2" w14:textId="77777777" w:rsidR="00BA0746" w:rsidRDefault="00BA0746" w:rsidP="007B2B65">
            <w:pPr>
              <w:rPr>
                <w:rFonts w:ascii="Calibri" w:hAnsi="Calibri" w:cs="Calibri"/>
              </w:rPr>
            </w:pPr>
          </w:p>
        </w:tc>
      </w:tr>
      <w:tr w:rsidR="00BA0746" w14:paraId="220BF68B" w14:textId="77777777" w:rsidTr="00C15597">
        <w:tc>
          <w:tcPr>
            <w:tcW w:w="1135" w:type="dxa"/>
            <w:shd w:val="clear" w:color="auto" w:fill="FFFFFF" w:themeFill="background1"/>
          </w:tcPr>
          <w:p w14:paraId="2DE1C5EF" w14:textId="77777777" w:rsidR="00BA0746" w:rsidRDefault="00BA0746" w:rsidP="007B2B65">
            <w:pPr>
              <w:rPr>
                <w:rFonts w:ascii="Calibri" w:hAnsi="Calibri" w:cs="Calibri"/>
              </w:rPr>
            </w:pPr>
          </w:p>
        </w:tc>
        <w:tc>
          <w:tcPr>
            <w:tcW w:w="3727" w:type="dxa"/>
            <w:shd w:val="clear" w:color="auto" w:fill="FFFFFF" w:themeFill="background1"/>
          </w:tcPr>
          <w:p w14:paraId="2ED4FE17" w14:textId="1A579AFE" w:rsidR="00BA0746" w:rsidRDefault="00BA0746" w:rsidP="007B2B65">
            <w:pPr>
              <w:rPr>
                <w:rFonts w:ascii="Calibri" w:hAnsi="Calibri" w:cs="Calibri"/>
              </w:rPr>
            </w:pPr>
          </w:p>
        </w:tc>
        <w:tc>
          <w:tcPr>
            <w:tcW w:w="1755" w:type="dxa"/>
          </w:tcPr>
          <w:p w14:paraId="3C2495CB" w14:textId="77777777" w:rsidR="00BA0746" w:rsidRDefault="00BA0746" w:rsidP="007B2B65">
            <w:pPr>
              <w:rPr>
                <w:rFonts w:ascii="Calibri" w:hAnsi="Calibri" w:cs="Calibri"/>
              </w:rPr>
            </w:pPr>
          </w:p>
        </w:tc>
        <w:tc>
          <w:tcPr>
            <w:tcW w:w="1755" w:type="dxa"/>
          </w:tcPr>
          <w:p w14:paraId="629353A0" w14:textId="77777777" w:rsidR="00BA0746" w:rsidRDefault="00BA0746" w:rsidP="007B2B65">
            <w:pPr>
              <w:rPr>
                <w:rFonts w:ascii="Calibri" w:hAnsi="Calibri" w:cs="Calibri"/>
              </w:rPr>
            </w:pPr>
          </w:p>
        </w:tc>
        <w:tc>
          <w:tcPr>
            <w:tcW w:w="1755" w:type="dxa"/>
          </w:tcPr>
          <w:p w14:paraId="48FC1AE2" w14:textId="77777777" w:rsidR="00BA0746" w:rsidRDefault="00BA0746" w:rsidP="007B2B65">
            <w:pPr>
              <w:rPr>
                <w:rFonts w:ascii="Calibri" w:hAnsi="Calibri" w:cs="Calibri"/>
              </w:rPr>
            </w:pPr>
          </w:p>
        </w:tc>
        <w:tc>
          <w:tcPr>
            <w:tcW w:w="1755" w:type="dxa"/>
          </w:tcPr>
          <w:p w14:paraId="0AA03050" w14:textId="77777777" w:rsidR="00BA0746" w:rsidRDefault="00BA0746" w:rsidP="007B2B65">
            <w:pPr>
              <w:rPr>
                <w:rFonts w:ascii="Calibri" w:hAnsi="Calibri" w:cs="Calibri"/>
              </w:rPr>
            </w:pPr>
          </w:p>
        </w:tc>
        <w:tc>
          <w:tcPr>
            <w:tcW w:w="1755" w:type="dxa"/>
          </w:tcPr>
          <w:p w14:paraId="3E6A293B" w14:textId="77777777" w:rsidR="00BA0746" w:rsidRDefault="00BA0746" w:rsidP="007B2B65">
            <w:pPr>
              <w:rPr>
                <w:rFonts w:ascii="Calibri" w:hAnsi="Calibri" w:cs="Calibri"/>
              </w:rPr>
            </w:pPr>
          </w:p>
        </w:tc>
        <w:tc>
          <w:tcPr>
            <w:tcW w:w="1756" w:type="dxa"/>
          </w:tcPr>
          <w:p w14:paraId="09BC90CE" w14:textId="77777777" w:rsidR="00BA0746" w:rsidRDefault="00BA0746" w:rsidP="007B2B65">
            <w:pPr>
              <w:rPr>
                <w:rFonts w:ascii="Calibri" w:hAnsi="Calibri" w:cs="Calibri"/>
              </w:rPr>
            </w:pPr>
          </w:p>
        </w:tc>
      </w:tr>
      <w:tr w:rsidR="00BA0746" w14:paraId="6E41F626" w14:textId="77777777" w:rsidTr="00C15597">
        <w:tc>
          <w:tcPr>
            <w:tcW w:w="1135" w:type="dxa"/>
            <w:shd w:val="clear" w:color="auto" w:fill="FFFFFF" w:themeFill="background1"/>
          </w:tcPr>
          <w:p w14:paraId="13ED86C3" w14:textId="77777777" w:rsidR="00BA0746" w:rsidRDefault="00BA0746" w:rsidP="007B2B65">
            <w:pPr>
              <w:rPr>
                <w:rFonts w:ascii="Calibri" w:hAnsi="Calibri" w:cs="Calibri"/>
              </w:rPr>
            </w:pPr>
          </w:p>
        </w:tc>
        <w:tc>
          <w:tcPr>
            <w:tcW w:w="3727" w:type="dxa"/>
            <w:shd w:val="clear" w:color="auto" w:fill="FFFFFF" w:themeFill="background1"/>
          </w:tcPr>
          <w:p w14:paraId="3FFE05D1" w14:textId="052C6A0F" w:rsidR="00BA0746" w:rsidRDefault="00BA0746" w:rsidP="007B2B65">
            <w:pPr>
              <w:rPr>
                <w:rFonts w:ascii="Calibri" w:hAnsi="Calibri" w:cs="Calibri"/>
              </w:rPr>
            </w:pPr>
          </w:p>
        </w:tc>
        <w:tc>
          <w:tcPr>
            <w:tcW w:w="1755" w:type="dxa"/>
          </w:tcPr>
          <w:p w14:paraId="0F31FC2B" w14:textId="77777777" w:rsidR="00BA0746" w:rsidRDefault="00BA0746" w:rsidP="007B2B65">
            <w:pPr>
              <w:rPr>
                <w:rFonts w:ascii="Calibri" w:hAnsi="Calibri" w:cs="Calibri"/>
              </w:rPr>
            </w:pPr>
          </w:p>
        </w:tc>
        <w:tc>
          <w:tcPr>
            <w:tcW w:w="1755" w:type="dxa"/>
          </w:tcPr>
          <w:p w14:paraId="0BA3BDEA" w14:textId="77777777" w:rsidR="00BA0746" w:rsidRDefault="00BA0746" w:rsidP="007B2B65">
            <w:pPr>
              <w:rPr>
                <w:rFonts w:ascii="Calibri" w:hAnsi="Calibri" w:cs="Calibri"/>
              </w:rPr>
            </w:pPr>
          </w:p>
        </w:tc>
        <w:tc>
          <w:tcPr>
            <w:tcW w:w="1755" w:type="dxa"/>
          </w:tcPr>
          <w:p w14:paraId="23B967A4" w14:textId="77777777" w:rsidR="00BA0746" w:rsidRDefault="00BA0746" w:rsidP="007B2B65">
            <w:pPr>
              <w:rPr>
                <w:rFonts w:ascii="Calibri" w:hAnsi="Calibri" w:cs="Calibri"/>
              </w:rPr>
            </w:pPr>
          </w:p>
        </w:tc>
        <w:tc>
          <w:tcPr>
            <w:tcW w:w="1755" w:type="dxa"/>
          </w:tcPr>
          <w:p w14:paraId="1AC9C9CF" w14:textId="77777777" w:rsidR="00BA0746" w:rsidRDefault="00BA0746" w:rsidP="007B2B65">
            <w:pPr>
              <w:rPr>
                <w:rFonts w:ascii="Calibri" w:hAnsi="Calibri" w:cs="Calibri"/>
              </w:rPr>
            </w:pPr>
          </w:p>
        </w:tc>
        <w:tc>
          <w:tcPr>
            <w:tcW w:w="1755" w:type="dxa"/>
          </w:tcPr>
          <w:p w14:paraId="4A4FCBC3" w14:textId="77777777" w:rsidR="00BA0746" w:rsidRDefault="00BA0746" w:rsidP="007B2B65">
            <w:pPr>
              <w:rPr>
                <w:rFonts w:ascii="Calibri" w:hAnsi="Calibri" w:cs="Calibri"/>
              </w:rPr>
            </w:pPr>
          </w:p>
        </w:tc>
        <w:tc>
          <w:tcPr>
            <w:tcW w:w="1756" w:type="dxa"/>
          </w:tcPr>
          <w:p w14:paraId="7248CF34" w14:textId="77777777" w:rsidR="00BA0746" w:rsidRDefault="00BA0746" w:rsidP="007B2B65">
            <w:pPr>
              <w:rPr>
                <w:rFonts w:ascii="Calibri" w:hAnsi="Calibri" w:cs="Calibri"/>
              </w:rPr>
            </w:pPr>
          </w:p>
        </w:tc>
      </w:tr>
      <w:tr w:rsidR="00BA0746" w14:paraId="7B6C5CF6" w14:textId="77777777" w:rsidTr="00C15597">
        <w:tc>
          <w:tcPr>
            <w:tcW w:w="1135" w:type="dxa"/>
            <w:shd w:val="clear" w:color="auto" w:fill="FFFFFF" w:themeFill="background1"/>
          </w:tcPr>
          <w:p w14:paraId="0EE51391" w14:textId="77777777" w:rsidR="00BA0746" w:rsidRDefault="00BA0746" w:rsidP="007B2B65">
            <w:pPr>
              <w:rPr>
                <w:rFonts w:ascii="Calibri" w:hAnsi="Calibri" w:cs="Calibri"/>
              </w:rPr>
            </w:pPr>
          </w:p>
        </w:tc>
        <w:tc>
          <w:tcPr>
            <w:tcW w:w="3727" w:type="dxa"/>
            <w:shd w:val="clear" w:color="auto" w:fill="FFFFFF" w:themeFill="background1"/>
          </w:tcPr>
          <w:p w14:paraId="738CFE2C" w14:textId="09EE1D42" w:rsidR="00BA0746" w:rsidRDefault="00BA0746" w:rsidP="007B2B65">
            <w:pPr>
              <w:rPr>
                <w:rFonts w:ascii="Calibri" w:hAnsi="Calibri" w:cs="Calibri"/>
              </w:rPr>
            </w:pPr>
          </w:p>
        </w:tc>
        <w:tc>
          <w:tcPr>
            <w:tcW w:w="1755" w:type="dxa"/>
          </w:tcPr>
          <w:p w14:paraId="02FFCD42" w14:textId="77777777" w:rsidR="00BA0746" w:rsidRDefault="00BA0746" w:rsidP="007B2B65">
            <w:pPr>
              <w:rPr>
                <w:rFonts w:ascii="Calibri" w:hAnsi="Calibri" w:cs="Calibri"/>
              </w:rPr>
            </w:pPr>
          </w:p>
        </w:tc>
        <w:tc>
          <w:tcPr>
            <w:tcW w:w="1755" w:type="dxa"/>
          </w:tcPr>
          <w:p w14:paraId="2A72066A" w14:textId="77777777" w:rsidR="00BA0746" w:rsidRDefault="00BA0746" w:rsidP="007B2B65">
            <w:pPr>
              <w:rPr>
                <w:rFonts w:ascii="Calibri" w:hAnsi="Calibri" w:cs="Calibri"/>
              </w:rPr>
            </w:pPr>
          </w:p>
        </w:tc>
        <w:tc>
          <w:tcPr>
            <w:tcW w:w="1755" w:type="dxa"/>
          </w:tcPr>
          <w:p w14:paraId="736CD524" w14:textId="77777777" w:rsidR="00BA0746" w:rsidRDefault="00BA0746" w:rsidP="007B2B65">
            <w:pPr>
              <w:rPr>
                <w:rFonts w:ascii="Calibri" w:hAnsi="Calibri" w:cs="Calibri"/>
              </w:rPr>
            </w:pPr>
          </w:p>
        </w:tc>
        <w:tc>
          <w:tcPr>
            <w:tcW w:w="1755" w:type="dxa"/>
          </w:tcPr>
          <w:p w14:paraId="3139C59B" w14:textId="77777777" w:rsidR="00BA0746" w:rsidRDefault="00BA0746" w:rsidP="007B2B65">
            <w:pPr>
              <w:rPr>
                <w:rFonts w:ascii="Calibri" w:hAnsi="Calibri" w:cs="Calibri"/>
              </w:rPr>
            </w:pPr>
          </w:p>
        </w:tc>
        <w:tc>
          <w:tcPr>
            <w:tcW w:w="1755" w:type="dxa"/>
          </w:tcPr>
          <w:p w14:paraId="105EAB25" w14:textId="77777777" w:rsidR="00BA0746" w:rsidRDefault="00BA0746" w:rsidP="007B2B65">
            <w:pPr>
              <w:rPr>
                <w:rFonts w:ascii="Calibri" w:hAnsi="Calibri" w:cs="Calibri"/>
              </w:rPr>
            </w:pPr>
          </w:p>
        </w:tc>
        <w:tc>
          <w:tcPr>
            <w:tcW w:w="1756" w:type="dxa"/>
          </w:tcPr>
          <w:p w14:paraId="1AD86A22" w14:textId="77777777" w:rsidR="00BA0746" w:rsidRDefault="00BA0746" w:rsidP="007B2B65">
            <w:pPr>
              <w:rPr>
                <w:rFonts w:ascii="Calibri" w:hAnsi="Calibri" w:cs="Calibri"/>
              </w:rPr>
            </w:pPr>
          </w:p>
        </w:tc>
      </w:tr>
      <w:tr w:rsidR="00BA0746" w14:paraId="701598A6" w14:textId="77777777" w:rsidTr="00C15597">
        <w:tc>
          <w:tcPr>
            <w:tcW w:w="1135" w:type="dxa"/>
            <w:shd w:val="clear" w:color="auto" w:fill="FFFFFF" w:themeFill="background1"/>
          </w:tcPr>
          <w:p w14:paraId="0B9FBBA3" w14:textId="77777777" w:rsidR="00BA0746" w:rsidRDefault="00BA0746" w:rsidP="007B2B65">
            <w:pPr>
              <w:rPr>
                <w:rFonts w:ascii="Calibri" w:hAnsi="Calibri" w:cs="Calibri"/>
              </w:rPr>
            </w:pPr>
          </w:p>
        </w:tc>
        <w:tc>
          <w:tcPr>
            <w:tcW w:w="3727" w:type="dxa"/>
            <w:shd w:val="clear" w:color="auto" w:fill="FFFFFF" w:themeFill="background1"/>
          </w:tcPr>
          <w:p w14:paraId="07373591" w14:textId="236C44FF" w:rsidR="00BA0746" w:rsidRDefault="00BA0746" w:rsidP="007B2B65">
            <w:pPr>
              <w:rPr>
                <w:rFonts w:ascii="Calibri" w:hAnsi="Calibri" w:cs="Calibri"/>
              </w:rPr>
            </w:pPr>
          </w:p>
        </w:tc>
        <w:tc>
          <w:tcPr>
            <w:tcW w:w="1755" w:type="dxa"/>
          </w:tcPr>
          <w:p w14:paraId="6C0EBA3D" w14:textId="77777777" w:rsidR="00BA0746" w:rsidRDefault="00BA0746" w:rsidP="007B2B65">
            <w:pPr>
              <w:rPr>
                <w:rFonts w:ascii="Calibri" w:hAnsi="Calibri" w:cs="Calibri"/>
              </w:rPr>
            </w:pPr>
          </w:p>
        </w:tc>
        <w:tc>
          <w:tcPr>
            <w:tcW w:w="1755" w:type="dxa"/>
          </w:tcPr>
          <w:p w14:paraId="0C0BA9B4" w14:textId="77777777" w:rsidR="00BA0746" w:rsidRDefault="00BA0746" w:rsidP="007B2B65">
            <w:pPr>
              <w:rPr>
                <w:rFonts w:ascii="Calibri" w:hAnsi="Calibri" w:cs="Calibri"/>
              </w:rPr>
            </w:pPr>
          </w:p>
        </w:tc>
        <w:tc>
          <w:tcPr>
            <w:tcW w:w="1755" w:type="dxa"/>
          </w:tcPr>
          <w:p w14:paraId="367A1577" w14:textId="77777777" w:rsidR="00BA0746" w:rsidRDefault="00BA0746" w:rsidP="007B2B65">
            <w:pPr>
              <w:rPr>
                <w:rFonts w:ascii="Calibri" w:hAnsi="Calibri" w:cs="Calibri"/>
              </w:rPr>
            </w:pPr>
          </w:p>
        </w:tc>
        <w:tc>
          <w:tcPr>
            <w:tcW w:w="1755" w:type="dxa"/>
          </w:tcPr>
          <w:p w14:paraId="04963D1E" w14:textId="77777777" w:rsidR="00BA0746" w:rsidRDefault="00BA0746" w:rsidP="007B2B65">
            <w:pPr>
              <w:rPr>
                <w:rFonts w:ascii="Calibri" w:hAnsi="Calibri" w:cs="Calibri"/>
              </w:rPr>
            </w:pPr>
          </w:p>
        </w:tc>
        <w:tc>
          <w:tcPr>
            <w:tcW w:w="1755" w:type="dxa"/>
          </w:tcPr>
          <w:p w14:paraId="12B354EF" w14:textId="77777777" w:rsidR="00BA0746" w:rsidRDefault="00BA0746" w:rsidP="007B2B65">
            <w:pPr>
              <w:rPr>
                <w:rFonts w:ascii="Calibri" w:hAnsi="Calibri" w:cs="Calibri"/>
              </w:rPr>
            </w:pPr>
          </w:p>
        </w:tc>
        <w:tc>
          <w:tcPr>
            <w:tcW w:w="1756" w:type="dxa"/>
          </w:tcPr>
          <w:p w14:paraId="04CE0EAC" w14:textId="77777777" w:rsidR="00BA0746" w:rsidRDefault="00BA0746" w:rsidP="007B2B65">
            <w:pPr>
              <w:rPr>
                <w:rFonts w:ascii="Calibri" w:hAnsi="Calibri" w:cs="Calibri"/>
              </w:rPr>
            </w:pPr>
          </w:p>
        </w:tc>
      </w:tr>
      <w:tr w:rsidR="00BA0746" w14:paraId="011B2DBC" w14:textId="77777777" w:rsidTr="00C15597">
        <w:tc>
          <w:tcPr>
            <w:tcW w:w="1135" w:type="dxa"/>
            <w:shd w:val="clear" w:color="auto" w:fill="FFFFFF" w:themeFill="background1"/>
          </w:tcPr>
          <w:p w14:paraId="4C819CE1" w14:textId="77777777" w:rsidR="00BA0746" w:rsidRDefault="00BA0746" w:rsidP="007B2B65">
            <w:pPr>
              <w:rPr>
                <w:rFonts w:ascii="Calibri" w:hAnsi="Calibri" w:cs="Calibri"/>
              </w:rPr>
            </w:pPr>
          </w:p>
        </w:tc>
        <w:tc>
          <w:tcPr>
            <w:tcW w:w="3727" w:type="dxa"/>
            <w:shd w:val="clear" w:color="auto" w:fill="FFFFFF" w:themeFill="background1"/>
          </w:tcPr>
          <w:p w14:paraId="078E130A" w14:textId="5CFC0CBD" w:rsidR="00BA0746" w:rsidRDefault="00BA0746" w:rsidP="007B2B65">
            <w:pPr>
              <w:rPr>
                <w:rFonts w:ascii="Calibri" w:hAnsi="Calibri" w:cs="Calibri"/>
              </w:rPr>
            </w:pPr>
          </w:p>
        </w:tc>
        <w:tc>
          <w:tcPr>
            <w:tcW w:w="1755" w:type="dxa"/>
          </w:tcPr>
          <w:p w14:paraId="707D2E7D" w14:textId="77777777" w:rsidR="00BA0746" w:rsidRDefault="00BA0746" w:rsidP="007B2B65">
            <w:pPr>
              <w:rPr>
                <w:rFonts w:ascii="Calibri" w:hAnsi="Calibri" w:cs="Calibri"/>
              </w:rPr>
            </w:pPr>
          </w:p>
        </w:tc>
        <w:tc>
          <w:tcPr>
            <w:tcW w:w="1755" w:type="dxa"/>
          </w:tcPr>
          <w:p w14:paraId="0D6D52AC" w14:textId="77777777" w:rsidR="00BA0746" w:rsidRDefault="00BA0746" w:rsidP="007B2B65">
            <w:pPr>
              <w:rPr>
                <w:rFonts w:ascii="Calibri" w:hAnsi="Calibri" w:cs="Calibri"/>
              </w:rPr>
            </w:pPr>
          </w:p>
        </w:tc>
        <w:tc>
          <w:tcPr>
            <w:tcW w:w="1755" w:type="dxa"/>
          </w:tcPr>
          <w:p w14:paraId="36093B45" w14:textId="77777777" w:rsidR="00BA0746" w:rsidRDefault="00BA0746" w:rsidP="007B2B65">
            <w:pPr>
              <w:rPr>
                <w:rFonts w:ascii="Calibri" w:hAnsi="Calibri" w:cs="Calibri"/>
              </w:rPr>
            </w:pPr>
          </w:p>
        </w:tc>
        <w:tc>
          <w:tcPr>
            <w:tcW w:w="1755" w:type="dxa"/>
          </w:tcPr>
          <w:p w14:paraId="1B33950B" w14:textId="77777777" w:rsidR="00BA0746" w:rsidRDefault="00BA0746" w:rsidP="007B2B65">
            <w:pPr>
              <w:rPr>
                <w:rFonts w:ascii="Calibri" w:hAnsi="Calibri" w:cs="Calibri"/>
              </w:rPr>
            </w:pPr>
          </w:p>
        </w:tc>
        <w:tc>
          <w:tcPr>
            <w:tcW w:w="1755" w:type="dxa"/>
          </w:tcPr>
          <w:p w14:paraId="24E98BB5" w14:textId="77777777" w:rsidR="00BA0746" w:rsidRDefault="00BA0746" w:rsidP="007B2B65">
            <w:pPr>
              <w:rPr>
                <w:rFonts w:ascii="Calibri" w:hAnsi="Calibri" w:cs="Calibri"/>
              </w:rPr>
            </w:pPr>
          </w:p>
        </w:tc>
        <w:tc>
          <w:tcPr>
            <w:tcW w:w="1756" w:type="dxa"/>
          </w:tcPr>
          <w:p w14:paraId="2EA167E3" w14:textId="77777777" w:rsidR="00BA0746" w:rsidRDefault="00BA0746" w:rsidP="007B2B65">
            <w:pPr>
              <w:rPr>
                <w:rFonts w:ascii="Calibri" w:hAnsi="Calibri" w:cs="Calibri"/>
              </w:rPr>
            </w:pPr>
          </w:p>
        </w:tc>
      </w:tr>
      <w:tr w:rsidR="00BA0746" w14:paraId="36637390" w14:textId="77777777" w:rsidTr="00C15597">
        <w:tc>
          <w:tcPr>
            <w:tcW w:w="1135" w:type="dxa"/>
            <w:shd w:val="clear" w:color="auto" w:fill="FFFFFF" w:themeFill="background1"/>
          </w:tcPr>
          <w:p w14:paraId="7619F5EA" w14:textId="77777777" w:rsidR="00BA0746" w:rsidRDefault="00BA0746" w:rsidP="007B2B65">
            <w:pPr>
              <w:rPr>
                <w:rFonts w:ascii="Calibri" w:hAnsi="Calibri" w:cs="Calibri"/>
              </w:rPr>
            </w:pPr>
          </w:p>
        </w:tc>
        <w:tc>
          <w:tcPr>
            <w:tcW w:w="3727" w:type="dxa"/>
            <w:shd w:val="clear" w:color="auto" w:fill="FFFFFF" w:themeFill="background1"/>
          </w:tcPr>
          <w:p w14:paraId="0AB6369A" w14:textId="104304C0" w:rsidR="00BA0746" w:rsidRDefault="00BA0746" w:rsidP="007B2B65">
            <w:pPr>
              <w:rPr>
                <w:rFonts w:ascii="Calibri" w:hAnsi="Calibri" w:cs="Calibri"/>
              </w:rPr>
            </w:pPr>
          </w:p>
        </w:tc>
        <w:tc>
          <w:tcPr>
            <w:tcW w:w="1755" w:type="dxa"/>
          </w:tcPr>
          <w:p w14:paraId="0B59795B" w14:textId="77777777" w:rsidR="00BA0746" w:rsidRDefault="00BA0746" w:rsidP="007B2B65">
            <w:pPr>
              <w:rPr>
                <w:rFonts w:ascii="Calibri" w:hAnsi="Calibri" w:cs="Calibri"/>
              </w:rPr>
            </w:pPr>
          </w:p>
        </w:tc>
        <w:tc>
          <w:tcPr>
            <w:tcW w:w="1755" w:type="dxa"/>
          </w:tcPr>
          <w:p w14:paraId="02915B03" w14:textId="77777777" w:rsidR="00BA0746" w:rsidRDefault="00BA0746" w:rsidP="007B2B65">
            <w:pPr>
              <w:rPr>
                <w:rFonts w:ascii="Calibri" w:hAnsi="Calibri" w:cs="Calibri"/>
              </w:rPr>
            </w:pPr>
          </w:p>
        </w:tc>
        <w:tc>
          <w:tcPr>
            <w:tcW w:w="1755" w:type="dxa"/>
          </w:tcPr>
          <w:p w14:paraId="1D5D2DBD" w14:textId="77777777" w:rsidR="00BA0746" w:rsidRDefault="00BA0746" w:rsidP="007B2B65">
            <w:pPr>
              <w:rPr>
                <w:rFonts w:ascii="Calibri" w:hAnsi="Calibri" w:cs="Calibri"/>
              </w:rPr>
            </w:pPr>
          </w:p>
        </w:tc>
        <w:tc>
          <w:tcPr>
            <w:tcW w:w="1755" w:type="dxa"/>
          </w:tcPr>
          <w:p w14:paraId="1AB06ADE" w14:textId="77777777" w:rsidR="00BA0746" w:rsidRDefault="00BA0746" w:rsidP="007B2B65">
            <w:pPr>
              <w:rPr>
                <w:rFonts w:ascii="Calibri" w:hAnsi="Calibri" w:cs="Calibri"/>
              </w:rPr>
            </w:pPr>
          </w:p>
        </w:tc>
        <w:tc>
          <w:tcPr>
            <w:tcW w:w="1755" w:type="dxa"/>
          </w:tcPr>
          <w:p w14:paraId="7D008626" w14:textId="77777777" w:rsidR="00BA0746" w:rsidRDefault="00BA0746" w:rsidP="007B2B65">
            <w:pPr>
              <w:rPr>
                <w:rFonts w:ascii="Calibri" w:hAnsi="Calibri" w:cs="Calibri"/>
              </w:rPr>
            </w:pPr>
          </w:p>
        </w:tc>
        <w:tc>
          <w:tcPr>
            <w:tcW w:w="1756" w:type="dxa"/>
          </w:tcPr>
          <w:p w14:paraId="18274A8B" w14:textId="77777777" w:rsidR="00BA0746" w:rsidRDefault="00BA0746" w:rsidP="007B2B65">
            <w:pPr>
              <w:rPr>
                <w:rFonts w:ascii="Calibri" w:hAnsi="Calibri" w:cs="Calibri"/>
              </w:rPr>
            </w:pPr>
          </w:p>
        </w:tc>
      </w:tr>
      <w:tr w:rsidR="00BA0746" w14:paraId="06C762DC" w14:textId="77777777" w:rsidTr="00C15597">
        <w:tc>
          <w:tcPr>
            <w:tcW w:w="1135" w:type="dxa"/>
            <w:shd w:val="clear" w:color="auto" w:fill="FFFFFF" w:themeFill="background1"/>
          </w:tcPr>
          <w:p w14:paraId="45A61A12" w14:textId="77777777" w:rsidR="00BA0746" w:rsidRDefault="00BA0746" w:rsidP="007B2B65">
            <w:pPr>
              <w:rPr>
                <w:rFonts w:ascii="Calibri" w:hAnsi="Calibri" w:cs="Calibri"/>
              </w:rPr>
            </w:pPr>
          </w:p>
        </w:tc>
        <w:tc>
          <w:tcPr>
            <w:tcW w:w="3727" w:type="dxa"/>
            <w:shd w:val="clear" w:color="auto" w:fill="FFFFFF" w:themeFill="background1"/>
          </w:tcPr>
          <w:p w14:paraId="20553694" w14:textId="4BC0FC91" w:rsidR="00BA0746" w:rsidRDefault="00BA0746" w:rsidP="007B2B65">
            <w:pPr>
              <w:rPr>
                <w:rFonts w:ascii="Calibri" w:hAnsi="Calibri" w:cs="Calibri"/>
              </w:rPr>
            </w:pPr>
          </w:p>
        </w:tc>
        <w:tc>
          <w:tcPr>
            <w:tcW w:w="1755" w:type="dxa"/>
          </w:tcPr>
          <w:p w14:paraId="001B8863" w14:textId="77777777" w:rsidR="00BA0746" w:rsidRDefault="00BA0746" w:rsidP="007B2B65">
            <w:pPr>
              <w:rPr>
                <w:rFonts w:ascii="Calibri" w:hAnsi="Calibri" w:cs="Calibri"/>
              </w:rPr>
            </w:pPr>
          </w:p>
        </w:tc>
        <w:tc>
          <w:tcPr>
            <w:tcW w:w="1755" w:type="dxa"/>
          </w:tcPr>
          <w:p w14:paraId="3B4BEF6B" w14:textId="77777777" w:rsidR="00BA0746" w:rsidRDefault="00BA0746" w:rsidP="007B2B65">
            <w:pPr>
              <w:rPr>
                <w:rFonts w:ascii="Calibri" w:hAnsi="Calibri" w:cs="Calibri"/>
              </w:rPr>
            </w:pPr>
          </w:p>
        </w:tc>
        <w:tc>
          <w:tcPr>
            <w:tcW w:w="1755" w:type="dxa"/>
          </w:tcPr>
          <w:p w14:paraId="6B2CB137" w14:textId="77777777" w:rsidR="00BA0746" w:rsidRDefault="00BA0746" w:rsidP="007B2B65">
            <w:pPr>
              <w:rPr>
                <w:rFonts w:ascii="Calibri" w:hAnsi="Calibri" w:cs="Calibri"/>
              </w:rPr>
            </w:pPr>
          </w:p>
        </w:tc>
        <w:tc>
          <w:tcPr>
            <w:tcW w:w="1755" w:type="dxa"/>
          </w:tcPr>
          <w:p w14:paraId="2C976EF0" w14:textId="77777777" w:rsidR="00BA0746" w:rsidRDefault="00BA0746" w:rsidP="007B2B65">
            <w:pPr>
              <w:rPr>
                <w:rFonts w:ascii="Calibri" w:hAnsi="Calibri" w:cs="Calibri"/>
              </w:rPr>
            </w:pPr>
          </w:p>
        </w:tc>
        <w:tc>
          <w:tcPr>
            <w:tcW w:w="1755" w:type="dxa"/>
          </w:tcPr>
          <w:p w14:paraId="4887ACA7" w14:textId="77777777" w:rsidR="00BA0746" w:rsidRDefault="00BA0746" w:rsidP="007B2B65">
            <w:pPr>
              <w:rPr>
                <w:rFonts w:ascii="Calibri" w:hAnsi="Calibri" w:cs="Calibri"/>
              </w:rPr>
            </w:pPr>
          </w:p>
        </w:tc>
        <w:tc>
          <w:tcPr>
            <w:tcW w:w="1756" w:type="dxa"/>
          </w:tcPr>
          <w:p w14:paraId="17F756BE" w14:textId="77777777" w:rsidR="00BA0746" w:rsidRDefault="00BA0746" w:rsidP="007B2B65">
            <w:pPr>
              <w:rPr>
                <w:rFonts w:ascii="Calibri" w:hAnsi="Calibri" w:cs="Calibri"/>
              </w:rPr>
            </w:pPr>
          </w:p>
        </w:tc>
      </w:tr>
      <w:tr w:rsidR="00BA0746" w14:paraId="44CD2F8C" w14:textId="77777777" w:rsidTr="00C15597">
        <w:tc>
          <w:tcPr>
            <w:tcW w:w="1135" w:type="dxa"/>
            <w:shd w:val="clear" w:color="auto" w:fill="FFFFFF" w:themeFill="background1"/>
          </w:tcPr>
          <w:p w14:paraId="1A9E737B" w14:textId="77777777" w:rsidR="00BA0746" w:rsidRDefault="00BA0746" w:rsidP="007B2B65">
            <w:pPr>
              <w:rPr>
                <w:rFonts w:ascii="Calibri" w:hAnsi="Calibri" w:cs="Calibri"/>
              </w:rPr>
            </w:pPr>
          </w:p>
        </w:tc>
        <w:tc>
          <w:tcPr>
            <w:tcW w:w="3727" w:type="dxa"/>
            <w:shd w:val="clear" w:color="auto" w:fill="FFFFFF" w:themeFill="background1"/>
          </w:tcPr>
          <w:p w14:paraId="2A284F5D" w14:textId="35871787" w:rsidR="00BA0746" w:rsidRDefault="00BA0746" w:rsidP="007B2B65">
            <w:pPr>
              <w:rPr>
                <w:rFonts w:ascii="Calibri" w:hAnsi="Calibri" w:cs="Calibri"/>
              </w:rPr>
            </w:pPr>
          </w:p>
        </w:tc>
        <w:tc>
          <w:tcPr>
            <w:tcW w:w="1755" w:type="dxa"/>
          </w:tcPr>
          <w:p w14:paraId="67797A86" w14:textId="77777777" w:rsidR="00BA0746" w:rsidRDefault="00BA0746" w:rsidP="007B2B65">
            <w:pPr>
              <w:rPr>
                <w:rFonts w:ascii="Calibri" w:hAnsi="Calibri" w:cs="Calibri"/>
              </w:rPr>
            </w:pPr>
          </w:p>
        </w:tc>
        <w:tc>
          <w:tcPr>
            <w:tcW w:w="1755" w:type="dxa"/>
          </w:tcPr>
          <w:p w14:paraId="3A5E5B6B" w14:textId="77777777" w:rsidR="00BA0746" w:rsidRDefault="00BA0746" w:rsidP="007B2B65">
            <w:pPr>
              <w:rPr>
                <w:rFonts w:ascii="Calibri" w:hAnsi="Calibri" w:cs="Calibri"/>
              </w:rPr>
            </w:pPr>
          </w:p>
        </w:tc>
        <w:tc>
          <w:tcPr>
            <w:tcW w:w="1755" w:type="dxa"/>
          </w:tcPr>
          <w:p w14:paraId="50E5F18F" w14:textId="77777777" w:rsidR="00BA0746" w:rsidRDefault="00BA0746" w:rsidP="007B2B65">
            <w:pPr>
              <w:rPr>
                <w:rFonts w:ascii="Calibri" w:hAnsi="Calibri" w:cs="Calibri"/>
              </w:rPr>
            </w:pPr>
          </w:p>
        </w:tc>
        <w:tc>
          <w:tcPr>
            <w:tcW w:w="1755" w:type="dxa"/>
          </w:tcPr>
          <w:p w14:paraId="2070E50D" w14:textId="77777777" w:rsidR="00BA0746" w:rsidRDefault="00BA0746" w:rsidP="007B2B65">
            <w:pPr>
              <w:rPr>
                <w:rFonts w:ascii="Calibri" w:hAnsi="Calibri" w:cs="Calibri"/>
              </w:rPr>
            </w:pPr>
          </w:p>
        </w:tc>
        <w:tc>
          <w:tcPr>
            <w:tcW w:w="1755" w:type="dxa"/>
          </w:tcPr>
          <w:p w14:paraId="260FDEFE" w14:textId="77777777" w:rsidR="00BA0746" w:rsidRDefault="00BA0746" w:rsidP="007B2B65">
            <w:pPr>
              <w:rPr>
                <w:rFonts w:ascii="Calibri" w:hAnsi="Calibri" w:cs="Calibri"/>
              </w:rPr>
            </w:pPr>
          </w:p>
        </w:tc>
        <w:tc>
          <w:tcPr>
            <w:tcW w:w="1756" w:type="dxa"/>
          </w:tcPr>
          <w:p w14:paraId="49EA83C0" w14:textId="77777777" w:rsidR="00BA0746" w:rsidRDefault="00BA0746" w:rsidP="007B2B65">
            <w:pPr>
              <w:rPr>
                <w:rFonts w:ascii="Calibri" w:hAnsi="Calibri" w:cs="Calibri"/>
              </w:rPr>
            </w:pPr>
          </w:p>
        </w:tc>
      </w:tr>
      <w:tr w:rsidR="00BA0746" w14:paraId="2A8C2065" w14:textId="77777777" w:rsidTr="00C15597">
        <w:tc>
          <w:tcPr>
            <w:tcW w:w="1135" w:type="dxa"/>
            <w:shd w:val="clear" w:color="auto" w:fill="FFFFFF" w:themeFill="background1"/>
          </w:tcPr>
          <w:p w14:paraId="7052DA21" w14:textId="77777777" w:rsidR="00BA0746" w:rsidRDefault="00BA0746" w:rsidP="007B2B65">
            <w:pPr>
              <w:rPr>
                <w:rFonts w:ascii="Calibri" w:hAnsi="Calibri" w:cs="Calibri"/>
              </w:rPr>
            </w:pPr>
          </w:p>
        </w:tc>
        <w:tc>
          <w:tcPr>
            <w:tcW w:w="3727" w:type="dxa"/>
            <w:shd w:val="clear" w:color="auto" w:fill="FFFFFF" w:themeFill="background1"/>
          </w:tcPr>
          <w:p w14:paraId="0EA5DCB0" w14:textId="5F558EC4" w:rsidR="00BA0746" w:rsidRDefault="00BA0746" w:rsidP="007B2B65">
            <w:pPr>
              <w:rPr>
                <w:rFonts w:ascii="Calibri" w:hAnsi="Calibri" w:cs="Calibri"/>
              </w:rPr>
            </w:pPr>
          </w:p>
        </w:tc>
        <w:tc>
          <w:tcPr>
            <w:tcW w:w="1755" w:type="dxa"/>
          </w:tcPr>
          <w:p w14:paraId="0C1002B7" w14:textId="77777777" w:rsidR="00BA0746" w:rsidRDefault="00BA0746" w:rsidP="007B2B65">
            <w:pPr>
              <w:rPr>
                <w:rFonts w:ascii="Calibri" w:hAnsi="Calibri" w:cs="Calibri"/>
              </w:rPr>
            </w:pPr>
          </w:p>
        </w:tc>
        <w:tc>
          <w:tcPr>
            <w:tcW w:w="1755" w:type="dxa"/>
          </w:tcPr>
          <w:p w14:paraId="5D44D17D" w14:textId="77777777" w:rsidR="00BA0746" w:rsidRDefault="00BA0746" w:rsidP="007B2B65">
            <w:pPr>
              <w:rPr>
                <w:rFonts w:ascii="Calibri" w:hAnsi="Calibri" w:cs="Calibri"/>
              </w:rPr>
            </w:pPr>
          </w:p>
        </w:tc>
        <w:tc>
          <w:tcPr>
            <w:tcW w:w="1755" w:type="dxa"/>
          </w:tcPr>
          <w:p w14:paraId="34258C4A" w14:textId="77777777" w:rsidR="00BA0746" w:rsidRDefault="00BA0746" w:rsidP="007B2B65">
            <w:pPr>
              <w:rPr>
                <w:rFonts w:ascii="Calibri" w:hAnsi="Calibri" w:cs="Calibri"/>
              </w:rPr>
            </w:pPr>
          </w:p>
        </w:tc>
        <w:tc>
          <w:tcPr>
            <w:tcW w:w="1755" w:type="dxa"/>
          </w:tcPr>
          <w:p w14:paraId="1F83D198" w14:textId="77777777" w:rsidR="00BA0746" w:rsidRDefault="00BA0746" w:rsidP="007B2B65">
            <w:pPr>
              <w:rPr>
                <w:rFonts w:ascii="Calibri" w:hAnsi="Calibri" w:cs="Calibri"/>
              </w:rPr>
            </w:pPr>
          </w:p>
        </w:tc>
        <w:tc>
          <w:tcPr>
            <w:tcW w:w="1755" w:type="dxa"/>
          </w:tcPr>
          <w:p w14:paraId="1F0C7E7A" w14:textId="77777777" w:rsidR="00BA0746" w:rsidRDefault="00BA0746" w:rsidP="007B2B65">
            <w:pPr>
              <w:rPr>
                <w:rFonts w:ascii="Calibri" w:hAnsi="Calibri" w:cs="Calibri"/>
              </w:rPr>
            </w:pPr>
          </w:p>
        </w:tc>
        <w:tc>
          <w:tcPr>
            <w:tcW w:w="1756" w:type="dxa"/>
          </w:tcPr>
          <w:p w14:paraId="3D5CC205" w14:textId="77777777" w:rsidR="00BA0746" w:rsidRDefault="00BA0746" w:rsidP="007B2B65">
            <w:pPr>
              <w:rPr>
                <w:rFonts w:ascii="Calibri" w:hAnsi="Calibri" w:cs="Calibri"/>
              </w:rPr>
            </w:pPr>
          </w:p>
        </w:tc>
      </w:tr>
      <w:tr w:rsidR="00BA0746" w14:paraId="3BD17ADD" w14:textId="77777777" w:rsidTr="00C15597">
        <w:tc>
          <w:tcPr>
            <w:tcW w:w="1135" w:type="dxa"/>
            <w:shd w:val="clear" w:color="auto" w:fill="FFFFFF" w:themeFill="background1"/>
          </w:tcPr>
          <w:p w14:paraId="7FD9BDDC" w14:textId="77777777" w:rsidR="00BA0746" w:rsidRDefault="00BA0746" w:rsidP="007B2B65">
            <w:pPr>
              <w:rPr>
                <w:rFonts w:ascii="Calibri" w:hAnsi="Calibri" w:cs="Calibri"/>
              </w:rPr>
            </w:pPr>
          </w:p>
        </w:tc>
        <w:tc>
          <w:tcPr>
            <w:tcW w:w="3727" w:type="dxa"/>
            <w:shd w:val="clear" w:color="auto" w:fill="FFFFFF" w:themeFill="background1"/>
          </w:tcPr>
          <w:p w14:paraId="5CC38FB7" w14:textId="05ED68CA" w:rsidR="00BA0746" w:rsidRDefault="00BA0746" w:rsidP="007B2B65">
            <w:pPr>
              <w:rPr>
                <w:rFonts w:ascii="Calibri" w:hAnsi="Calibri" w:cs="Calibri"/>
              </w:rPr>
            </w:pPr>
          </w:p>
        </w:tc>
        <w:tc>
          <w:tcPr>
            <w:tcW w:w="1755" w:type="dxa"/>
          </w:tcPr>
          <w:p w14:paraId="556D5531" w14:textId="77777777" w:rsidR="00BA0746" w:rsidRDefault="00BA0746" w:rsidP="007B2B65">
            <w:pPr>
              <w:rPr>
                <w:rFonts w:ascii="Calibri" w:hAnsi="Calibri" w:cs="Calibri"/>
              </w:rPr>
            </w:pPr>
          </w:p>
        </w:tc>
        <w:tc>
          <w:tcPr>
            <w:tcW w:w="1755" w:type="dxa"/>
          </w:tcPr>
          <w:p w14:paraId="5E6A205A" w14:textId="77777777" w:rsidR="00BA0746" w:rsidRDefault="00BA0746" w:rsidP="007B2B65">
            <w:pPr>
              <w:rPr>
                <w:rFonts w:ascii="Calibri" w:hAnsi="Calibri" w:cs="Calibri"/>
              </w:rPr>
            </w:pPr>
          </w:p>
        </w:tc>
        <w:tc>
          <w:tcPr>
            <w:tcW w:w="1755" w:type="dxa"/>
          </w:tcPr>
          <w:p w14:paraId="2867F796" w14:textId="77777777" w:rsidR="00BA0746" w:rsidRDefault="00BA0746" w:rsidP="007B2B65">
            <w:pPr>
              <w:rPr>
                <w:rFonts w:ascii="Calibri" w:hAnsi="Calibri" w:cs="Calibri"/>
              </w:rPr>
            </w:pPr>
          </w:p>
        </w:tc>
        <w:tc>
          <w:tcPr>
            <w:tcW w:w="1755" w:type="dxa"/>
          </w:tcPr>
          <w:p w14:paraId="3791F5A2" w14:textId="77777777" w:rsidR="00BA0746" w:rsidRDefault="00BA0746" w:rsidP="007B2B65">
            <w:pPr>
              <w:rPr>
                <w:rFonts w:ascii="Calibri" w:hAnsi="Calibri" w:cs="Calibri"/>
              </w:rPr>
            </w:pPr>
          </w:p>
        </w:tc>
        <w:tc>
          <w:tcPr>
            <w:tcW w:w="1755" w:type="dxa"/>
          </w:tcPr>
          <w:p w14:paraId="75890DE8" w14:textId="77777777" w:rsidR="00BA0746" w:rsidRDefault="00BA0746" w:rsidP="007B2B65">
            <w:pPr>
              <w:rPr>
                <w:rFonts w:ascii="Calibri" w:hAnsi="Calibri" w:cs="Calibri"/>
              </w:rPr>
            </w:pPr>
          </w:p>
        </w:tc>
        <w:tc>
          <w:tcPr>
            <w:tcW w:w="1756" w:type="dxa"/>
          </w:tcPr>
          <w:p w14:paraId="25E7771E" w14:textId="77777777" w:rsidR="00BA0746" w:rsidRDefault="00BA0746" w:rsidP="007B2B65">
            <w:pPr>
              <w:rPr>
                <w:rFonts w:ascii="Calibri" w:hAnsi="Calibri" w:cs="Calibri"/>
              </w:rPr>
            </w:pPr>
          </w:p>
        </w:tc>
      </w:tr>
      <w:tr w:rsidR="00BA0746" w14:paraId="57C23BD5" w14:textId="77777777" w:rsidTr="00C15597">
        <w:tc>
          <w:tcPr>
            <w:tcW w:w="1135" w:type="dxa"/>
            <w:shd w:val="clear" w:color="auto" w:fill="FFFFFF" w:themeFill="background1"/>
          </w:tcPr>
          <w:p w14:paraId="70FBC625" w14:textId="77777777" w:rsidR="00BA0746" w:rsidRDefault="00BA0746" w:rsidP="007B2B65">
            <w:pPr>
              <w:rPr>
                <w:rFonts w:ascii="Calibri" w:hAnsi="Calibri" w:cs="Calibri"/>
              </w:rPr>
            </w:pPr>
          </w:p>
        </w:tc>
        <w:tc>
          <w:tcPr>
            <w:tcW w:w="3727" w:type="dxa"/>
            <w:shd w:val="clear" w:color="auto" w:fill="FFFFFF" w:themeFill="background1"/>
          </w:tcPr>
          <w:p w14:paraId="6E633644" w14:textId="5F162E51" w:rsidR="00BA0746" w:rsidRDefault="00BA0746" w:rsidP="007B2B65">
            <w:pPr>
              <w:rPr>
                <w:rFonts w:ascii="Calibri" w:hAnsi="Calibri" w:cs="Calibri"/>
              </w:rPr>
            </w:pPr>
          </w:p>
        </w:tc>
        <w:tc>
          <w:tcPr>
            <w:tcW w:w="1755" w:type="dxa"/>
          </w:tcPr>
          <w:p w14:paraId="6F25C191" w14:textId="77777777" w:rsidR="00BA0746" w:rsidRDefault="00BA0746" w:rsidP="007B2B65">
            <w:pPr>
              <w:rPr>
                <w:rFonts w:ascii="Calibri" w:hAnsi="Calibri" w:cs="Calibri"/>
              </w:rPr>
            </w:pPr>
          </w:p>
        </w:tc>
        <w:tc>
          <w:tcPr>
            <w:tcW w:w="1755" w:type="dxa"/>
          </w:tcPr>
          <w:p w14:paraId="167FC30D" w14:textId="77777777" w:rsidR="00BA0746" w:rsidRDefault="00BA0746" w:rsidP="007B2B65">
            <w:pPr>
              <w:rPr>
                <w:rFonts w:ascii="Calibri" w:hAnsi="Calibri" w:cs="Calibri"/>
              </w:rPr>
            </w:pPr>
          </w:p>
        </w:tc>
        <w:tc>
          <w:tcPr>
            <w:tcW w:w="1755" w:type="dxa"/>
          </w:tcPr>
          <w:p w14:paraId="3E6A8870" w14:textId="77777777" w:rsidR="00BA0746" w:rsidRDefault="00BA0746" w:rsidP="007B2B65">
            <w:pPr>
              <w:rPr>
                <w:rFonts w:ascii="Calibri" w:hAnsi="Calibri" w:cs="Calibri"/>
              </w:rPr>
            </w:pPr>
          </w:p>
        </w:tc>
        <w:tc>
          <w:tcPr>
            <w:tcW w:w="1755" w:type="dxa"/>
          </w:tcPr>
          <w:p w14:paraId="18010BCE" w14:textId="77777777" w:rsidR="00BA0746" w:rsidRDefault="00BA0746" w:rsidP="007B2B65">
            <w:pPr>
              <w:rPr>
                <w:rFonts w:ascii="Calibri" w:hAnsi="Calibri" w:cs="Calibri"/>
              </w:rPr>
            </w:pPr>
          </w:p>
        </w:tc>
        <w:tc>
          <w:tcPr>
            <w:tcW w:w="1755" w:type="dxa"/>
          </w:tcPr>
          <w:p w14:paraId="7B2E8C83" w14:textId="77777777" w:rsidR="00BA0746" w:rsidRDefault="00BA0746" w:rsidP="007B2B65">
            <w:pPr>
              <w:rPr>
                <w:rFonts w:ascii="Calibri" w:hAnsi="Calibri" w:cs="Calibri"/>
              </w:rPr>
            </w:pPr>
          </w:p>
        </w:tc>
        <w:tc>
          <w:tcPr>
            <w:tcW w:w="1756" w:type="dxa"/>
          </w:tcPr>
          <w:p w14:paraId="43D18403" w14:textId="77777777" w:rsidR="00BA0746" w:rsidRDefault="00BA0746" w:rsidP="007B2B65">
            <w:pPr>
              <w:rPr>
                <w:rFonts w:ascii="Calibri" w:hAnsi="Calibri" w:cs="Calibri"/>
              </w:rPr>
            </w:pPr>
          </w:p>
        </w:tc>
      </w:tr>
      <w:tr w:rsidR="00BA0746" w14:paraId="720F5FD9" w14:textId="77777777" w:rsidTr="00C15597">
        <w:tc>
          <w:tcPr>
            <w:tcW w:w="1135" w:type="dxa"/>
            <w:shd w:val="clear" w:color="auto" w:fill="FFFFFF" w:themeFill="background1"/>
          </w:tcPr>
          <w:p w14:paraId="6B0FFAD2" w14:textId="77777777" w:rsidR="00BA0746" w:rsidRDefault="00BA0746" w:rsidP="007B2B65">
            <w:pPr>
              <w:rPr>
                <w:rFonts w:ascii="Calibri" w:hAnsi="Calibri" w:cs="Calibri"/>
              </w:rPr>
            </w:pPr>
          </w:p>
        </w:tc>
        <w:tc>
          <w:tcPr>
            <w:tcW w:w="3727" w:type="dxa"/>
            <w:shd w:val="clear" w:color="auto" w:fill="FFFFFF" w:themeFill="background1"/>
          </w:tcPr>
          <w:p w14:paraId="517E44ED" w14:textId="4B35D3ED" w:rsidR="00BA0746" w:rsidRDefault="00BA0746" w:rsidP="007B2B65">
            <w:pPr>
              <w:rPr>
                <w:rFonts w:ascii="Calibri" w:hAnsi="Calibri" w:cs="Calibri"/>
              </w:rPr>
            </w:pPr>
          </w:p>
        </w:tc>
        <w:tc>
          <w:tcPr>
            <w:tcW w:w="1755" w:type="dxa"/>
          </w:tcPr>
          <w:p w14:paraId="74271D2C" w14:textId="77777777" w:rsidR="00BA0746" w:rsidRDefault="00BA0746" w:rsidP="007B2B65">
            <w:pPr>
              <w:rPr>
                <w:rFonts w:ascii="Calibri" w:hAnsi="Calibri" w:cs="Calibri"/>
              </w:rPr>
            </w:pPr>
          </w:p>
        </w:tc>
        <w:tc>
          <w:tcPr>
            <w:tcW w:w="1755" w:type="dxa"/>
          </w:tcPr>
          <w:p w14:paraId="1B972277" w14:textId="77777777" w:rsidR="00BA0746" w:rsidRDefault="00BA0746" w:rsidP="007B2B65">
            <w:pPr>
              <w:rPr>
                <w:rFonts w:ascii="Calibri" w:hAnsi="Calibri" w:cs="Calibri"/>
              </w:rPr>
            </w:pPr>
          </w:p>
        </w:tc>
        <w:tc>
          <w:tcPr>
            <w:tcW w:w="1755" w:type="dxa"/>
          </w:tcPr>
          <w:p w14:paraId="1011DDEA" w14:textId="77777777" w:rsidR="00BA0746" w:rsidRDefault="00BA0746" w:rsidP="007B2B65">
            <w:pPr>
              <w:rPr>
                <w:rFonts w:ascii="Calibri" w:hAnsi="Calibri" w:cs="Calibri"/>
              </w:rPr>
            </w:pPr>
          </w:p>
        </w:tc>
        <w:tc>
          <w:tcPr>
            <w:tcW w:w="1755" w:type="dxa"/>
          </w:tcPr>
          <w:p w14:paraId="187B13B5" w14:textId="77777777" w:rsidR="00BA0746" w:rsidRDefault="00BA0746" w:rsidP="007B2B65">
            <w:pPr>
              <w:rPr>
                <w:rFonts w:ascii="Calibri" w:hAnsi="Calibri" w:cs="Calibri"/>
              </w:rPr>
            </w:pPr>
          </w:p>
        </w:tc>
        <w:tc>
          <w:tcPr>
            <w:tcW w:w="1755" w:type="dxa"/>
          </w:tcPr>
          <w:p w14:paraId="44AFB4FC" w14:textId="77777777" w:rsidR="00BA0746" w:rsidRDefault="00BA0746" w:rsidP="007B2B65">
            <w:pPr>
              <w:rPr>
                <w:rFonts w:ascii="Calibri" w:hAnsi="Calibri" w:cs="Calibri"/>
              </w:rPr>
            </w:pPr>
          </w:p>
        </w:tc>
        <w:tc>
          <w:tcPr>
            <w:tcW w:w="1756" w:type="dxa"/>
          </w:tcPr>
          <w:p w14:paraId="23BF0429" w14:textId="77777777" w:rsidR="00BA0746" w:rsidRDefault="00BA0746" w:rsidP="007B2B65">
            <w:pPr>
              <w:rPr>
                <w:rFonts w:ascii="Calibri" w:hAnsi="Calibri" w:cs="Calibri"/>
              </w:rPr>
            </w:pPr>
          </w:p>
        </w:tc>
      </w:tr>
      <w:tr w:rsidR="00BA0746" w14:paraId="54A3D7EA" w14:textId="77777777" w:rsidTr="00C15597">
        <w:tc>
          <w:tcPr>
            <w:tcW w:w="1135" w:type="dxa"/>
            <w:shd w:val="clear" w:color="auto" w:fill="FFFFFF" w:themeFill="background1"/>
          </w:tcPr>
          <w:p w14:paraId="542FDCC8" w14:textId="77777777" w:rsidR="00BA0746" w:rsidRDefault="00BA0746" w:rsidP="007B2B65">
            <w:pPr>
              <w:rPr>
                <w:rFonts w:ascii="Calibri" w:hAnsi="Calibri" w:cs="Calibri"/>
              </w:rPr>
            </w:pPr>
          </w:p>
        </w:tc>
        <w:tc>
          <w:tcPr>
            <w:tcW w:w="3727" w:type="dxa"/>
            <w:shd w:val="clear" w:color="auto" w:fill="FFFFFF" w:themeFill="background1"/>
          </w:tcPr>
          <w:p w14:paraId="52DD088F" w14:textId="62939E61" w:rsidR="00BA0746" w:rsidRDefault="00BA0746" w:rsidP="007B2B65">
            <w:pPr>
              <w:rPr>
                <w:rFonts w:ascii="Calibri" w:hAnsi="Calibri" w:cs="Calibri"/>
              </w:rPr>
            </w:pPr>
          </w:p>
        </w:tc>
        <w:tc>
          <w:tcPr>
            <w:tcW w:w="1755" w:type="dxa"/>
          </w:tcPr>
          <w:p w14:paraId="049E3231" w14:textId="77777777" w:rsidR="00BA0746" w:rsidRDefault="00BA0746" w:rsidP="007B2B65">
            <w:pPr>
              <w:rPr>
                <w:rFonts w:ascii="Calibri" w:hAnsi="Calibri" w:cs="Calibri"/>
              </w:rPr>
            </w:pPr>
          </w:p>
        </w:tc>
        <w:tc>
          <w:tcPr>
            <w:tcW w:w="1755" w:type="dxa"/>
          </w:tcPr>
          <w:p w14:paraId="43F825EB" w14:textId="77777777" w:rsidR="00BA0746" w:rsidRDefault="00BA0746" w:rsidP="007B2B65">
            <w:pPr>
              <w:rPr>
                <w:rFonts w:ascii="Calibri" w:hAnsi="Calibri" w:cs="Calibri"/>
              </w:rPr>
            </w:pPr>
          </w:p>
        </w:tc>
        <w:tc>
          <w:tcPr>
            <w:tcW w:w="1755" w:type="dxa"/>
          </w:tcPr>
          <w:p w14:paraId="21D370FB" w14:textId="77777777" w:rsidR="00BA0746" w:rsidRDefault="00BA0746" w:rsidP="007B2B65">
            <w:pPr>
              <w:rPr>
                <w:rFonts w:ascii="Calibri" w:hAnsi="Calibri" w:cs="Calibri"/>
              </w:rPr>
            </w:pPr>
          </w:p>
        </w:tc>
        <w:tc>
          <w:tcPr>
            <w:tcW w:w="1755" w:type="dxa"/>
          </w:tcPr>
          <w:p w14:paraId="47A20109" w14:textId="77777777" w:rsidR="00BA0746" w:rsidRDefault="00BA0746" w:rsidP="007B2B65">
            <w:pPr>
              <w:rPr>
                <w:rFonts w:ascii="Calibri" w:hAnsi="Calibri" w:cs="Calibri"/>
              </w:rPr>
            </w:pPr>
          </w:p>
        </w:tc>
        <w:tc>
          <w:tcPr>
            <w:tcW w:w="1755" w:type="dxa"/>
          </w:tcPr>
          <w:p w14:paraId="2D0E846C" w14:textId="77777777" w:rsidR="00BA0746" w:rsidRDefault="00BA0746" w:rsidP="007B2B65">
            <w:pPr>
              <w:rPr>
                <w:rFonts w:ascii="Calibri" w:hAnsi="Calibri" w:cs="Calibri"/>
              </w:rPr>
            </w:pPr>
          </w:p>
        </w:tc>
        <w:tc>
          <w:tcPr>
            <w:tcW w:w="1756" w:type="dxa"/>
          </w:tcPr>
          <w:p w14:paraId="20FAE805" w14:textId="77777777" w:rsidR="00BA0746" w:rsidRDefault="00BA0746" w:rsidP="007B2B65">
            <w:pPr>
              <w:rPr>
                <w:rFonts w:ascii="Calibri" w:hAnsi="Calibri" w:cs="Calibri"/>
              </w:rPr>
            </w:pPr>
          </w:p>
        </w:tc>
      </w:tr>
      <w:tr w:rsidR="00BA0746" w14:paraId="4BAD233E" w14:textId="77777777" w:rsidTr="00C15597">
        <w:tc>
          <w:tcPr>
            <w:tcW w:w="1135" w:type="dxa"/>
            <w:shd w:val="clear" w:color="auto" w:fill="FFFFFF" w:themeFill="background1"/>
          </w:tcPr>
          <w:p w14:paraId="4470365B" w14:textId="77777777" w:rsidR="00BA0746" w:rsidRDefault="00BA0746" w:rsidP="007B2B65">
            <w:pPr>
              <w:rPr>
                <w:rFonts w:ascii="Calibri" w:hAnsi="Calibri" w:cs="Calibri"/>
              </w:rPr>
            </w:pPr>
          </w:p>
        </w:tc>
        <w:tc>
          <w:tcPr>
            <w:tcW w:w="3727" w:type="dxa"/>
            <w:shd w:val="clear" w:color="auto" w:fill="FFFFFF" w:themeFill="background1"/>
          </w:tcPr>
          <w:p w14:paraId="1FE2192D" w14:textId="77777777" w:rsidR="00BA0746" w:rsidRDefault="00BA0746" w:rsidP="007B2B65">
            <w:pPr>
              <w:rPr>
                <w:rFonts w:ascii="Calibri" w:hAnsi="Calibri" w:cs="Calibri"/>
              </w:rPr>
            </w:pPr>
          </w:p>
        </w:tc>
        <w:tc>
          <w:tcPr>
            <w:tcW w:w="1755" w:type="dxa"/>
          </w:tcPr>
          <w:p w14:paraId="3FEC9E34" w14:textId="77777777" w:rsidR="00BA0746" w:rsidRDefault="00BA0746" w:rsidP="007B2B65">
            <w:pPr>
              <w:rPr>
                <w:rFonts w:ascii="Calibri" w:hAnsi="Calibri" w:cs="Calibri"/>
              </w:rPr>
            </w:pPr>
          </w:p>
        </w:tc>
        <w:tc>
          <w:tcPr>
            <w:tcW w:w="1755" w:type="dxa"/>
          </w:tcPr>
          <w:p w14:paraId="737DF5F9" w14:textId="77777777" w:rsidR="00BA0746" w:rsidRDefault="00BA0746" w:rsidP="007B2B65">
            <w:pPr>
              <w:rPr>
                <w:rFonts w:ascii="Calibri" w:hAnsi="Calibri" w:cs="Calibri"/>
              </w:rPr>
            </w:pPr>
          </w:p>
        </w:tc>
        <w:tc>
          <w:tcPr>
            <w:tcW w:w="1755" w:type="dxa"/>
          </w:tcPr>
          <w:p w14:paraId="42523D6E" w14:textId="77777777" w:rsidR="00BA0746" w:rsidRDefault="00BA0746" w:rsidP="007B2B65">
            <w:pPr>
              <w:rPr>
                <w:rFonts w:ascii="Calibri" w:hAnsi="Calibri" w:cs="Calibri"/>
              </w:rPr>
            </w:pPr>
          </w:p>
        </w:tc>
        <w:tc>
          <w:tcPr>
            <w:tcW w:w="1755" w:type="dxa"/>
          </w:tcPr>
          <w:p w14:paraId="680B750F" w14:textId="77777777" w:rsidR="00BA0746" w:rsidRDefault="00BA0746" w:rsidP="007B2B65">
            <w:pPr>
              <w:rPr>
                <w:rFonts w:ascii="Calibri" w:hAnsi="Calibri" w:cs="Calibri"/>
              </w:rPr>
            </w:pPr>
          </w:p>
        </w:tc>
        <w:tc>
          <w:tcPr>
            <w:tcW w:w="1755" w:type="dxa"/>
          </w:tcPr>
          <w:p w14:paraId="1A96A0F6" w14:textId="77777777" w:rsidR="00BA0746" w:rsidRDefault="00BA0746" w:rsidP="007B2B65">
            <w:pPr>
              <w:rPr>
                <w:rFonts w:ascii="Calibri" w:hAnsi="Calibri" w:cs="Calibri"/>
              </w:rPr>
            </w:pPr>
          </w:p>
        </w:tc>
        <w:tc>
          <w:tcPr>
            <w:tcW w:w="1756" w:type="dxa"/>
          </w:tcPr>
          <w:p w14:paraId="1FA9AF0C" w14:textId="77777777" w:rsidR="00BA0746" w:rsidRDefault="00BA0746" w:rsidP="007B2B65">
            <w:pPr>
              <w:rPr>
                <w:rFonts w:ascii="Calibri" w:hAnsi="Calibri" w:cs="Calibri"/>
              </w:rPr>
            </w:pPr>
          </w:p>
        </w:tc>
      </w:tr>
      <w:tr w:rsidR="00BA0746" w14:paraId="180A95F3" w14:textId="77777777" w:rsidTr="00C15597">
        <w:tc>
          <w:tcPr>
            <w:tcW w:w="1135" w:type="dxa"/>
            <w:shd w:val="clear" w:color="auto" w:fill="FFFFFF" w:themeFill="background1"/>
          </w:tcPr>
          <w:p w14:paraId="27898349" w14:textId="77777777" w:rsidR="00BA0746" w:rsidRDefault="00BA0746" w:rsidP="007B2B65">
            <w:pPr>
              <w:rPr>
                <w:rFonts w:ascii="Calibri" w:hAnsi="Calibri" w:cs="Calibri"/>
              </w:rPr>
            </w:pPr>
          </w:p>
        </w:tc>
        <w:tc>
          <w:tcPr>
            <w:tcW w:w="3727" w:type="dxa"/>
            <w:shd w:val="clear" w:color="auto" w:fill="FFFFFF" w:themeFill="background1"/>
          </w:tcPr>
          <w:p w14:paraId="617E4AF4" w14:textId="77777777" w:rsidR="00BA0746" w:rsidRDefault="00BA0746" w:rsidP="007B2B65">
            <w:pPr>
              <w:rPr>
                <w:rFonts w:ascii="Calibri" w:hAnsi="Calibri" w:cs="Calibri"/>
              </w:rPr>
            </w:pPr>
          </w:p>
        </w:tc>
        <w:tc>
          <w:tcPr>
            <w:tcW w:w="1755" w:type="dxa"/>
          </w:tcPr>
          <w:p w14:paraId="450E5EC3" w14:textId="77777777" w:rsidR="00BA0746" w:rsidRDefault="00BA0746" w:rsidP="007B2B65">
            <w:pPr>
              <w:rPr>
                <w:rFonts w:ascii="Calibri" w:hAnsi="Calibri" w:cs="Calibri"/>
              </w:rPr>
            </w:pPr>
          </w:p>
        </w:tc>
        <w:tc>
          <w:tcPr>
            <w:tcW w:w="1755" w:type="dxa"/>
          </w:tcPr>
          <w:p w14:paraId="53563CCD" w14:textId="77777777" w:rsidR="00BA0746" w:rsidRDefault="00BA0746" w:rsidP="007B2B65">
            <w:pPr>
              <w:rPr>
                <w:rFonts w:ascii="Calibri" w:hAnsi="Calibri" w:cs="Calibri"/>
              </w:rPr>
            </w:pPr>
          </w:p>
        </w:tc>
        <w:tc>
          <w:tcPr>
            <w:tcW w:w="1755" w:type="dxa"/>
          </w:tcPr>
          <w:p w14:paraId="2E6755C5" w14:textId="77777777" w:rsidR="00BA0746" w:rsidRDefault="00BA0746" w:rsidP="007B2B65">
            <w:pPr>
              <w:rPr>
                <w:rFonts w:ascii="Calibri" w:hAnsi="Calibri" w:cs="Calibri"/>
              </w:rPr>
            </w:pPr>
          </w:p>
        </w:tc>
        <w:tc>
          <w:tcPr>
            <w:tcW w:w="1755" w:type="dxa"/>
          </w:tcPr>
          <w:p w14:paraId="4D52437A" w14:textId="77777777" w:rsidR="00BA0746" w:rsidRDefault="00BA0746" w:rsidP="007B2B65">
            <w:pPr>
              <w:rPr>
                <w:rFonts w:ascii="Calibri" w:hAnsi="Calibri" w:cs="Calibri"/>
              </w:rPr>
            </w:pPr>
          </w:p>
        </w:tc>
        <w:tc>
          <w:tcPr>
            <w:tcW w:w="1755" w:type="dxa"/>
          </w:tcPr>
          <w:p w14:paraId="67F38226" w14:textId="77777777" w:rsidR="00BA0746" w:rsidRDefault="00BA0746" w:rsidP="007B2B65">
            <w:pPr>
              <w:rPr>
                <w:rFonts w:ascii="Calibri" w:hAnsi="Calibri" w:cs="Calibri"/>
              </w:rPr>
            </w:pPr>
          </w:p>
        </w:tc>
        <w:tc>
          <w:tcPr>
            <w:tcW w:w="1756" w:type="dxa"/>
          </w:tcPr>
          <w:p w14:paraId="03D4DC0D" w14:textId="77777777" w:rsidR="00BA0746" w:rsidRDefault="00BA0746" w:rsidP="007B2B65">
            <w:pPr>
              <w:rPr>
                <w:rFonts w:ascii="Calibri" w:hAnsi="Calibri" w:cs="Calibri"/>
              </w:rPr>
            </w:pPr>
          </w:p>
        </w:tc>
      </w:tr>
      <w:tr w:rsidR="00BA0746" w14:paraId="7F52CDE3" w14:textId="77777777" w:rsidTr="00C15597">
        <w:tc>
          <w:tcPr>
            <w:tcW w:w="1135" w:type="dxa"/>
            <w:shd w:val="clear" w:color="auto" w:fill="FFFFFF" w:themeFill="background1"/>
          </w:tcPr>
          <w:p w14:paraId="7C74EF58" w14:textId="77777777" w:rsidR="00BA0746" w:rsidRDefault="00BA0746" w:rsidP="007B2B65">
            <w:pPr>
              <w:rPr>
                <w:rFonts w:ascii="Calibri" w:hAnsi="Calibri" w:cs="Calibri"/>
              </w:rPr>
            </w:pPr>
          </w:p>
        </w:tc>
        <w:tc>
          <w:tcPr>
            <w:tcW w:w="3727" w:type="dxa"/>
            <w:shd w:val="clear" w:color="auto" w:fill="FFFFFF" w:themeFill="background1"/>
          </w:tcPr>
          <w:p w14:paraId="2D0F0D10" w14:textId="77777777" w:rsidR="00BA0746" w:rsidRDefault="00BA0746" w:rsidP="007B2B65">
            <w:pPr>
              <w:rPr>
                <w:rFonts w:ascii="Calibri" w:hAnsi="Calibri" w:cs="Calibri"/>
              </w:rPr>
            </w:pPr>
          </w:p>
        </w:tc>
        <w:tc>
          <w:tcPr>
            <w:tcW w:w="1755" w:type="dxa"/>
          </w:tcPr>
          <w:p w14:paraId="3574EFA9" w14:textId="77777777" w:rsidR="00BA0746" w:rsidRDefault="00BA0746" w:rsidP="007B2B65">
            <w:pPr>
              <w:rPr>
                <w:rFonts w:ascii="Calibri" w:hAnsi="Calibri" w:cs="Calibri"/>
              </w:rPr>
            </w:pPr>
          </w:p>
        </w:tc>
        <w:tc>
          <w:tcPr>
            <w:tcW w:w="1755" w:type="dxa"/>
          </w:tcPr>
          <w:p w14:paraId="621AFFDB" w14:textId="77777777" w:rsidR="00BA0746" w:rsidRDefault="00BA0746" w:rsidP="007B2B65">
            <w:pPr>
              <w:rPr>
                <w:rFonts w:ascii="Calibri" w:hAnsi="Calibri" w:cs="Calibri"/>
              </w:rPr>
            </w:pPr>
          </w:p>
        </w:tc>
        <w:tc>
          <w:tcPr>
            <w:tcW w:w="1755" w:type="dxa"/>
          </w:tcPr>
          <w:p w14:paraId="40D6701E" w14:textId="77777777" w:rsidR="00BA0746" w:rsidRDefault="00BA0746" w:rsidP="007B2B65">
            <w:pPr>
              <w:rPr>
                <w:rFonts w:ascii="Calibri" w:hAnsi="Calibri" w:cs="Calibri"/>
              </w:rPr>
            </w:pPr>
          </w:p>
        </w:tc>
        <w:tc>
          <w:tcPr>
            <w:tcW w:w="1755" w:type="dxa"/>
          </w:tcPr>
          <w:p w14:paraId="7D97F687" w14:textId="77777777" w:rsidR="00BA0746" w:rsidRDefault="00BA0746" w:rsidP="007B2B65">
            <w:pPr>
              <w:rPr>
                <w:rFonts w:ascii="Calibri" w:hAnsi="Calibri" w:cs="Calibri"/>
              </w:rPr>
            </w:pPr>
          </w:p>
        </w:tc>
        <w:tc>
          <w:tcPr>
            <w:tcW w:w="1755" w:type="dxa"/>
          </w:tcPr>
          <w:p w14:paraId="49D98BC2" w14:textId="77777777" w:rsidR="00BA0746" w:rsidRDefault="00BA0746" w:rsidP="007B2B65">
            <w:pPr>
              <w:rPr>
                <w:rFonts w:ascii="Calibri" w:hAnsi="Calibri" w:cs="Calibri"/>
              </w:rPr>
            </w:pPr>
          </w:p>
        </w:tc>
        <w:tc>
          <w:tcPr>
            <w:tcW w:w="1756" w:type="dxa"/>
          </w:tcPr>
          <w:p w14:paraId="39D36EEA" w14:textId="77777777" w:rsidR="00BA0746" w:rsidRDefault="00BA0746" w:rsidP="007B2B65">
            <w:pPr>
              <w:rPr>
                <w:rFonts w:ascii="Calibri" w:hAnsi="Calibri" w:cs="Calibri"/>
              </w:rPr>
            </w:pPr>
          </w:p>
        </w:tc>
      </w:tr>
      <w:tr w:rsidR="00E674BC" w14:paraId="68A8F371" w14:textId="77777777" w:rsidTr="00C15597">
        <w:tc>
          <w:tcPr>
            <w:tcW w:w="1135" w:type="dxa"/>
            <w:shd w:val="clear" w:color="auto" w:fill="FFFFFF" w:themeFill="background1"/>
          </w:tcPr>
          <w:p w14:paraId="09ECA841" w14:textId="77777777" w:rsidR="00E674BC" w:rsidRDefault="00E674BC" w:rsidP="007B2B65">
            <w:pPr>
              <w:rPr>
                <w:rFonts w:ascii="Calibri" w:hAnsi="Calibri" w:cs="Calibri"/>
              </w:rPr>
            </w:pPr>
          </w:p>
        </w:tc>
        <w:tc>
          <w:tcPr>
            <w:tcW w:w="3727" w:type="dxa"/>
            <w:shd w:val="clear" w:color="auto" w:fill="FFFFFF" w:themeFill="background1"/>
          </w:tcPr>
          <w:p w14:paraId="56FF7411" w14:textId="77777777" w:rsidR="00E674BC" w:rsidRDefault="00E674BC" w:rsidP="007B2B65">
            <w:pPr>
              <w:rPr>
                <w:rFonts w:ascii="Calibri" w:hAnsi="Calibri" w:cs="Calibri"/>
              </w:rPr>
            </w:pPr>
          </w:p>
        </w:tc>
        <w:tc>
          <w:tcPr>
            <w:tcW w:w="1755" w:type="dxa"/>
          </w:tcPr>
          <w:p w14:paraId="2114A1B2" w14:textId="77777777" w:rsidR="00E674BC" w:rsidRDefault="00E674BC" w:rsidP="007B2B65">
            <w:pPr>
              <w:rPr>
                <w:rFonts w:ascii="Calibri" w:hAnsi="Calibri" w:cs="Calibri"/>
              </w:rPr>
            </w:pPr>
          </w:p>
        </w:tc>
        <w:tc>
          <w:tcPr>
            <w:tcW w:w="1755" w:type="dxa"/>
          </w:tcPr>
          <w:p w14:paraId="2F8BE442" w14:textId="77777777" w:rsidR="00E674BC" w:rsidRDefault="00E674BC" w:rsidP="007B2B65">
            <w:pPr>
              <w:rPr>
                <w:rFonts w:ascii="Calibri" w:hAnsi="Calibri" w:cs="Calibri"/>
              </w:rPr>
            </w:pPr>
          </w:p>
        </w:tc>
        <w:tc>
          <w:tcPr>
            <w:tcW w:w="1755" w:type="dxa"/>
          </w:tcPr>
          <w:p w14:paraId="24C09377" w14:textId="77777777" w:rsidR="00E674BC" w:rsidRDefault="00E674BC" w:rsidP="007B2B65">
            <w:pPr>
              <w:rPr>
                <w:rFonts w:ascii="Calibri" w:hAnsi="Calibri" w:cs="Calibri"/>
              </w:rPr>
            </w:pPr>
          </w:p>
        </w:tc>
        <w:tc>
          <w:tcPr>
            <w:tcW w:w="1755" w:type="dxa"/>
          </w:tcPr>
          <w:p w14:paraId="0AE60DC2" w14:textId="77777777" w:rsidR="00E674BC" w:rsidRDefault="00E674BC" w:rsidP="007B2B65">
            <w:pPr>
              <w:rPr>
                <w:rFonts w:ascii="Calibri" w:hAnsi="Calibri" w:cs="Calibri"/>
              </w:rPr>
            </w:pPr>
          </w:p>
        </w:tc>
        <w:tc>
          <w:tcPr>
            <w:tcW w:w="1755" w:type="dxa"/>
          </w:tcPr>
          <w:p w14:paraId="36AA7091" w14:textId="77777777" w:rsidR="00E674BC" w:rsidRDefault="00E674BC" w:rsidP="007B2B65">
            <w:pPr>
              <w:rPr>
                <w:rFonts w:ascii="Calibri" w:hAnsi="Calibri" w:cs="Calibri"/>
              </w:rPr>
            </w:pPr>
          </w:p>
        </w:tc>
        <w:tc>
          <w:tcPr>
            <w:tcW w:w="1756" w:type="dxa"/>
          </w:tcPr>
          <w:p w14:paraId="43AD4125" w14:textId="77777777" w:rsidR="00E674BC" w:rsidRDefault="00E674BC" w:rsidP="007B2B65">
            <w:pPr>
              <w:rPr>
                <w:rFonts w:ascii="Calibri" w:hAnsi="Calibri" w:cs="Calibri"/>
              </w:rPr>
            </w:pPr>
          </w:p>
        </w:tc>
      </w:tr>
      <w:tr w:rsidR="00E674BC" w14:paraId="2A759C44" w14:textId="77777777" w:rsidTr="00C15597">
        <w:tc>
          <w:tcPr>
            <w:tcW w:w="1135" w:type="dxa"/>
            <w:shd w:val="clear" w:color="auto" w:fill="FFFFFF" w:themeFill="background1"/>
          </w:tcPr>
          <w:p w14:paraId="20E63E2F" w14:textId="77777777" w:rsidR="00E674BC" w:rsidRDefault="00E674BC" w:rsidP="007B2B65">
            <w:pPr>
              <w:rPr>
                <w:rFonts w:ascii="Calibri" w:hAnsi="Calibri" w:cs="Calibri"/>
              </w:rPr>
            </w:pPr>
          </w:p>
        </w:tc>
        <w:tc>
          <w:tcPr>
            <w:tcW w:w="3727" w:type="dxa"/>
            <w:shd w:val="clear" w:color="auto" w:fill="FFFFFF" w:themeFill="background1"/>
          </w:tcPr>
          <w:p w14:paraId="3BEC4599" w14:textId="77777777" w:rsidR="00E674BC" w:rsidRDefault="00E674BC" w:rsidP="007B2B65">
            <w:pPr>
              <w:rPr>
                <w:rFonts w:ascii="Calibri" w:hAnsi="Calibri" w:cs="Calibri"/>
              </w:rPr>
            </w:pPr>
          </w:p>
        </w:tc>
        <w:tc>
          <w:tcPr>
            <w:tcW w:w="1755" w:type="dxa"/>
          </w:tcPr>
          <w:p w14:paraId="7236E515" w14:textId="77777777" w:rsidR="00E674BC" w:rsidRDefault="00E674BC" w:rsidP="007B2B65">
            <w:pPr>
              <w:rPr>
                <w:rFonts w:ascii="Calibri" w:hAnsi="Calibri" w:cs="Calibri"/>
              </w:rPr>
            </w:pPr>
          </w:p>
        </w:tc>
        <w:tc>
          <w:tcPr>
            <w:tcW w:w="1755" w:type="dxa"/>
          </w:tcPr>
          <w:p w14:paraId="3EFF430D" w14:textId="77777777" w:rsidR="00E674BC" w:rsidRDefault="00E674BC" w:rsidP="007B2B65">
            <w:pPr>
              <w:rPr>
                <w:rFonts w:ascii="Calibri" w:hAnsi="Calibri" w:cs="Calibri"/>
              </w:rPr>
            </w:pPr>
          </w:p>
        </w:tc>
        <w:tc>
          <w:tcPr>
            <w:tcW w:w="1755" w:type="dxa"/>
          </w:tcPr>
          <w:p w14:paraId="61BC1D44" w14:textId="77777777" w:rsidR="00E674BC" w:rsidRDefault="00E674BC" w:rsidP="007B2B65">
            <w:pPr>
              <w:rPr>
                <w:rFonts w:ascii="Calibri" w:hAnsi="Calibri" w:cs="Calibri"/>
              </w:rPr>
            </w:pPr>
          </w:p>
        </w:tc>
        <w:tc>
          <w:tcPr>
            <w:tcW w:w="1755" w:type="dxa"/>
          </w:tcPr>
          <w:p w14:paraId="08BBA7DA" w14:textId="77777777" w:rsidR="00E674BC" w:rsidRDefault="00E674BC" w:rsidP="007B2B65">
            <w:pPr>
              <w:rPr>
                <w:rFonts w:ascii="Calibri" w:hAnsi="Calibri" w:cs="Calibri"/>
              </w:rPr>
            </w:pPr>
          </w:p>
        </w:tc>
        <w:tc>
          <w:tcPr>
            <w:tcW w:w="1755" w:type="dxa"/>
          </w:tcPr>
          <w:p w14:paraId="22230A1F" w14:textId="77777777" w:rsidR="00E674BC" w:rsidRDefault="00E674BC" w:rsidP="007B2B65">
            <w:pPr>
              <w:rPr>
                <w:rFonts w:ascii="Calibri" w:hAnsi="Calibri" w:cs="Calibri"/>
              </w:rPr>
            </w:pPr>
          </w:p>
        </w:tc>
        <w:tc>
          <w:tcPr>
            <w:tcW w:w="1756" w:type="dxa"/>
          </w:tcPr>
          <w:p w14:paraId="35481C62" w14:textId="77777777" w:rsidR="00E674BC" w:rsidRDefault="00E674BC" w:rsidP="007B2B65">
            <w:pPr>
              <w:rPr>
                <w:rFonts w:ascii="Calibri" w:hAnsi="Calibri" w:cs="Calibri"/>
              </w:rPr>
            </w:pPr>
          </w:p>
        </w:tc>
      </w:tr>
    </w:tbl>
    <w:p w14:paraId="1970FF90" w14:textId="2A631966" w:rsidR="00BA0746" w:rsidRDefault="00BA0746" w:rsidP="007B2B65">
      <w:pPr>
        <w:spacing w:after="0" w:line="240" w:lineRule="auto"/>
        <w:rPr>
          <w:rFonts w:ascii="Calibri" w:hAnsi="Calibri" w:cs="Calibri"/>
        </w:rPr>
      </w:pPr>
    </w:p>
    <w:p w14:paraId="4CD9C946" w14:textId="77777777" w:rsidR="00D66C7E" w:rsidRDefault="00D66C7E" w:rsidP="007B2B65">
      <w:pPr>
        <w:spacing w:after="0" w:line="240" w:lineRule="auto"/>
        <w:rPr>
          <w:rFonts w:ascii="Calibri" w:hAnsi="Calibri" w:cs="Calibri"/>
        </w:rPr>
      </w:pPr>
    </w:p>
    <w:p w14:paraId="49289125" w14:textId="3455277C" w:rsidR="00D66C7E" w:rsidRDefault="00D66C7E" w:rsidP="00D66C7E">
      <w:pPr>
        <w:spacing w:after="0" w:line="240" w:lineRule="auto"/>
        <w:rPr>
          <w:rFonts w:ascii="Calibri" w:hAnsi="Calibri" w:cs="Calibri"/>
          <w:b/>
          <w:bCs/>
        </w:rPr>
      </w:pPr>
      <w:r>
        <w:rPr>
          <w:rFonts w:cstheme="minorHAnsi"/>
          <w:b/>
          <w:bCs/>
          <w:color w:val="000000"/>
        </w:rPr>
        <w:t>Stage 1 Tracking Pro-forma: Focus Children</w:t>
      </w:r>
    </w:p>
    <w:p w14:paraId="0663A14C" w14:textId="4B8BB195" w:rsidR="00D66C7E" w:rsidRPr="00D66C7E" w:rsidRDefault="00D66C7E" w:rsidP="00D66C7E">
      <w:pPr>
        <w:spacing w:after="0" w:line="240" w:lineRule="auto"/>
        <w:rPr>
          <w:rFonts w:ascii="Calibri" w:hAnsi="Calibri" w:cs="Calibri"/>
          <w:b/>
          <w:bCs/>
        </w:rPr>
      </w:pPr>
      <w:r w:rsidRPr="00BA0746">
        <w:rPr>
          <w:rFonts w:ascii="Calibri" w:hAnsi="Calibri" w:cs="Calibri"/>
          <w:b/>
          <w:bCs/>
        </w:rPr>
        <w:t xml:space="preserve">Subject: </w:t>
      </w:r>
      <w:r>
        <w:rPr>
          <w:rFonts w:ascii="Calibri" w:hAnsi="Calibri" w:cs="Calibri"/>
          <w:b/>
          <w:bCs/>
        </w:rPr>
        <w:t xml:space="preserve">Mathematical Development/ Maths </w:t>
      </w:r>
    </w:p>
    <w:tbl>
      <w:tblPr>
        <w:tblStyle w:val="TableGrid"/>
        <w:tblW w:w="15388" w:type="dxa"/>
        <w:tblLook w:val="04A0" w:firstRow="1" w:lastRow="0" w:firstColumn="1" w:lastColumn="0" w:noHBand="0" w:noVBand="1"/>
      </w:tblPr>
      <w:tblGrid>
        <w:gridCol w:w="5129"/>
        <w:gridCol w:w="5129"/>
        <w:gridCol w:w="5130"/>
      </w:tblGrid>
      <w:tr w:rsidR="00D66C7E" w14:paraId="1C2C2722" w14:textId="77777777">
        <w:tc>
          <w:tcPr>
            <w:tcW w:w="5129" w:type="dxa"/>
            <w:shd w:val="clear" w:color="auto" w:fill="F2F2F2" w:themeFill="background1" w:themeFillShade="F2"/>
            <w:vAlign w:val="center"/>
          </w:tcPr>
          <w:p w14:paraId="2B4C7EB9" w14:textId="77777777" w:rsidR="00D66C7E" w:rsidRPr="00D66C7E" w:rsidRDefault="00D66C7E" w:rsidP="00D66C7E">
            <w:pPr>
              <w:jc w:val="center"/>
              <w:rPr>
                <w:rFonts w:ascii="Calibri" w:hAnsi="Calibri" w:cs="Calibri"/>
                <w:b/>
                <w:bCs/>
                <w:szCs w:val="24"/>
              </w:rPr>
            </w:pPr>
            <w:r w:rsidRPr="00D66C7E">
              <w:rPr>
                <w:rFonts w:ascii="Calibri" w:hAnsi="Calibri" w:cs="Calibri"/>
                <w:b/>
                <w:bCs/>
                <w:szCs w:val="24"/>
              </w:rPr>
              <w:t>Partly Achieved</w:t>
            </w:r>
          </w:p>
        </w:tc>
        <w:tc>
          <w:tcPr>
            <w:tcW w:w="5129" w:type="dxa"/>
            <w:shd w:val="clear" w:color="auto" w:fill="F2F2F2" w:themeFill="background1" w:themeFillShade="F2"/>
            <w:vAlign w:val="center"/>
          </w:tcPr>
          <w:p w14:paraId="30A648B7" w14:textId="4AD4EEBE" w:rsidR="00D66C7E" w:rsidRPr="00D66C7E" w:rsidRDefault="00D66C7E" w:rsidP="00D66C7E">
            <w:pPr>
              <w:jc w:val="center"/>
              <w:rPr>
                <w:rFonts w:ascii="Calibri" w:hAnsi="Calibri" w:cs="Calibri"/>
                <w:b/>
                <w:bCs/>
                <w:szCs w:val="24"/>
              </w:rPr>
            </w:pPr>
            <w:r w:rsidRPr="00D66C7E">
              <w:rPr>
                <w:rFonts w:ascii="Calibri" w:hAnsi="Calibri" w:cs="Calibri"/>
                <w:b/>
                <w:bCs/>
                <w:szCs w:val="24"/>
              </w:rPr>
              <w:t>Mostly Achieved</w:t>
            </w:r>
          </w:p>
        </w:tc>
        <w:tc>
          <w:tcPr>
            <w:tcW w:w="5130" w:type="dxa"/>
            <w:shd w:val="clear" w:color="auto" w:fill="F2F2F2" w:themeFill="background1" w:themeFillShade="F2"/>
            <w:vAlign w:val="center"/>
          </w:tcPr>
          <w:p w14:paraId="76404F39" w14:textId="77777777" w:rsidR="00D66C7E" w:rsidRPr="00D66C7E" w:rsidRDefault="00D66C7E" w:rsidP="00D66C7E">
            <w:pPr>
              <w:jc w:val="center"/>
              <w:rPr>
                <w:rFonts w:ascii="Calibri" w:hAnsi="Calibri" w:cs="Calibri"/>
                <w:b/>
                <w:bCs/>
                <w:szCs w:val="24"/>
              </w:rPr>
            </w:pPr>
            <w:r w:rsidRPr="00D66C7E">
              <w:rPr>
                <w:rFonts w:ascii="Calibri" w:hAnsi="Calibri" w:cs="Calibri"/>
                <w:b/>
                <w:bCs/>
                <w:szCs w:val="24"/>
              </w:rPr>
              <w:t>Fully Achieved</w:t>
            </w:r>
          </w:p>
        </w:tc>
      </w:tr>
      <w:tr w:rsidR="00D66C7E" w14:paraId="1B4828F3" w14:textId="77777777">
        <w:tc>
          <w:tcPr>
            <w:tcW w:w="5129" w:type="dxa"/>
          </w:tcPr>
          <w:p w14:paraId="64E60CB4" w14:textId="77777777" w:rsidR="00D66C7E" w:rsidRPr="00D66C7E" w:rsidRDefault="00D66C7E" w:rsidP="00D66C7E">
            <w:pPr>
              <w:jc w:val="center"/>
              <w:rPr>
                <w:rFonts w:ascii="Calibri" w:hAnsi="Calibri" w:cs="Calibri"/>
                <w:b/>
                <w:bCs/>
                <w:szCs w:val="24"/>
              </w:rPr>
            </w:pPr>
            <w:r w:rsidRPr="00D66C7E">
              <w:rPr>
                <w:rFonts w:ascii="Calibri" w:hAnsi="Calibri" w:cs="Calibri"/>
                <w:b/>
                <w:bCs/>
                <w:szCs w:val="24"/>
              </w:rPr>
              <w:t>.</w:t>
            </w:r>
          </w:p>
        </w:tc>
        <w:tc>
          <w:tcPr>
            <w:tcW w:w="5129" w:type="dxa"/>
          </w:tcPr>
          <w:p w14:paraId="68824EEC" w14:textId="77777777" w:rsidR="00D66C7E" w:rsidRPr="00D66C7E" w:rsidRDefault="00D66C7E" w:rsidP="00D66C7E">
            <w:pPr>
              <w:jc w:val="center"/>
              <w:rPr>
                <w:rFonts w:ascii="Calibri" w:hAnsi="Calibri" w:cs="Calibri"/>
                <w:b/>
                <w:bCs/>
                <w:szCs w:val="24"/>
              </w:rPr>
            </w:pPr>
            <w:r w:rsidRPr="00D66C7E">
              <w:rPr>
                <w:rFonts w:ascii="Calibri" w:hAnsi="Calibri" w:cs="Calibri"/>
                <w:b/>
                <w:bCs/>
                <w:szCs w:val="24"/>
              </w:rPr>
              <w:t>/</w:t>
            </w:r>
          </w:p>
        </w:tc>
        <w:tc>
          <w:tcPr>
            <w:tcW w:w="5130" w:type="dxa"/>
          </w:tcPr>
          <w:p w14:paraId="6A1AA566" w14:textId="77777777" w:rsidR="00D66C7E" w:rsidRPr="00D66C7E" w:rsidRDefault="00D66C7E" w:rsidP="00D66C7E">
            <w:pPr>
              <w:jc w:val="center"/>
              <w:rPr>
                <w:rFonts w:ascii="Calibri" w:hAnsi="Calibri" w:cs="Calibri"/>
                <w:b/>
                <w:bCs/>
                <w:szCs w:val="24"/>
              </w:rPr>
            </w:pPr>
            <w:r w:rsidRPr="00D66C7E">
              <w:rPr>
                <w:rFonts w:ascii="Calibri" w:hAnsi="Calibri" w:cs="Calibri"/>
                <w:b/>
                <w:bCs/>
                <w:szCs w:val="24"/>
              </w:rPr>
              <w:t>x</w:t>
            </w:r>
          </w:p>
        </w:tc>
      </w:tr>
    </w:tbl>
    <w:p w14:paraId="3A57C586" w14:textId="77777777" w:rsidR="00D66C7E" w:rsidRPr="00C15597" w:rsidRDefault="00D66C7E" w:rsidP="00D66C7E">
      <w:pPr>
        <w:spacing w:after="0" w:line="240" w:lineRule="auto"/>
        <w:rPr>
          <w:rFonts w:ascii="Calibri" w:hAnsi="Calibri" w:cs="Calibri"/>
          <w:b/>
          <w:bCs/>
        </w:rPr>
      </w:pPr>
    </w:p>
    <w:tbl>
      <w:tblPr>
        <w:tblStyle w:val="TableGrid"/>
        <w:tblW w:w="15393" w:type="dxa"/>
        <w:tblLayout w:type="fixed"/>
        <w:tblLook w:val="04A0" w:firstRow="1" w:lastRow="0" w:firstColumn="1" w:lastColumn="0" w:noHBand="0" w:noVBand="1"/>
      </w:tblPr>
      <w:tblGrid>
        <w:gridCol w:w="1135"/>
        <w:gridCol w:w="3727"/>
        <w:gridCol w:w="1755"/>
        <w:gridCol w:w="1755"/>
        <w:gridCol w:w="1755"/>
        <w:gridCol w:w="1755"/>
        <w:gridCol w:w="1755"/>
        <w:gridCol w:w="1756"/>
      </w:tblGrid>
      <w:tr w:rsidR="00D66C7E" w14:paraId="026A857E" w14:textId="77777777">
        <w:trPr>
          <w:trHeight w:val="606"/>
        </w:trPr>
        <w:tc>
          <w:tcPr>
            <w:tcW w:w="1135" w:type="dxa"/>
            <w:shd w:val="clear" w:color="auto" w:fill="DEEAF6" w:themeFill="accent5" w:themeFillTint="33"/>
          </w:tcPr>
          <w:p w14:paraId="544177F3" w14:textId="77777777" w:rsidR="00D66C7E" w:rsidRPr="00BA0746" w:rsidRDefault="00D66C7E" w:rsidP="00D66C7E">
            <w:pPr>
              <w:jc w:val="center"/>
              <w:rPr>
                <w:rFonts w:ascii="Calibri" w:hAnsi="Calibri" w:cs="Calibri"/>
                <w:b/>
                <w:bCs/>
              </w:rPr>
            </w:pPr>
            <w:r>
              <w:rPr>
                <w:rFonts w:ascii="Calibri" w:hAnsi="Calibri" w:cs="Calibri"/>
                <w:b/>
                <w:bCs/>
              </w:rPr>
              <w:t>Date</w:t>
            </w:r>
            <w:r>
              <w:rPr>
                <w:color w:val="000000"/>
                <w:sz w:val="22"/>
              </w:rPr>
              <w:t xml:space="preserve"> </w:t>
            </w:r>
          </w:p>
        </w:tc>
        <w:tc>
          <w:tcPr>
            <w:tcW w:w="3727" w:type="dxa"/>
            <w:shd w:val="clear" w:color="auto" w:fill="DEEAF6" w:themeFill="accent5" w:themeFillTint="33"/>
          </w:tcPr>
          <w:p w14:paraId="6EA3900C" w14:textId="77777777" w:rsidR="00D66C7E" w:rsidRPr="00BA0746" w:rsidRDefault="00D66C7E" w:rsidP="00D66C7E">
            <w:pPr>
              <w:jc w:val="center"/>
              <w:rPr>
                <w:rFonts w:ascii="Calibri" w:hAnsi="Calibri" w:cs="Calibri"/>
                <w:b/>
                <w:bCs/>
              </w:rPr>
            </w:pPr>
            <w:r w:rsidRPr="00BA0746">
              <w:rPr>
                <w:b/>
                <w:bCs/>
                <w:color w:val="000000"/>
                <w:sz w:val="22"/>
              </w:rPr>
              <w:t>Learning Objectives/ Outcomes</w:t>
            </w:r>
          </w:p>
        </w:tc>
        <w:tc>
          <w:tcPr>
            <w:tcW w:w="1755" w:type="dxa"/>
            <w:shd w:val="clear" w:color="auto" w:fill="DEEAF6" w:themeFill="accent5" w:themeFillTint="33"/>
          </w:tcPr>
          <w:p w14:paraId="13DA1658" w14:textId="77777777" w:rsidR="00D66C7E" w:rsidRPr="00BA0746" w:rsidRDefault="00D66C7E" w:rsidP="00D66C7E">
            <w:pPr>
              <w:jc w:val="center"/>
              <w:rPr>
                <w:rFonts w:ascii="Calibri" w:hAnsi="Calibri" w:cs="Calibri"/>
                <w:b/>
                <w:bCs/>
              </w:rPr>
            </w:pPr>
            <w:r>
              <w:rPr>
                <w:rFonts w:ascii="Calibri" w:hAnsi="Calibri" w:cs="Calibri"/>
                <w:b/>
                <w:bCs/>
              </w:rPr>
              <w:t xml:space="preserve">Child 1 </w:t>
            </w:r>
            <w:r w:rsidRPr="00BA0746">
              <w:rPr>
                <w:rFonts w:ascii="Calibri" w:hAnsi="Calibri" w:cs="Calibri"/>
                <w:b/>
                <w:bCs/>
              </w:rPr>
              <w:t>Initials</w:t>
            </w:r>
          </w:p>
        </w:tc>
        <w:tc>
          <w:tcPr>
            <w:tcW w:w="1755" w:type="dxa"/>
            <w:shd w:val="clear" w:color="auto" w:fill="DEEAF6" w:themeFill="accent5" w:themeFillTint="33"/>
          </w:tcPr>
          <w:p w14:paraId="3097FCB8" w14:textId="77777777" w:rsidR="00D66C7E" w:rsidRPr="00BA0746" w:rsidRDefault="00D66C7E" w:rsidP="00D66C7E">
            <w:pPr>
              <w:jc w:val="center"/>
              <w:rPr>
                <w:rFonts w:ascii="Calibri" w:hAnsi="Calibri" w:cs="Calibri"/>
                <w:b/>
                <w:bCs/>
              </w:rPr>
            </w:pPr>
            <w:r>
              <w:rPr>
                <w:rFonts w:ascii="Calibri" w:hAnsi="Calibri" w:cs="Calibri"/>
                <w:b/>
                <w:bCs/>
              </w:rPr>
              <w:t xml:space="preserve">Child 2 </w:t>
            </w:r>
            <w:r w:rsidRPr="00BA0746">
              <w:rPr>
                <w:rFonts w:ascii="Calibri" w:hAnsi="Calibri" w:cs="Calibri"/>
                <w:b/>
                <w:bCs/>
              </w:rPr>
              <w:t>Initials</w:t>
            </w:r>
          </w:p>
        </w:tc>
        <w:tc>
          <w:tcPr>
            <w:tcW w:w="1755" w:type="dxa"/>
            <w:shd w:val="clear" w:color="auto" w:fill="DEEAF6" w:themeFill="accent5" w:themeFillTint="33"/>
          </w:tcPr>
          <w:p w14:paraId="51C6F503" w14:textId="77777777" w:rsidR="00D66C7E" w:rsidRPr="00BA0746" w:rsidRDefault="00D66C7E" w:rsidP="00D66C7E">
            <w:pPr>
              <w:jc w:val="center"/>
              <w:rPr>
                <w:rFonts w:ascii="Calibri" w:hAnsi="Calibri" w:cs="Calibri"/>
                <w:b/>
                <w:bCs/>
              </w:rPr>
            </w:pPr>
            <w:r>
              <w:rPr>
                <w:rFonts w:ascii="Calibri" w:hAnsi="Calibri" w:cs="Calibri"/>
                <w:b/>
                <w:bCs/>
              </w:rPr>
              <w:t xml:space="preserve">Child 3 </w:t>
            </w:r>
            <w:r w:rsidRPr="00BA0746">
              <w:rPr>
                <w:rFonts w:ascii="Calibri" w:hAnsi="Calibri" w:cs="Calibri"/>
                <w:b/>
                <w:bCs/>
              </w:rPr>
              <w:t>Initials</w:t>
            </w:r>
          </w:p>
        </w:tc>
        <w:tc>
          <w:tcPr>
            <w:tcW w:w="1755" w:type="dxa"/>
            <w:shd w:val="clear" w:color="auto" w:fill="DEEAF6" w:themeFill="accent5" w:themeFillTint="33"/>
          </w:tcPr>
          <w:p w14:paraId="58B24995" w14:textId="77777777" w:rsidR="00D66C7E" w:rsidRPr="00BA0746" w:rsidRDefault="00D66C7E" w:rsidP="00D66C7E">
            <w:pPr>
              <w:jc w:val="center"/>
              <w:rPr>
                <w:rFonts w:ascii="Calibri" w:hAnsi="Calibri" w:cs="Calibri"/>
                <w:b/>
                <w:bCs/>
              </w:rPr>
            </w:pPr>
            <w:r>
              <w:rPr>
                <w:rFonts w:ascii="Calibri" w:hAnsi="Calibri" w:cs="Calibri"/>
                <w:b/>
                <w:bCs/>
              </w:rPr>
              <w:t xml:space="preserve">Child 4 </w:t>
            </w:r>
            <w:r w:rsidRPr="00BA0746">
              <w:rPr>
                <w:rFonts w:ascii="Calibri" w:hAnsi="Calibri" w:cs="Calibri"/>
                <w:b/>
                <w:bCs/>
              </w:rPr>
              <w:t>Initials</w:t>
            </w:r>
          </w:p>
        </w:tc>
        <w:tc>
          <w:tcPr>
            <w:tcW w:w="1755" w:type="dxa"/>
            <w:shd w:val="clear" w:color="auto" w:fill="DEEAF6" w:themeFill="accent5" w:themeFillTint="33"/>
          </w:tcPr>
          <w:p w14:paraId="4ABDBCA2" w14:textId="77777777" w:rsidR="00D66C7E" w:rsidRPr="00BA0746" w:rsidRDefault="00D66C7E" w:rsidP="00D66C7E">
            <w:pPr>
              <w:jc w:val="center"/>
              <w:rPr>
                <w:rFonts w:ascii="Calibri" w:hAnsi="Calibri" w:cs="Calibri"/>
                <w:b/>
                <w:bCs/>
              </w:rPr>
            </w:pPr>
            <w:r>
              <w:rPr>
                <w:rFonts w:ascii="Calibri" w:hAnsi="Calibri" w:cs="Calibri"/>
                <w:b/>
                <w:bCs/>
              </w:rPr>
              <w:t xml:space="preserve">Child 5 </w:t>
            </w:r>
            <w:r w:rsidRPr="00BA0746">
              <w:rPr>
                <w:rFonts w:ascii="Calibri" w:hAnsi="Calibri" w:cs="Calibri"/>
                <w:b/>
                <w:bCs/>
              </w:rPr>
              <w:t>Initials</w:t>
            </w:r>
          </w:p>
        </w:tc>
        <w:tc>
          <w:tcPr>
            <w:tcW w:w="1756" w:type="dxa"/>
            <w:shd w:val="clear" w:color="auto" w:fill="DEEAF6" w:themeFill="accent5" w:themeFillTint="33"/>
          </w:tcPr>
          <w:p w14:paraId="6BFA7515" w14:textId="77777777" w:rsidR="00D66C7E" w:rsidRPr="00BA0746" w:rsidRDefault="00D66C7E" w:rsidP="00D66C7E">
            <w:pPr>
              <w:jc w:val="center"/>
              <w:rPr>
                <w:rFonts w:ascii="Calibri" w:hAnsi="Calibri" w:cs="Calibri"/>
                <w:b/>
                <w:bCs/>
              </w:rPr>
            </w:pPr>
            <w:r>
              <w:rPr>
                <w:rFonts w:ascii="Calibri" w:hAnsi="Calibri" w:cs="Calibri"/>
                <w:b/>
                <w:bCs/>
              </w:rPr>
              <w:t xml:space="preserve">Child 6 </w:t>
            </w:r>
            <w:r w:rsidRPr="00BA0746">
              <w:rPr>
                <w:rFonts w:ascii="Calibri" w:hAnsi="Calibri" w:cs="Calibri"/>
                <w:b/>
                <w:bCs/>
              </w:rPr>
              <w:t>Initials</w:t>
            </w:r>
          </w:p>
        </w:tc>
      </w:tr>
      <w:tr w:rsidR="00D66C7E" w14:paraId="5CB10E36" w14:textId="77777777">
        <w:tc>
          <w:tcPr>
            <w:tcW w:w="1135" w:type="dxa"/>
            <w:shd w:val="clear" w:color="auto" w:fill="FFFFFF" w:themeFill="background1"/>
          </w:tcPr>
          <w:p w14:paraId="4B8FE4C0" w14:textId="77777777" w:rsidR="00D66C7E" w:rsidRPr="00BA0746" w:rsidRDefault="00D66C7E" w:rsidP="00D66C7E">
            <w:pPr>
              <w:jc w:val="center"/>
              <w:rPr>
                <w:rFonts w:ascii="Calibri" w:hAnsi="Calibri" w:cs="Calibri"/>
                <w:b/>
                <w:bCs/>
              </w:rPr>
            </w:pPr>
          </w:p>
        </w:tc>
        <w:tc>
          <w:tcPr>
            <w:tcW w:w="3727" w:type="dxa"/>
            <w:shd w:val="clear" w:color="auto" w:fill="FFFFFF" w:themeFill="background1"/>
          </w:tcPr>
          <w:p w14:paraId="6A477982" w14:textId="77777777" w:rsidR="00D66C7E" w:rsidRPr="00BA0746" w:rsidRDefault="00D66C7E" w:rsidP="00D66C7E">
            <w:pPr>
              <w:jc w:val="center"/>
              <w:rPr>
                <w:rFonts w:ascii="Calibri" w:hAnsi="Calibri" w:cs="Calibri"/>
                <w:b/>
                <w:bCs/>
              </w:rPr>
            </w:pPr>
          </w:p>
        </w:tc>
        <w:tc>
          <w:tcPr>
            <w:tcW w:w="1755" w:type="dxa"/>
          </w:tcPr>
          <w:p w14:paraId="530D6650" w14:textId="77777777" w:rsidR="00D66C7E" w:rsidRDefault="00D66C7E" w:rsidP="00D66C7E">
            <w:pPr>
              <w:rPr>
                <w:rFonts w:ascii="Calibri" w:hAnsi="Calibri" w:cs="Calibri"/>
              </w:rPr>
            </w:pPr>
          </w:p>
        </w:tc>
        <w:tc>
          <w:tcPr>
            <w:tcW w:w="1755" w:type="dxa"/>
          </w:tcPr>
          <w:p w14:paraId="441AEF18" w14:textId="77777777" w:rsidR="00D66C7E" w:rsidRDefault="00D66C7E" w:rsidP="00D66C7E">
            <w:pPr>
              <w:rPr>
                <w:rFonts w:ascii="Calibri" w:hAnsi="Calibri" w:cs="Calibri"/>
              </w:rPr>
            </w:pPr>
          </w:p>
        </w:tc>
        <w:tc>
          <w:tcPr>
            <w:tcW w:w="1755" w:type="dxa"/>
          </w:tcPr>
          <w:p w14:paraId="58533200" w14:textId="77777777" w:rsidR="00D66C7E" w:rsidRDefault="00D66C7E" w:rsidP="00D66C7E">
            <w:pPr>
              <w:rPr>
                <w:rFonts w:ascii="Calibri" w:hAnsi="Calibri" w:cs="Calibri"/>
              </w:rPr>
            </w:pPr>
          </w:p>
        </w:tc>
        <w:tc>
          <w:tcPr>
            <w:tcW w:w="1755" w:type="dxa"/>
          </w:tcPr>
          <w:p w14:paraId="0AB21261" w14:textId="77777777" w:rsidR="00D66C7E" w:rsidRDefault="00D66C7E" w:rsidP="00D66C7E">
            <w:pPr>
              <w:rPr>
                <w:rFonts w:ascii="Calibri" w:hAnsi="Calibri" w:cs="Calibri"/>
              </w:rPr>
            </w:pPr>
          </w:p>
        </w:tc>
        <w:tc>
          <w:tcPr>
            <w:tcW w:w="1755" w:type="dxa"/>
          </w:tcPr>
          <w:p w14:paraId="6C77C7B0" w14:textId="77777777" w:rsidR="00D66C7E" w:rsidRDefault="00D66C7E" w:rsidP="00D66C7E">
            <w:pPr>
              <w:rPr>
                <w:rFonts w:ascii="Calibri" w:hAnsi="Calibri" w:cs="Calibri"/>
              </w:rPr>
            </w:pPr>
          </w:p>
        </w:tc>
        <w:tc>
          <w:tcPr>
            <w:tcW w:w="1756" w:type="dxa"/>
          </w:tcPr>
          <w:p w14:paraId="4A348A79" w14:textId="77777777" w:rsidR="00D66C7E" w:rsidRDefault="00D66C7E" w:rsidP="00D66C7E">
            <w:pPr>
              <w:rPr>
                <w:rFonts w:ascii="Calibri" w:hAnsi="Calibri" w:cs="Calibri"/>
              </w:rPr>
            </w:pPr>
          </w:p>
        </w:tc>
      </w:tr>
      <w:tr w:rsidR="00D66C7E" w14:paraId="7CAC6FDC" w14:textId="77777777">
        <w:tc>
          <w:tcPr>
            <w:tcW w:w="1135" w:type="dxa"/>
            <w:shd w:val="clear" w:color="auto" w:fill="FFFFFF" w:themeFill="background1"/>
          </w:tcPr>
          <w:p w14:paraId="0F7B07AF" w14:textId="77777777" w:rsidR="00D66C7E" w:rsidRDefault="00D66C7E" w:rsidP="00D66C7E">
            <w:pPr>
              <w:rPr>
                <w:rFonts w:ascii="Calibri" w:hAnsi="Calibri" w:cs="Calibri"/>
              </w:rPr>
            </w:pPr>
          </w:p>
        </w:tc>
        <w:tc>
          <w:tcPr>
            <w:tcW w:w="3727" w:type="dxa"/>
            <w:shd w:val="clear" w:color="auto" w:fill="FFFFFF" w:themeFill="background1"/>
          </w:tcPr>
          <w:p w14:paraId="7DE284C9" w14:textId="77777777" w:rsidR="00D66C7E" w:rsidRDefault="00D66C7E" w:rsidP="00D66C7E">
            <w:pPr>
              <w:rPr>
                <w:rFonts w:ascii="Calibri" w:hAnsi="Calibri" w:cs="Calibri"/>
              </w:rPr>
            </w:pPr>
          </w:p>
        </w:tc>
        <w:tc>
          <w:tcPr>
            <w:tcW w:w="1755" w:type="dxa"/>
          </w:tcPr>
          <w:p w14:paraId="760D0668" w14:textId="77777777" w:rsidR="00D66C7E" w:rsidRDefault="00D66C7E" w:rsidP="00D66C7E">
            <w:pPr>
              <w:rPr>
                <w:rFonts w:ascii="Calibri" w:hAnsi="Calibri" w:cs="Calibri"/>
              </w:rPr>
            </w:pPr>
          </w:p>
        </w:tc>
        <w:tc>
          <w:tcPr>
            <w:tcW w:w="1755" w:type="dxa"/>
          </w:tcPr>
          <w:p w14:paraId="6CBBB97E" w14:textId="77777777" w:rsidR="00D66C7E" w:rsidRDefault="00D66C7E" w:rsidP="00D66C7E">
            <w:pPr>
              <w:rPr>
                <w:rFonts w:ascii="Calibri" w:hAnsi="Calibri" w:cs="Calibri"/>
              </w:rPr>
            </w:pPr>
          </w:p>
        </w:tc>
        <w:tc>
          <w:tcPr>
            <w:tcW w:w="1755" w:type="dxa"/>
          </w:tcPr>
          <w:p w14:paraId="78C7FE65" w14:textId="77777777" w:rsidR="00D66C7E" w:rsidRDefault="00D66C7E" w:rsidP="00D66C7E">
            <w:pPr>
              <w:rPr>
                <w:rFonts w:ascii="Calibri" w:hAnsi="Calibri" w:cs="Calibri"/>
              </w:rPr>
            </w:pPr>
          </w:p>
        </w:tc>
        <w:tc>
          <w:tcPr>
            <w:tcW w:w="1755" w:type="dxa"/>
          </w:tcPr>
          <w:p w14:paraId="2B7770FD" w14:textId="77777777" w:rsidR="00D66C7E" w:rsidRDefault="00D66C7E" w:rsidP="00D66C7E">
            <w:pPr>
              <w:rPr>
                <w:rFonts w:ascii="Calibri" w:hAnsi="Calibri" w:cs="Calibri"/>
              </w:rPr>
            </w:pPr>
          </w:p>
        </w:tc>
        <w:tc>
          <w:tcPr>
            <w:tcW w:w="1755" w:type="dxa"/>
          </w:tcPr>
          <w:p w14:paraId="20365CF9" w14:textId="77777777" w:rsidR="00D66C7E" w:rsidRDefault="00D66C7E" w:rsidP="00D66C7E">
            <w:pPr>
              <w:rPr>
                <w:rFonts w:ascii="Calibri" w:hAnsi="Calibri" w:cs="Calibri"/>
              </w:rPr>
            </w:pPr>
          </w:p>
        </w:tc>
        <w:tc>
          <w:tcPr>
            <w:tcW w:w="1756" w:type="dxa"/>
          </w:tcPr>
          <w:p w14:paraId="609985BC" w14:textId="77777777" w:rsidR="00D66C7E" w:rsidRDefault="00D66C7E" w:rsidP="00D66C7E">
            <w:pPr>
              <w:rPr>
                <w:rFonts w:ascii="Calibri" w:hAnsi="Calibri" w:cs="Calibri"/>
              </w:rPr>
            </w:pPr>
          </w:p>
        </w:tc>
      </w:tr>
      <w:tr w:rsidR="00D66C7E" w14:paraId="7A2CFDCD" w14:textId="77777777">
        <w:tc>
          <w:tcPr>
            <w:tcW w:w="1135" w:type="dxa"/>
            <w:shd w:val="clear" w:color="auto" w:fill="FFFFFF" w:themeFill="background1"/>
          </w:tcPr>
          <w:p w14:paraId="7E4C40B5" w14:textId="77777777" w:rsidR="00D66C7E" w:rsidRDefault="00D66C7E" w:rsidP="00D66C7E">
            <w:pPr>
              <w:rPr>
                <w:rFonts w:ascii="Calibri" w:hAnsi="Calibri" w:cs="Calibri"/>
              </w:rPr>
            </w:pPr>
          </w:p>
        </w:tc>
        <w:tc>
          <w:tcPr>
            <w:tcW w:w="3727" w:type="dxa"/>
            <w:shd w:val="clear" w:color="auto" w:fill="FFFFFF" w:themeFill="background1"/>
          </w:tcPr>
          <w:p w14:paraId="4E5B4E46" w14:textId="77777777" w:rsidR="00D66C7E" w:rsidRDefault="00D66C7E" w:rsidP="00D66C7E">
            <w:pPr>
              <w:rPr>
                <w:rFonts w:ascii="Calibri" w:hAnsi="Calibri" w:cs="Calibri"/>
              </w:rPr>
            </w:pPr>
          </w:p>
        </w:tc>
        <w:tc>
          <w:tcPr>
            <w:tcW w:w="1755" w:type="dxa"/>
          </w:tcPr>
          <w:p w14:paraId="1FD6AA46" w14:textId="77777777" w:rsidR="00D66C7E" w:rsidRDefault="00D66C7E" w:rsidP="00D66C7E">
            <w:pPr>
              <w:rPr>
                <w:rFonts w:ascii="Calibri" w:hAnsi="Calibri" w:cs="Calibri"/>
              </w:rPr>
            </w:pPr>
          </w:p>
        </w:tc>
        <w:tc>
          <w:tcPr>
            <w:tcW w:w="1755" w:type="dxa"/>
          </w:tcPr>
          <w:p w14:paraId="094F06EA" w14:textId="77777777" w:rsidR="00D66C7E" w:rsidRDefault="00D66C7E" w:rsidP="00D66C7E">
            <w:pPr>
              <w:rPr>
                <w:rFonts w:ascii="Calibri" w:hAnsi="Calibri" w:cs="Calibri"/>
              </w:rPr>
            </w:pPr>
          </w:p>
        </w:tc>
        <w:tc>
          <w:tcPr>
            <w:tcW w:w="1755" w:type="dxa"/>
          </w:tcPr>
          <w:p w14:paraId="37C8FD6D" w14:textId="77777777" w:rsidR="00D66C7E" w:rsidRDefault="00D66C7E" w:rsidP="00D66C7E">
            <w:pPr>
              <w:rPr>
                <w:rFonts w:ascii="Calibri" w:hAnsi="Calibri" w:cs="Calibri"/>
              </w:rPr>
            </w:pPr>
          </w:p>
        </w:tc>
        <w:tc>
          <w:tcPr>
            <w:tcW w:w="1755" w:type="dxa"/>
          </w:tcPr>
          <w:p w14:paraId="34AEFDD7" w14:textId="77777777" w:rsidR="00D66C7E" w:rsidRDefault="00D66C7E" w:rsidP="00D66C7E">
            <w:pPr>
              <w:rPr>
                <w:rFonts w:ascii="Calibri" w:hAnsi="Calibri" w:cs="Calibri"/>
              </w:rPr>
            </w:pPr>
          </w:p>
        </w:tc>
        <w:tc>
          <w:tcPr>
            <w:tcW w:w="1755" w:type="dxa"/>
          </w:tcPr>
          <w:p w14:paraId="384CE045" w14:textId="77777777" w:rsidR="00D66C7E" w:rsidRDefault="00D66C7E" w:rsidP="00D66C7E">
            <w:pPr>
              <w:rPr>
                <w:rFonts w:ascii="Calibri" w:hAnsi="Calibri" w:cs="Calibri"/>
              </w:rPr>
            </w:pPr>
          </w:p>
        </w:tc>
        <w:tc>
          <w:tcPr>
            <w:tcW w:w="1756" w:type="dxa"/>
          </w:tcPr>
          <w:p w14:paraId="7844959F" w14:textId="77777777" w:rsidR="00D66C7E" w:rsidRDefault="00D66C7E" w:rsidP="00D66C7E">
            <w:pPr>
              <w:rPr>
                <w:rFonts w:ascii="Calibri" w:hAnsi="Calibri" w:cs="Calibri"/>
              </w:rPr>
            </w:pPr>
          </w:p>
        </w:tc>
      </w:tr>
      <w:tr w:rsidR="00D66C7E" w14:paraId="311E6C1A" w14:textId="77777777">
        <w:tc>
          <w:tcPr>
            <w:tcW w:w="1135" w:type="dxa"/>
            <w:shd w:val="clear" w:color="auto" w:fill="FFFFFF" w:themeFill="background1"/>
          </w:tcPr>
          <w:p w14:paraId="2B11AA38" w14:textId="77777777" w:rsidR="00D66C7E" w:rsidRDefault="00D66C7E" w:rsidP="00D66C7E">
            <w:pPr>
              <w:rPr>
                <w:rFonts w:ascii="Calibri" w:hAnsi="Calibri" w:cs="Calibri"/>
              </w:rPr>
            </w:pPr>
          </w:p>
        </w:tc>
        <w:tc>
          <w:tcPr>
            <w:tcW w:w="3727" w:type="dxa"/>
            <w:shd w:val="clear" w:color="auto" w:fill="FFFFFF" w:themeFill="background1"/>
          </w:tcPr>
          <w:p w14:paraId="5FBBECDA" w14:textId="77777777" w:rsidR="00D66C7E" w:rsidRDefault="00D66C7E" w:rsidP="00D66C7E">
            <w:pPr>
              <w:rPr>
                <w:rFonts w:ascii="Calibri" w:hAnsi="Calibri" w:cs="Calibri"/>
              </w:rPr>
            </w:pPr>
          </w:p>
        </w:tc>
        <w:tc>
          <w:tcPr>
            <w:tcW w:w="1755" w:type="dxa"/>
          </w:tcPr>
          <w:p w14:paraId="477A3E1D" w14:textId="77777777" w:rsidR="00D66C7E" w:rsidRDefault="00D66C7E" w:rsidP="00D66C7E">
            <w:pPr>
              <w:rPr>
                <w:rFonts w:ascii="Calibri" w:hAnsi="Calibri" w:cs="Calibri"/>
              </w:rPr>
            </w:pPr>
          </w:p>
        </w:tc>
        <w:tc>
          <w:tcPr>
            <w:tcW w:w="1755" w:type="dxa"/>
          </w:tcPr>
          <w:p w14:paraId="37ADACFC" w14:textId="77777777" w:rsidR="00D66C7E" w:rsidRDefault="00D66C7E" w:rsidP="00D66C7E">
            <w:pPr>
              <w:rPr>
                <w:rFonts w:ascii="Calibri" w:hAnsi="Calibri" w:cs="Calibri"/>
              </w:rPr>
            </w:pPr>
          </w:p>
        </w:tc>
        <w:tc>
          <w:tcPr>
            <w:tcW w:w="1755" w:type="dxa"/>
          </w:tcPr>
          <w:p w14:paraId="1CD22035" w14:textId="77777777" w:rsidR="00D66C7E" w:rsidRDefault="00D66C7E" w:rsidP="00D66C7E">
            <w:pPr>
              <w:rPr>
                <w:rFonts w:ascii="Calibri" w:hAnsi="Calibri" w:cs="Calibri"/>
              </w:rPr>
            </w:pPr>
          </w:p>
        </w:tc>
        <w:tc>
          <w:tcPr>
            <w:tcW w:w="1755" w:type="dxa"/>
          </w:tcPr>
          <w:p w14:paraId="442A50DE" w14:textId="77777777" w:rsidR="00D66C7E" w:rsidRDefault="00D66C7E" w:rsidP="00D66C7E">
            <w:pPr>
              <w:rPr>
                <w:rFonts w:ascii="Calibri" w:hAnsi="Calibri" w:cs="Calibri"/>
              </w:rPr>
            </w:pPr>
          </w:p>
        </w:tc>
        <w:tc>
          <w:tcPr>
            <w:tcW w:w="1755" w:type="dxa"/>
          </w:tcPr>
          <w:p w14:paraId="266D36A8" w14:textId="77777777" w:rsidR="00D66C7E" w:rsidRDefault="00D66C7E" w:rsidP="00D66C7E">
            <w:pPr>
              <w:rPr>
                <w:rFonts w:ascii="Calibri" w:hAnsi="Calibri" w:cs="Calibri"/>
              </w:rPr>
            </w:pPr>
          </w:p>
        </w:tc>
        <w:tc>
          <w:tcPr>
            <w:tcW w:w="1756" w:type="dxa"/>
          </w:tcPr>
          <w:p w14:paraId="46D694FC" w14:textId="77777777" w:rsidR="00D66C7E" w:rsidRDefault="00D66C7E" w:rsidP="00D66C7E">
            <w:pPr>
              <w:rPr>
                <w:rFonts w:ascii="Calibri" w:hAnsi="Calibri" w:cs="Calibri"/>
              </w:rPr>
            </w:pPr>
          </w:p>
        </w:tc>
      </w:tr>
      <w:tr w:rsidR="00D66C7E" w14:paraId="000EE201" w14:textId="77777777">
        <w:tc>
          <w:tcPr>
            <w:tcW w:w="1135" w:type="dxa"/>
            <w:shd w:val="clear" w:color="auto" w:fill="FFFFFF" w:themeFill="background1"/>
          </w:tcPr>
          <w:p w14:paraId="7725F224" w14:textId="77777777" w:rsidR="00D66C7E" w:rsidRDefault="00D66C7E" w:rsidP="00D66C7E">
            <w:pPr>
              <w:rPr>
                <w:rFonts w:ascii="Calibri" w:hAnsi="Calibri" w:cs="Calibri"/>
              </w:rPr>
            </w:pPr>
          </w:p>
        </w:tc>
        <w:tc>
          <w:tcPr>
            <w:tcW w:w="3727" w:type="dxa"/>
            <w:shd w:val="clear" w:color="auto" w:fill="FFFFFF" w:themeFill="background1"/>
          </w:tcPr>
          <w:p w14:paraId="05C740F9" w14:textId="77777777" w:rsidR="00D66C7E" w:rsidRDefault="00D66C7E" w:rsidP="00D66C7E">
            <w:pPr>
              <w:rPr>
                <w:rFonts w:ascii="Calibri" w:hAnsi="Calibri" w:cs="Calibri"/>
              </w:rPr>
            </w:pPr>
          </w:p>
        </w:tc>
        <w:tc>
          <w:tcPr>
            <w:tcW w:w="1755" w:type="dxa"/>
          </w:tcPr>
          <w:p w14:paraId="48144787" w14:textId="77777777" w:rsidR="00D66C7E" w:rsidRDefault="00D66C7E" w:rsidP="00D66C7E">
            <w:pPr>
              <w:rPr>
                <w:rFonts w:ascii="Calibri" w:hAnsi="Calibri" w:cs="Calibri"/>
              </w:rPr>
            </w:pPr>
          </w:p>
        </w:tc>
        <w:tc>
          <w:tcPr>
            <w:tcW w:w="1755" w:type="dxa"/>
          </w:tcPr>
          <w:p w14:paraId="4D08F34A" w14:textId="77777777" w:rsidR="00D66C7E" w:rsidRDefault="00D66C7E" w:rsidP="00D66C7E">
            <w:pPr>
              <w:rPr>
                <w:rFonts w:ascii="Calibri" w:hAnsi="Calibri" w:cs="Calibri"/>
              </w:rPr>
            </w:pPr>
          </w:p>
        </w:tc>
        <w:tc>
          <w:tcPr>
            <w:tcW w:w="1755" w:type="dxa"/>
          </w:tcPr>
          <w:p w14:paraId="6B6A3147" w14:textId="77777777" w:rsidR="00D66C7E" w:rsidRDefault="00D66C7E" w:rsidP="00D66C7E">
            <w:pPr>
              <w:rPr>
                <w:rFonts w:ascii="Calibri" w:hAnsi="Calibri" w:cs="Calibri"/>
              </w:rPr>
            </w:pPr>
          </w:p>
        </w:tc>
        <w:tc>
          <w:tcPr>
            <w:tcW w:w="1755" w:type="dxa"/>
          </w:tcPr>
          <w:p w14:paraId="63F15100" w14:textId="77777777" w:rsidR="00D66C7E" w:rsidRDefault="00D66C7E" w:rsidP="00D66C7E">
            <w:pPr>
              <w:rPr>
                <w:rFonts w:ascii="Calibri" w:hAnsi="Calibri" w:cs="Calibri"/>
              </w:rPr>
            </w:pPr>
          </w:p>
        </w:tc>
        <w:tc>
          <w:tcPr>
            <w:tcW w:w="1755" w:type="dxa"/>
          </w:tcPr>
          <w:p w14:paraId="3BBD4F88" w14:textId="77777777" w:rsidR="00D66C7E" w:rsidRDefault="00D66C7E" w:rsidP="00D66C7E">
            <w:pPr>
              <w:rPr>
                <w:rFonts w:ascii="Calibri" w:hAnsi="Calibri" w:cs="Calibri"/>
              </w:rPr>
            </w:pPr>
          </w:p>
        </w:tc>
        <w:tc>
          <w:tcPr>
            <w:tcW w:w="1756" w:type="dxa"/>
          </w:tcPr>
          <w:p w14:paraId="68A0E8C6" w14:textId="77777777" w:rsidR="00D66C7E" w:rsidRDefault="00D66C7E" w:rsidP="00D66C7E">
            <w:pPr>
              <w:rPr>
                <w:rFonts w:ascii="Calibri" w:hAnsi="Calibri" w:cs="Calibri"/>
              </w:rPr>
            </w:pPr>
          </w:p>
        </w:tc>
      </w:tr>
      <w:tr w:rsidR="00D66C7E" w14:paraId="4895743B" w14:textId="77777777">
        <w:tc>
          <w:tcPr>
            <w:tcW w:w="1135" w:type="dxa"/>
            <w:shd w:val="clear" w:color="auto" w:fill="FFFFFF" w:themeFill="background1"/>
          </w:tcPr>
          <w:p w14:paraId="5600ED52" w14:textId="77777777" w:rsidR="00D66C7E" w:rsidRDefault="00D66C7E" w:rsidP="00D66C7E">
            <w:pPr>
              <w:rPr>
                <w:rFonts w:ascii="Calibri" w:hAnsi="Calibri" w:cs="Calibri"/>
              </w:rPr>
            </w:pPr>
          </w:p>
        </w:tc>
        <w:tc>
          <w:tcPr>
            <w:tcW w:w="3727" w:type="dxa"/>
            <w:shd w:val="clear" w:color="auto" w:fill="FFFFFF" w:themeFill="background1"/>
          </w:tcPr>
          <w:p w14:paraId="7C9D3C07" w14:textId="77777777" w:rsidR="00D66C7E" w:rsidRDefault="00D66C7E" w:rsidP="00D66C7E">
            <w:pPr>
              <w:rPr>
                <w:rFonts w:ascii="Calibri" w:hAnsi="Calibri" w:cs="Calibri"/>
              </w:rPr>
            </w:pPr>
          </w:p>
        </w:tc>
        <w:tc>
          <w:tcPr>
            <w:tcW w:w="1755" w:type="dxa"/>
          </w:tcPr>
          <w:p w14:paraId="3714CCD5" w14:textId="77777777" w:rsidR="00D66C7E" w:rsidRDefault="00D66C7E" w:rsidP="00D66C7E">
            <w:pPr>
              <w:rPr>
                <w:rFonts w:ascii="Calibri" w:hAnsi="Calibri" w:cs="Calibri"/>
              </w:rPr>
            </w:pPr>
          </w:p>
        </w:tc>
        <w:tc>
          <w:tcPr>
            <w:tcW w:w="1755" w:type="dxa"/>
          </w:tcPr>
          <w:p w14:paraId="3402DD9F" w14:textId="77777777" w:rsidR="00D66C7E" w:rsidRDefault="00D66C7E" w:rsidP="00D66C7E">
            <w:pPr>
              <w:rPr>
                <w:rFonts w:ascii="Calibri" w:hAnsi="Calibri" w:cs="Calibri"/>
              </w:rPr>
            </w:pPr>
          </w:p>
        </w:tc>
        <w:tc>
          <w:tcPr>
            <w:tcW w:w="1755" w:type="dxa"/>
          </w:tcPr>
          <w:p w14:paraId="6CFCF939" w14:textId="77777777" w:rsidR="00D66C7E" w:rsidRDefault="00D66C7E" w:rsidP="00D66C7E">
            <w:pPr>
              <w:rPr>
                <w:rFonts w:ascii="Calibri" w:hAnsi="Calibri" w:cs="Calibri"/>
              </w:rPr>
            </w:pPr>
          </w:p>
        </w:tc>
        <w:tc>
          <w:tcPr>
            <w:tcW w:w="1755" w:type="dxa"/>
          </w:tcPr>
          <w:p w14:paraId="3FF1DF17" w14:textId="77777777" w:rsidR="00D66C7E" w:rsidRDefault="00D66C7E" w:rsidP="00D66C7E">
            <w:pPr>
              <w:rPr>
                <w:rFonts w:ascii="Calibri" w:hAnsi="Calibri" w:cs="Calibri"/>
              </w:rPr>
            </w:pPr>
          </w:p>
        </w:tc>
        <w:tc>
          <w:tcPr>
            <w:tcW w:w="1755" w:type="dxa"/>
          </w:tcPr>
          <w:p w14:paraId="3D085809" w14:textId="77777777" w:rsidR="00D66C7E" w:rsidRDefault="00D66C7E" w:rsidP="00D66C7E">
            <w:pPr>
              <w:rPr>
                <w:rFonts w:ascii="Calibri" w:hAnsi="Calibri" w:cs="Calibri"/>
              </w:rPr>
            </w:pPr>
          </w:p>
        </w:tc>
        <w:tc>
          <w:tcPr>
            <w:tcW w:w="1756" w:type="dxa"/>
          </w:tcPr>
          <w:p w14:paraId="04263394" w14:textId="77777777" w:rsidR="00D66C7E" w:rsidRDefault="00D66C7E" w:rsidP="00D66C7E">
            <w:pPr>
              <w:rPr>
                <w:rFonts w:ascii="Calibri" w:hAnsi="Calibri" w:cs="Calibri"/>
              </w:rPr>
            </w:pPr>
          </w:p>
        </w:tc>
      </w:tr>
      <w:tr w:rsidR="00D66C7E" w14:paraId="3580D704" w14:textId="77777777">
        <w:tc>
          <w:tcPr>
            <w:tcW w:w="1135" w:type="dxa"/>
            <w:shd w:val="clear" w:color="auto" w:fill="FFFFFF" w:themeFill="background1"/>
          </w:tcPr>
          <w:p w14:paraId="2898CF81" w14:textId="77777777" w:rsidR="00D66C7E" w:rsidRDefault="00D66C7E" w:rsidP="00D66C7E">
            <w:pPr>
              <w:rPr>
                <w:rFonts w:ascii="Calibri" w:hAnsi="Calibri" w:cs="Calibri"/>
              </w:rPr>
            </w:pPr>
          </w:p>
        </w:tc>
        <w:tc>
          <w:tcPr>
            <w:tcW w:w="3727" w:type="dxa"/>
            <w:shd w:val="clear" w:color="auto" w:fill="FFFFFF" w:themeFill="background1"/>
          </w:tcPr>
          <w:p w14:paraId="095D5A10" w14:textId="77777777" w:rsidR="00D66C7E" w:rsidRDefault="00D66C7E" w:rsidP="00D66C7E">
            <w:pPr>
              <w:rPr>
                <w:rFonts w:ascii="Calibri" w:hAnsi="Calibri" w:cs="Calibri"/>
              </w:rPr>
            </w:pPr>
          </w:p>
        </w:tc>
        <w:tc>
          <w:tcPr>
            <w:tcW w:w="1755" w:type="dxa"/>
          </w:tcPr>
          <w:p w14:paraId="5D54D541" w14:textId="77777777" w:rsidR="00D66C7E" w:rsidRDefault="00D66C7E" w:rsidP="00D66C7E">
            <w:pPr>
              <w:rPr>
                <w:rFonts w:ascii="Calibri" w:hAnsi="Calibri" w:cs="Calibri"/>
              </w:rPr>
            </w:pPr>
          </w:p>
        </w:tc>
        <w:tc>
          <w:tcPr>
            <w:tcW w:w="1755" w:type="dxa"/>
          </w:tcPr>
          <w:p w14:paraId="1A85F65B" w14:textId="77777777" w:rsidR="00D66C7E" w:rsidRDefault="00D66C7E" w:rsidP="00D66C7E">
            <w:pPr>
              <w:rPr>
                <w:rFonts w:ascii="Calibri" w:hAnsi="Calibri" w:cs="Calibri"/>
              </w:rPr>
            </w:pPr>
          </w:p>
        </w:tc>
        <w:tc>
          <w:tcPr>
            <w:tcW w:w="1755" w:type="dxa"/>
          </w:tcPr>
          <w:p w14:paraId="2048CF70" w14:textId="77777777" w:rsidR="00D66C7E" w:rsidRDefault="00D66C7E" w:rsidP="00D66C7E">
            <w:pPr>
              <w:rPr>
                <w:rFonts w:ascii="Calibri" w:hAnsi="Calibri" w:cs="Calibri"/>
              </w:rPr>
            </w:pPr>
          </w:p>
        </w:tc>
        <w:tc>
          <w:tcPr>
            <w:tcW w:w="1755" w:type="dxa"/>
          </w:tcPr>
          <w:p w14:paraId="244AAF04" w14:textId="77777777" w:rsidR="00D66C7E" w:rsidRDefault="00D66C7E" w:rsidP="00D66C7E">
            <w:pPr>
              <w:rPr>
                <w:rFonts w:ascii="Calibri" w:hAnsi="Calibri" w:cs="Calibri"/>
              </w:rPr>
            </w:pPr>
          </w:p>
        </w:tc>
        <w:tc>
          <w:tcPr>
            <w:tcW w:w="1755" w:type="dxa"/>
          </w:tcPr>
          <w:p w14:paraId="6028F030" w14:textId="77777777" w:rsidR="00D66C7E" w:rsidRDefault="00D66C7E" w:rsidP="00D66C7E">
            <w:pPr>
              <w:rPr>
                <w:rFonts w:ascii="Calibri" w:hAnsi="Calibri" w:cs="Calibri"/>
              </w:rPr>
            </w:pPr>
          </w:p>
        </w:tc>
        <w:tc>
          <w:tcPr>
            <w:tcW w:w="1756" w:type="dxa"/>
          </w:tcPr>
          <w:p w14:paraId="1D934312" w14:textId="77777777" w:rsidR="00D66C7E" w:rsidRDefault="00D66C7E" w:rsidP="00D66C7E">
            <w:pPr>
              <w:rPr>
                <w:rFonts w:ascii="Calibri" w:hAnsi="Calibri" w:cs="Calibri"/>
              </w:rPr>
            </w:pPr>
          </w:p>
        </w:tc>
      </w:tr>
      <w:tr w:rsidR="00D66C7E" w14:paraId="67B56B80" w14:textId="77777777">
        <w:tc>
          <w:tcPr>
            <w:tcW w:w="1135" w:type="dxa"/>
            <w:shd w:val="clear" w:color="auto" w:fill="FFFFFF" w:themeFill="background1"/>
          </w:tcPr>
          <w:p w14:paraId="2AC58740" w14:textId="77777777" w:rsidR="00D66C7E" w:rsidRDefault="00D66C7E" w:rsidP="00D66C7E">
            <w:pPr>
              <w:rPr>
                <w:rFonts w:ascii="Calibri" w:hAnsi="Calibri" w:cs="Calibri"/>
              </w:rPr>
            </w:pPr>
          </w:p>
        </w:tc>
        <w:tc>
          <w:tcPr>
            <w:tcW w:w="3727" w:type="dxa"/>
            <w:shd w:val="clear" w:color="auto" w:fill="FFFFFF" w:themeFill="background1"/>
          </w:tcPr>
          <w:p w14:paraId="76E27112" w14:textId="77777777" w:rsidR="00D66C7E" w:rsidRDefault="00D66C7E" w:rsidP="00D66C7E">
            <w:pPr>
              <w:rPr>
                <w:rFonts w:ascii="Calibri" w:hAnsi="Calibri" w:cs="Calibri"/>
              </w:rPr>
            </w:pPr>
          </w:p>
        </w:tc>
        <w:tc>
          <w:tcPr>
            <w:tcW w:w="1755" w:type="dxa"/>
          </w:tcPr>
          <w:p w14:paraId="6818C309" w14:textId="77777777" w:rsidR="00D66C7E" w:rsidRDefault="00D66C7E" w:rsidP="00D66C7E">
            <w:pPr>
              <w:rPr>
                <w:rFonts w:ascii="Calibri" w:hAnsi="Calibri" w:cs="Calibri"/>
              </w:rPr>
            </w:pPr>
          </w:p>
        </w:tc>
        <w:tc>
          <w:tcPr>
            <w:tcW w:w="1755" w:type="dxa"/>
          </w:tcPr>
          <w:p w14:paraId="18FF2815" w14:textId="77777777" w:rsidR="00D66C7E" w:rsidRDefault="00D66C7E" w:rsidP="00D66C7E">
            <w:pPr>
              <w:rPr>
                <w:rFonts w:ascii="Calibri" w:hAnsi="Calibri" w:cs="Calibri"/>
              </w:rPr>
            </w:pPr>
          </w:p>
        </w:tc>
        <w:tc>
          <w:tcPr>
            <w:tcW w:w="1755" w:type="dxa"/>
          </w:tcPr>
          <w:p w14:paraId="0FB1721E" w14:textId="77777777" w:rsidR="00D66C7E" w:rsidRDefault="00D66C7E" w:rsidP="00D66C7E">
            <w:pPr>
              <w:rPr>
                <w:rFonts w:ascii="Calibri" w:hAnsi="Calibri" w:cs="Calibri"/>
              </w:rPr>
            </w:pPr>
          </w:p>
        </w:tc>
        <w:tc>
          <w:tcPr>
            <w:tcW w:w="1755" w:type="dxa"/>
          </w:tcPr>
          <w:p w14:paraId="25739D20" w14:textId="77777777" w:rsidR="00D66C7E" w:rsidRDefault="00D66C7E" w:rsidP="00D66C7E">
            <w:pPr>
              <w:rPr>
                <w:rFonts w:ascii="Calibri" w:hAnsi="Calibri" w:cs="Calibri"/>
              </w:rPr>
            </w:pPr>
          </w:p>
        </w:tc>
        <w:tc>
          <w:tcPr>
            <w:tcW w:w="1755" w:type="dxa"/>
          </w:tcPr>
          <w:p w14:paraId="5F5F9F41" w14:textId="77777777" w:rsidR="00D66C7E" w:rsidRDefault="00D66C7E" w:rsidP="00D66C7E">
            <w:pPr>
              <w:rPr>
                <w:rFonts w:ascii="Calibri" w:hAnsi="Calibri" w:cs="Calibri"/>
              </w:rPr>
            </w:pPr>
          </w:p>
        </w:tc>
        <w:tc>
          <w:tcPr>
            <w:tcW w:w="1756" w:type="dxa"/>
          </w:tcPr>
          <w:p w14:paraId="726D5727" w14:textId="77777777" w:rsidR="00D66C7E" w:rsidRDefault="00D66C7E" w:rsidP="00D66C7E">
            <w:pPr>
              <w:rPr>
                <w:rFonts w:ascii="Calibri" w:hAnsi="Calibri" w:cs="Calibri"/>
              </w:rPr>
            </w:pPr>
          </w:p>
        </w:tc>
      </w:tr>
      <w:tr w:rsidR="00D66C7E" w14:paraId="758642B8" w14:textId="77777777">
        <w:tc>
          <w:tcPr>
            <w:tcW w:w="1135" w:type="dxa"/>
            <w:shd w:val="clear" w:color="auto" w:fill="FFFFFF" w:themeFill="background1"/>
          </w:tcPr>
          <w:p w14:paraId="35EA02EA" w14:textId="77777777" w:rsidR="00D66C7E" w:rsidRDefault="00D66C7E">
            <w:pPr>
              <w:rPr>
                <w:rFonts w:ascii="Calibri" w:hAnsi="Calibri" w:cs="Calibri"/>
              </w:rPr>
            </w:pPr>
          </w:p>
        </w:tc>
        <w:tc>
          <w:tcPr>
            <w:tcW w:w="3727" w:type="dxa"/>
            <w:shd w:val="clear" w:color="auto" w:fill="FFFFFF" w:themeFill="background1"/>
          </w:tcPr>
          <w:p w14:paraId="6D7E96AF" w14:textId="77777777" w:rsidR="00D66C7E" w:rsidRDefault="00D66C7E">
            <w:pPr>
              <w:rPr>
                <w:rFonts w:ascii="Calibri" w:hAnsi="Calibri" w:cs="Calibri"/>
              </w:rPr>
            </w:pPr>
          </w:p>
        </w:tc>
        <w:tc>
          <w:tcPr>
            <w:tcW w:w="1755" w:type="dxa"/>
          </w:tcPr>
          <w:p w14:paraId="2C67A2F3" w14:textId="77777777" w:rsidR="00D66C7E" w:rsidRDefault="00D66C7E">
            <w:pPr>
              <w:rPr>
                <w:rFonts w:ascii="Calibri" w:hAnsi="Calibri" w:cs="Calibri"/>
              </w:rPr>
            </w:pPr>
          </w:p>
        </w:tc>
        <w:tc>
          <w:tcPr>
            <w:tcW w:w="1755" w:type="dxa"/>
          </w:tcPr>
          <w:p w14:paraId="1EE302FF" w14:textId="77777777" w:rsidR="00D66C7E" w:rsidRDefault="00D66C7E">
            <w:pPr>
              <w:rPr>
                <w:rFonts w:ascii="Calibri" w:hAnsi="Calibri" w:cs="Calibri"/>
              </w:rPr>
            </w:pPr>
          </w:p>
        </w:tc>
        <w:tc>
          <w:tcPr>
            <w:tcW w:w="1755" w:type="dxa"/>
          </w:tcPr>
          <w:p w14:paraId="05F6A564" w14:textId="77777777" w:rsidR="00D66C7E" w:rsidRDefault="00D66C7E">
            <w:pPr>
              <w:rPr>
                <w:rFonts w:ascii="Calibri" w:hAnsi="Calibri" w:cs="Calibri"/>
              </w:rPr>
            </w:pPr>
          </w:p>
        </w:tc>
        <w:tc>
          <w:tcPr>
            <w:tcW w:w="1755" w:type="dxa"/>
          </w:tcPr>
          <w:p w14:paraId="62339C02" w14:textId="77777777" w:rsidR="00D66C7E" w:rsidRDefault="00D66C7E">
            <w:pPr>
              <w:rPr>
                <w:rFonts w:ascii="Calibri" w:hAnsi="Calibri" w:cs="Calibri"/>
              </w:rPr>
            </w:pPr>
          </w:p>
        </w:tc>
        <w:tc>
          <w:tcPr>
            <w:tcW w:w="1755" w:type="dxa"/>
          </w:tcPr>
          <w:p w14:paraId="70F4D8C8" w14:textId="77777777" w:rsidR="00D66C7E" w:rsidRDefault="00D66C7E">
            <w:pPr>
              <w:rPr>
                <w:rFonts w:ascii="Calibri" w:hAnsi="Calibri" w:cs="Calibri"/>
              </w:rPr>
            </w:pPr>
          </w:p>
        </w:tc>
        <w:tc>
          <w:tcPr>
            <w:tcW w:w="1756" w:type="dxa"/>
          </w:tcPr>
          <w:p w14:paraId="7C2D6B9C" w14:textId="77777777" w:rsidR="00D66C7E" w:rsidRDefault="00D66C7E">
            <w:pPr>
              <w:rPr>
                <w:rFonts w:ascii="Calibri" w:hAnsi="Calibri" w:cs="Calibri"/>
              </w:rPr>
            </w:pPr>
          </w:p>
        </w:tc>
      </w:tr>
      <w:tr w:rsidR="00D66C7E" w14:paraId="09E3D1FD" w14:textId="77777777">
        <w:tc>
          <w:tcPr>
            <w:tcW w:w="1135" w:type="dxa"/>
            <w:shd w:val="clear" w:color="auto" w:fill="FFFFFF" w:themeFill="background1"/>
          </w:tcPr>
          <w:p w14:paraId="3ABA8135" w14:textId="77777777" w:rsidR="00D66C7E" w:rsidRDefault="00D66C7E">
            <w:pPr>
              <w:rPr>
                <w:rFonts w:ascii="Calibri" w:hAnsi="Calibri" w:cs="Calibri"/>
              </w:rPr>
            </w:pPr>
          </w:p>
        </w:tc>
        <w:tc>
          <w:tcPr>
            <w:tcW w:w="3727" w:type="dxa"/>
            <w:shd w:val="clear" w:color="auto" w:fill="FFFFFF" w:themeFill="background1"/>
          </w:tcPr>
          <w:p w14:paraId="1FFBAB8B" w14:textId="77777777" w:rsidR="00D66C7E" w:rsidRDefault="00D66C7E">
            <w:pPr>
              <w:rPr>
                <w:rFonts w:ascii="Calibri" w:hAnsi="Calibri" w:cs="Calibri"/>
              </w:rPr>
            </w:pPr>
          </w:p>
        </w:tc>
        <w:tc>
          <w:tcPr>
            <w:tcW w:w="1755" w:type="dxa"/>
          </w:tcPr>
          <w:p w14:paraId="14F0AC72" w14:textId="77777777" w:rsidR="00D66C7E" w:rsidRDefault="00D66C7E">
            <w:pPr>
              <w:rPr>
                <w:rFonts w:ascii="Calibri" w:hAnsi="Calibri" w:cs="Calibri"/>
              </w:rPr>
            </w:pPr>
          </w:p>
        </w:tc>
        <w:tc>
          <w:tcPr>
            <w:tcW w:w="1755" w:type="dxa"/>
          </w:tcPr>
          <w:p w14:paraId="701446AF" w14:textId="77777777" w:rsidR="00D66C7E" w:rsidRDefault="00D66C7E">
            <w:pPr>
              <w:rPr>
                <w:rFonts w:ascii="Calibri" w:hAnsi="Calibri" w:cs="Calibri"/>
              </w:rPr>
            </w:pPr>
          </w:p>
        </w:tc>
        <w:tc>
          <w:tcPr>
            <w:tcW w:w="1755" w:type="dxa"/>
          </w:tcPr>
          <w:p w14:paraId="54E8AD65" w14:textId="77777777" w:rsidR="00D66C7E" w:rsidRDefault="00D66C7E">
            <w:pPr>
              <w:rPr>
                <w:rFonts w:ascii="Calibri" w:hAnsi="Calibri" w:cs="Calibri"/>
              </w:rPr>
            </w:pPr>
          </w:p>
        </w:tc>
        <w:tc>
          <w:tcPr>
            <w:tcW w:w="1755" w:type="dxa"/>
          </w:tcPr>
          <w:p w14:paraId="7D50E569" w14:textId="77777777" w:rsidR="00D66C7E" w:rsidRDefault="00D66C7E">
            <w:pPr>
              <w:rPr>
                <w:rFonts w:ascii="Calibri" w:hAnsi="Calibri" w:cs="Calibri"/>
              </w:rPr>
            </w:pPr>
          </w:p>
        </w:tc>
        <w:tc>
          <w:tcPr>
            <w:tcW w:w="1755" w:type="dxa"/>
          </w:tcPr>
          <w:p w14:paraId="237DF8AA" w14:textId="77777777" w:rsidR="00D66C7E" w:rsidRDefault="00D66C7E">
            <w:pPr>
              <w:rPr>
                <w:rFonts w:ascii="Calibri" w:hAnsi="Calibri" w:cs="Calibri"/>
              </w:rPr>
            </w:pPr>
          </w:p>
        </w:tc>
        <w:tc>
          <w:tcPr>
            <w:tcW w:w="1756" w:type="dxa"/>
          </w:tcPr>
          <w:p w14:paraId="32B94DA0" w14:textId="77777777" w:rsidR="00D66C7E" w:rsidRDefault="00D66C7E">
            <w:pPr>
              <w:rPr>
                <w:rFonts w:ascii="Calibri" w:hAnsi="Calibri" w:cs="Calibri"/>
              </w:rPr>
            </w:pPr>
          </w:p>
        </w:tc>
      </w:tr>
      <w:tr w:rsidR="00D66C7E" w14:paraId="2D6F9523" w14:textId="77777777">
        <w:tc>
          <w:tcPr>
            <w:tcW w:w="1135" w:type="dxa"/>
            <w:shd w:val="clear" w:color="auto" w:fill="FFFFFF" w:themeFill="background1"/>
          </w:tcPr>
          <w:p w14:paraId="03FB88BE" w14:textId="77777777" w:rsidR="00D66C7E" w:rsidRDefault="00D66C7E">
            <w:pPr>
              <w:rPr>
                <w:rFonts w:ascii="Calibri" w:hAnsi="Calibri" w:cs="Calibri"/>
              </w:rPr>
            </w:pPr>
          </w:p>
        </w:tc>
        <w:tc>
          <w:tcPr>
            <w:tcW w:w="3727" w:type="dxa"/>
            <w:shd w:val="clear" w:color="auto" w:fill="FFFFFF" w:themeFill="background1"/>
          </w:tcPr>
          <w:p w14:paraId="63B98C7B" w14:textId="77777777" w:rsidR="00D66C7E" w:rsidRDefault="00D66C7E">
            <w:pPr>
              <w:rPr>
                <w:rFonts w:ascii="Calibri" w:hAnsi="Calibri" w:cs="Calibri"/>
              </w:rPr>
            </w:pPr>
          </w:p>
        </w:tc>
        <w:tc>
          <w:tcPr>
            <w:tcW w:w="1755" w:type="dxa"/>
          </w:tcPr>
          <w:p w14:paraId="604F3202" w14:textId="77777777" w:rsidR="00D66C7E" w:rsidRDefault="00D66C7E">
            <w:pPr>
              <w:rPr>
                <w:rFonts w:ascii="Calibri" w:hAnsi="Calibri" w:cs="Calibri"/>
              </w:rPr>
            </w:pPr>
          </w:p>
        </w:tc>
        <w:tc>
          <w:tcPr>
            <w:tcW w:w="1755" w:type="dxa"/>
          </w:tcPr>
          <w:p w14:paraId="593E6312" w14:textId="77777777" w:rsidR="00D66C7E" w:rsidRDefault="00D66C7E">
            <w:pPr>
              <w:rPr>
                <w:rFonts w:ascii="Calibri" w:hAnsi="Calibri" w:cs="Calibri"/>
              </w:rPr>
            </w:pPr>
          </w:p>
        </w:tc>
        <w:tc>
          <w:tcPr>
            <w:tcW w:w="1755" w:type="dxa"/>
          </w:tcPr>
          <w:p w14:paraId="496B9C67" w14:textId="77777777" w:rsidR="00D66C7E" w:rsidRDefault="00D66C7E">
            <w:pPr>
              <w:rPr>
                <w:rFonts w:ascii="Calibri" w:hAnsi="Calibri" w:cs="Calibri"/>
              </w:rPr>
            </w:pPr>
          </w:p>
        </w:tc>
        <w:tc>
          <w:tcPr>
            <w:tcW w:w="1755" w:type="dxa"/>
          </w:tcPr>
          <w:p w14:paraId="405C06B7" w14:textId="77777777" w:rsidR="00D66C7E" w:rsidRDefault="00D66C7E">
            <w:pPr>
              <w:rPr>
                <w:rFonts w:ascii="Calibri" w:hAnsi="Calibri" w:cs="Calibri"/>
              </w:rPr>
            </w:pPr>
          </w:p>
        </w:tc>
        <w:tc>
          <w:tcPr>
            <w:tcW w:w="1755" w:type="dxa"/>
          </w:tcPr>
          <w:p w14:paraId="257A7884" w14:textId="77777777" w:rsidR="00D66C7E" w:rsidRDefault="00D66C7E">
            <w:pPr>
              <w:rPr>
                <w:rFonts w:ascii="Calibri" w:hAnsi="Calibri" w:cs="Calibri"/>
              </w:rPr>
            </w:pPr>
          </w:p>
        </w:tc>
        <w:tc>
          <w:tcPr>
            <w:tcW w:w="1756" w:type="dxa"/>
          </w:tcPr>
          <w:p w14:paraId="666E3837" w14:textId="77777777" w:rsidR="00D66C7E" w:rsidRDefault="00D66C7E">
            <w:pPr>
              <w:rPr>
                <w:rFonts w:ascii="Calibri" w:hAnsi="Calibri" w:cs="Calibri"/>
              </w:rPr>
            </w:pPr>
          </w:p>
        </w:tc>
      </w:tr>
      <w:tr w:rsidR="00D66C7E" w14:paraId="254CCCDD" w14:textId="77777777">
        <w:tc>
          <w:tcPr>
            <w:tcW w:w="1135" w:type="dxa"/>
            <w:shd w:val="clear" w:color="auto" w:fill="FFFFFF" w:themeFill="background1"/>
          </w:tcPr>
          <w:p w14:paraId="2CB91C8F" w14:textId="77777777" w:rsidR="00D66C7E" w:rsidRDefault="00D66C7E">
            <w:pPr>
              <w:rPr>
                <w:rFonts w:ascii="Calibri" w:hAnsi="Calibri" w:cs="Calibri"/>
              </w:rPr>
            </w:pPr>
          </w:p>
        </w:tc>
        <w:tc>
          <w:tcPr>
            <w:tcW w:w="3727" w:type="dxa"/>
            <w:shd w:val="clear" w:color="auto" w:fill="FFFFFF" w:themeFill="background1"/>
          </w:tcPr>
          <w:p w14:paraId="5489604E" w14:textId="77777777" w:rsidR="00D66C7E" w:rsidRDefault="00D66C7E">
            <w:pPr>
              <w:rPr>
                <w:rFonts w:ascii="Calibri" w:hAnsi="Calibri" w:cs="Calibri"/>
              </w:rPr>
            </w:pPr>
          </w:p>
        </w:tc>
        <w:tc>
          <w:tcPr>
            <w:tcW w:w="1755" w:type="dxa"/>
          </w:tcPr>
          <w:p w14:paraId="35407FAE" w14:textId="77777777" w:rsidR="00D66C7E" w:rsidRDefault="00D66C7E">
            <w:pPr>
              <w:rPr>
                <w:rFonts w:ascii="Calibri" w:hAnsi="Calibri" w:cs="Calibri"/>
              </w:rPr>
            </w:pPr>
          </w:p>
        </w:tc>
        <w:tc>
          <w:tcPr>
            <w:tcW w:w="1755" w:type="dxa"/>
          </w:tcPr>
          <w:p w14:paraId="066F0CE8" w14:textId="77777777" w:rsidR="00D66C7E" w:rsidRDefault="00D66C7E">
            <w:pPr>
              <w:rPr>
                <w:rFonts w:ascii="Calibri" w:hAnsi="Calibri" w:cs="Calibri"/>
              </w:rPr>
            </w:pPr>
          </w:p>
        </w:tc>
        <w:tc>
          <w:tcPr>
            <w:tcW w:w="1755" w:type="dxa"/>
          </w:tcPr>
          <w:p w14:paraId="6D4ED9D3" w14:textId="77777777" w:rsidR="00D66C7E" w:rsidRDefault="00D66C7E">
            <w:pPr>
              <w:rPr>
                <w:rFonts w:ascii="Calibri" w:hAnsi="Calibri" w:cs="Calibri"/>
              </w:rPr>
            </w:pPr>
          </w:p>
        </w:tc>
        <w:tc>
          <w:tcPr>
            <w:tcW w:w="1755" w:type="dxa"/>
          </w:tcPr>
          <w:p w14:paraId="050760AD" w14:textId="77777777" w:rsidR="00D66C7E" w:rsidRDefault="00D66C7E">
            <w:pPr>
              <w:rPr>
                <w:rFonts w:ascii="Calibri" w:hAnsi="Calibri" w:cs="Calibri"/>
              </w:rPr>
            </w:pPr>
          </w:p>
        </w:tc>
        <w:tc>
          <w:tcPr>
            <w:tcW w:w="1755" w:type="dxa"/>
          </w:tcPr>
          <w:p w14:paraId="07148B6B" w14:textId="77777777" w:rsidR="00D66C7E" w:rsidRDefault="00D66C7E">
            <w:pPr>
              <w:rPr>
                <w:rFonts w:ascii="Calibri" w:hAnsi="Calibri" w:cs="Calibri"/>
              </w:rPr>
            </w:pPr>
          </w:p>
        </w:tc>
        <w:tc>
          <w:tcPr>
            <w:tcW w:w="1756" w:type="dxa"/>
          </w:tcPr>
          <w:p w14:paraId="3A352EAF" w14:textId="77777777" w:rsidR="00D66C7E" w:rsidRDefault="00D66C7E">
            <w:pPr>
              <w:rPr>
                <w:rFonts w:ascii="Calibri" w:hAnsi="Calibri" w:cs="Calibri"/>
              </w:rPr>
            </w:pPr>
          </w:p>
        </w:tc>
      </w:tr>
      <w:tr w:rsidR="00D66C7E" w14:paraId="56258185" w14:textId="77777777">
        <w:tc>
          <w:tcPr>
            <w:tcW w:w="1135" w:type="dxa"/>
            <w:shd w:val="clear" w:color="auto" w:fill="FFFFFF" w:themeFill="background1"/>
          </w:tcPr>
          <w:p w14:paraId="0E5BF33C" w14:textId="77777777" w:rsidR="00D66C7E" w:rsidRDefault="00D66C7E">
            <w:pPr>
              <w:rPr>
                <w:rFonts w:ascii="Calibri" w:hAnsi="Calibri" w:cs="Calibri"/>
              </w:rPr>
            </w:pPr>
          </w:p>
        </w:tc>
        <w:tc>
          <w:tcPr>
            <w:tcW w:w="3727" w:type="dxa"/>
            <w:shd w:val="clear" w:color="auto" w:fill="FFFFFF" w:themeFill="background1"/>
          </w:tcPr>
          <w:p w14:paraId="788EFA11" w14:textId="77777777" w:rsidR="00D66C7E" w:rsidRDefault="00D66C7E">
            <w:pPr>
              <w:rPr>
                <w:rFonts w:ascii="Calibri" w:hAnsi="Calibri" w:cs="Calibri"/>
              </w:rPr>
            </w:pPr>
          </w:p>
        </w:tc>
        <w:tc>
          <w:tcPr>
            <w:tcW w:w="1755" w:type="dxa"/>
          </w:tcPr>
          <w:p w14:paraId="201C6400" w14:textId="77777777" w:rsidR="00D66C7E" w:rsidRDefault="00D66C7E">
            <w:pPr>
              <w:rPr>
                <w:rFonts w:ascii="Calibri" w:hAnsi="Calibri" w:cs="Calibri"/>
              </w:rPr>
            </w:pPr>
          </w:p>
        </w:tc>
        <w:tc>
          <w:tcPr>
            <w:tcW w:w="1755" w:type="dxa"/>
          </w:tcPr>
          <w:p w14:paraId="7C35175B" w14:textId="77777777" w:rsidR="00D66C7E" w:rsidRDefault="00D66C7E">
            <w:pPr>
              <w:rPr>
                <w:rFonts w:ascii="Calibri" w:hAnsi="Calibri" w:cs="Calibri"/>
              </w:rPr>
            </w:pPr>
          </w:p>
        </w:tc>
        <w:tc>
          <w:tcPr>
            <w:tcW w:w="1755" w:type="dxa"/>
          </w:tcPr>
          <w:p w14:paraId="1BCE0994" w14:textId="77777777" w:rsidR="00D66C7E" w:rsidRDefault="00D66C7E">
            <w:pPr>
              <w:rPr>
                <w:rFonts w:ascii="Calibri" w:hAnsi="Calibri" w:cs="Calibri"/>
              </w:rPr>
            </w:pPr>
          </w:p>
        </w:tc>
        <w:tc>
          <w:tcPr>
            <w:tcW w:w="1755" w:type="dxa"/>
          </w:tcPr>
          <w:p w14:paraId="4A522EA2" w14:textId="77777777" w:rsidR="00D66C7E" w:rsidRDefault="00D66C7E">
            <w:pPr>
              <w:rPr>
                <w:rFonts w:ascii="Calibri" w:hAnsi="Calibri" w:cs="Calibri"/>
              </w:rPr>
            </w:pPr>
          </w:p>
        </w:tc>
        <w:tc>
          <w:tcPr>
            <w:tcW w:w="1755" w:type="dxa"/>
          </w:tcPr>
          <w:p w14:paraId="4DD3DBB6" w14:textId="77777777" w:rsidR="00D66C7E" w:rsidRDefault="00D66C7E">
            <w:pPr>
              <w:rPr>
                <w:rFonts w:ascii="Calibri" w:hAnsi="Calibri" w:cs="Calibri"/>
              </w:rPr>
            </w:pPr>
          </w:p>
        </w:tc>
        <w:tc>
          <w:tcPr>
            <w:tcW w:w="1756" w:type="dxa"/>
          </w:tcPr>
          <w:p w14:paraId="53A0AD4F" w14:textId="77777777" w:rsidR="00D66C7E" w:rsidRDefault="00D66C7E">
            <w:pPr>
              <w:rPr>
                <w:rFonts w:ascii="Calibri" w:hAnsi="Calibri" w:cs="Calibri"/>
              </w:rPr>
            </w:pPr>
          </w:p>
        </w:tc>
      </w:tr>
      <w:tr w:rsidR="00D66C7E" w14:paraId="4BD57680" w14:textId="77777777">
        <w:tc>
          <w:tcPr>
            <w:tcW w:w="1135" w:type="dxa"/>
            <w:shd w:val="clear" w:color="auto" w:fill="FFFFFF" w:themeFill="background1"/>
          </w:tcPr>
          <w:p w14:paraId="77E6B2A4" w14:textId="77777777" w:rsidR="00D66C7E" w:rsidRDefault="00D66C7E">
            <w:pPr>
              <w:rPr>
                <w:rFonts w:ascii="Calibri" w:hAnsi="Calibri" w:cs="Calibri"/>
              </w:rPr>
            </w:pPr>
          </w:p>
        </w:tc>
        <w:tc>
          <w:tcPr>
            <w:tcW w:w="3727" w:type="dxa"/>
            <w:shd w:val="clear" w:color="auto" w:fill="FFFFFF" w:themeFill="background1"/>
          </w:tcPr>
          <w:p w14:paraId="686029EC" w14:textId="77777777" w:rsidR="00D66C7E" w:rsidRDefault="00D66C7E">
            <w:pPr>
              <w:rPr>
                <w:rFonts w:ascii="Calibri" w:hAnsi="Calibri" w:cs="Calibri"/>
              </w:rPr>
            </w:pPr>
          </w:p>
        </w:tc>
        <w:tc>
          <w:tcPr>
            <w:tcW w:w="1755" w:type="dxa"/>
          </w:tcPr>
          <w:p w14:paraId="4C3535C0" w14:textId="77777777" w:rsidR="00D66C7E" w:rsidRDefault="00D66C7E">
            <w:pPr>
              <w:rPr>
                <w:rFonts w:ascii="Calibri" w:hAnsi="Calibri" w:cs="Calibri"/>
              </w:rPr>
            </w:pPr>
          </w:p>
        </w:tc>
        <w:tc>
          <w:tcPr>
            <w:tcW w:w="1755" w:type="dxa"/>
          </w:tcPr>
          <w:p w14:paraId="305BD99F" w14:textId="77777777" w:rsidR="00D66C7E" w:rsidRDefault="00D66C7E">
            <w:pPr>
              <w:rPr>
                <w:rFonts w:ascii="Calibri" w:hAnsi="Calibri" w:cs="Calibri"/>
              </w:rPr>
            </w:pPr>
          </w:p>
        </w:tc>
        <w:tc>
          <w:tcPr>
            <w:tcW w:w="1755" w:type="dxa"/>
          </w:tcPr>
          <w:p w14:paraId="4EB87E8E" w14:textId="77777777" w:rsidR="00D66C7E" w:rsidRDefault="00D66C7E">
            <w:pPr>
              <w:rPr>
                <w:rFonts w:ascii="Calibri" w:hAnsi="Calibri" w:cs="Calibri"/>
              </w:rPr>
            </w:pPr>
          </w:p>
        </w:tc>
        <w:tc>
          <w:tcPr>
            <w:tcW w:w="1755" w:type="dxa"/>
          </w:tcPr>
          <w:p w14:paraId="16DBE69B" w14:textId="77777777" w:rsidR="00D66C7E" w:rsidRDefault="00D66C7E">
            <w:pPr>
              <w:rPr>
                <w:rFonts w:ascii="Calibri" w:hAnsi="Calibri" w:cs="Calibri"/>
              </w:rPr>
            </w:pPr>
          </w:p>
        </w:tc>
        <w:tc>
          <w:tcPr>
            <w:tcW w:w="1755" w:type="dxa"/>
          </w:tcPr>
          <w:p w14:paraId="0D2A73B2" w14:textId="77777777" w:rsidR="00D66C7E" w:rsidRDefault="00D66C7E">
            <w:pPr>
              <w:rPr>
                <w:rFonts w:ascii="Calibri" w:hAnsi="Calibri" w:cs="Calibri"/>
              </w:rPr>
            </w:pPr>
          </w:p>
        </w:tc>
        <w:tc>
          <w:tcPr>
            <w:tcW w:w="1756" w:type="dxa"/>
          </w:tcPr>
          <w:p w14:paraId="30A52DA9" w14:textId="77777777" w:rsidR="00D66C7E" w:rsidRDefault="00D66C7E">
            <w:pPr>
              <w:rPr>
                <w:rFonts w:ascii="Calibri" w:hAnsi="Calibri" w:cs="Calibri"/>
              </w:rPr>
            </w:pPr>
          </w:p>
        </w:tc>
      </w:tr>
      <w:tr w:rsidR="00D66C7E" w14:paraId="4EA12E07" w14:textId="77777777">
        <w:tc>
          <w:tcPr>
            <w:tcW w:w="1135" w:type="dxa"/>
            <w:shd w:val="clear" w:color="auto" w:fill="FFFFFF" w:themeFill="background1"/>
          </w:tcPr>
          <w:p w14:paraId="572FD8A0" w14:textId="77777777" w:rsidR="00D66C7E" w:rsidRDefault="00D66C7E">
            <w:pPr>
              <w:rPr>
                <w:rFonts w:ascii="Calibri" w:hAnsi="Calibri" w:cs="Calibri"/>
              </w:rPr>
            </w:pPr>
          </w:p>
        </w:tc>
        <w:tc>
          <w:tcPr>
            <w:tcW w:w="3727" w:type="dxa"/>
            <w:shd w:val="clear" w:color="auto" w:fill="FFFFFF" w:themeFill="background1"/>
          </w:tcPr>
          <w:p w14:paraId="619660F1" w14:textId="77777777" w:rsidR="00D66C7E" w:rsidRDefault="00D66C7E">
            <w:pPr>
              <w:rPr>
                <w:rFonts w:ascii="Calibri" w:hAnsi="Calibri" w:cs="Calibri"/>
              </w:rPr>
            </w:pPr>
          </w:p>
        </w:tc>
        <w:tc>
          <w:tcPr>
            <w:tcW w:w="1755" w:type="dxa"/>
          </w:tcPr>
          <w:p w14:paraId="6111F030" w14:textId="77777777" w:rsidR="00D66C7E" w:rsidRDefault="00D66C7E">
            <w:pPr>
              <w:rPr>
                <w:rFonts w:ascii="Calibri" w:hAnsi="Calibri" w:cs="Calibri"/>
              </w:rPr>
            </w:pPr>
          </w:p>
        </w:tc>
        <w:tc>
          <w:tcPr>
            <w:tcW w:w="1755" w:type="dxa"/>
          </w:tcPr>
          <w:p w14:paraId="08385E32" w14:textId="77777777" w:rsidR="00D66C7E" w:rsidRDefault="00D66C7E">
            <w:pPr>
              <w:rPr>
                <w:rFonts w:ascii="Calibri" w:hAnsi="Calibri" w:cs="Calibri"/>
              </w:rPr>
            </w:pPr>
          </w:p>
        </w:tc>
        <w:tc>
          <w:tcPr>
            <w:tcW w:w="1755" w:type="dxa"/>
          </w:tcPr>
          <w:p w14:paraId="75826832" w14:textId="77777777" w:rsidR="00D66C7E" w:rsidRDefault="00D66C7E">
            <w:pPr>
              <w:rPr>
                <w:rFonts w:ascii="Calibri" w:hAnsi="Calibri" w:cs="Calibri"/>
              </w:rPr>
            </w:pPr>
          </w:p>
        </w:tc>
        <w:tc>
          <w:tcPr>
            <w:tcW w:w="1755" w:type="dxa"/>
          </w:tcPr>
          <w:p w14:paraId="26E443AC" w14:textId="77777777" w:rsidR="00D66C7E" w:rsidRDefault="00D66C7E">
            <w:pPr>
              <w:rPr>
                <w:rFonts w:ascii="Calibri" w:hAnsi="Calibri" w:cs="Calibri"/>
              </w:rPr>
            </w:pPr>
          </w:p>
        </w:tc>
        <w:tc>
          <w:tcPr>
            <w:tcW w:w="1755" w:type="dxa"/>
          </w:tcPr>
          <w:p w14:paraId="1E04DA8E" w14:textId="77777777" w:rsidR="00D66C7E" w:rsidRDefault="00D66C7E">
            <w:pPr>
              <w:rPr>
                <w:rFonts w:ascii="Calibri" w:hAnsi="Calibri" w:cs="Calibri"/>
              </w:rPr>
            </w:pPr>
          </w:p>
        </w:tc>
        <w:tc>
          <w:tcPr>
            <w:tcW w:w="1756" w:type="dxa"/>
          </w:tcPr>
          <w:p w14:paraId="3B412E7C" w14:textId="77777777" w:rsidR="00D66C7E" w:rsidRDefault="00D66C7E">
            <w:pPr>
              <w:rPr>
                <w:rFonts w:ascii="Calibri" w:hAnsi="Calibri" w:cs="Calibri"/>
              </w:rPr>
            </w:pPr>
          </w:p>
        </w:tc>
      </w:tr>
      <w:tr w:rsidR="00D66C7E" w14:paraId="227A5142" w14:textId="77777777">
        <w:tc>
          <w:tcPr>
            <w:tcW w:w="1135" w:type="dxa"/>
            <w:shd w:val="clear" w:color="auto" w:fill="FFFFFF" w:themeFill="background1"/>
          </w:tcPr>
          <w:p w14:paraId="186F9A5D" w14:textId="77777777" w:rsidR="00D66C7E" w:rsidRDefault="00D66C7E">
            <w:pPr>
              <w:rPr>
                <w:rFonts w:ascii="Calibri" w:hAnsi="Calibri" w:cs="Calibri"/>
              </w:rPr>
            </w:pPr>
          </w:p>
        </w:tc>
        <w:tc>
          <w:tcPr>
            <w:tcW w:w="3727" w:type="dxa"/>
            <w:shd w:val="clear" w:color="auto" w:fill="FFFFFF" w:themeFill="background1"/>
          </w:tcPr>
          <w:p w14:paraId="0C8190C5" w14:textId="77777777" w:rsidR="00D66C7E" w:rsidRDefault="00D66C7E">
            <w:pPr>
              <w:rPr>
                <w:rFonts w:ascii="Calibri" w:hAnsi="Calibri" w:cs="Calibri"/>
              </w:rPr>
            </w:pPr>
          </w:p>
        </w:tc>
        <w:tc>
          <w:tcPr>
            <w:tcW w:w="1755" w:type="dxa"/>
          </w:tcPr>
          <w:p w14:paraId="619B84C5" w14:textId="77777777" w:rsidR="00D66C7E" w:rsidRDefault="00D66C7E">
            <w:pPr>
              <w:rPr>
                <w:rFonts w:ascii="Calibri" w:hAnsi="Calibri" w:cs="Calibri"/>
              </w:rPr>
            </w:pPr>
          </w:p>
        </w:tc>
        <w:tc>
          <w:tcPr>
            <w:tcW w:w="1755" w:type="dxa"/>
          </w:tcPr>
          <w:p w14:paraId="2641640B" w14:textId="77777777" w:rsidR="00D66C7E" w:rsidRDefault="00D66C7E">
            <w:pPr>
              <w:rPr>
                <w:rFonts w:ascii="Calibri" w:hAnsi="Calibri" w:cs="Calibri"/>
              </w:rPr>
            </w:pPr>
          </w:p>
        </w:tc>
        <w:tc>
          <w:tcPr>
            <w:tcW w:w="1755" w:type="dxa"/>
          </w:tcPr>
          <w:p w14:paraId="35A7B1BE" w14:textId="77777777" w:rsidR="00D66C7E" w:rsidRDefault="00D66C7E">
            <w:pPr>
              <w:rPr>
                <w:rFonts w:ascii="Calibri" w:hAnsi="Calibri" w:cs="Calibri"/>
              </w:rPr>
            </w:pPr>
          </w:p>
        </w:tc>
        <w:tc>
          <w:tcPr>
            <w:tcW w:w="1755" w:type="dxa"/>
          </w:tcPr>
          <w:p w14:paraId="7D5AA541" w14:textId="77777777" w:rsidR="00D66C7E" w:rsidRDefault="00D66C7E">
            <w:pPr>
              <w:rPr>
                <w:rFonts w:ascii="Calibri" w:hAnsi="Calibri" w:cs="Calibri"/>
              </w:rPr>
            </w:pPr>
          </w:p>
        </w:tc>
        <w:tc>
          <w:tcPr>
            <w:tcW w:w="1755" w:type="dxa"/>
          </w:tcPr>
          <w:p w14:paraId="1982A9A6" w14:textId="77777777" w:rsidR="00D66C7E" w:rsidRDefault="00D66C7E">
            <w:pPr>
              <w:rPr>
                <w:rFonts w:ascii="Calibri" w:hAnsi="Calibri" w:cs="Calibri"/>
              </w:rPr>
            </w:pPr>
          </w:p>
        </w:tc>
        <w:tc>
          <w:tcPr>
            <w:tcW w:w="1756" w:type="dxa"/>
          </w:tcPr>
          <w:p w14:paraId="44B302AC" w14:textId="77777777" w:rsidR="00D66C7E" w:rsidRDefault="00D66C7E">
            <w:pPr>
              <w:rPr>
                <w:rFonts w:ascii="Calibri" w:hAnsi="Calibri" w:cs="Calibri"/>
              </w:rPr>
            </w:pPr>
          </w:p>
        </w:tc>
      </w:tr>
      <w:tr w:rsidR="00D66C7E" w14:paraId="516B11AE" w14:textId="77777777">
        <w:tc>
          <w:tcPr>
            <w:tcW w:w="1135" w:type="dxa"/>
            <w:shd w:val="clear" w:color="auto" w:fill="FFFFFF" w:themeFill="background1"/>
          </w:tcPr>
          <w:p w14:paraId="498C2379" w14:textId="77777777" w:rsidR="00D66C7E" w:rsidRDefault="00D66C7E">
            <w:pPr>
              <w:rPr>
                <w:rFonts w:ascii="Calibri" w:hAnsi="Calibri" w:cs="Calibri"/>
              </w:rPr>
            </w:pPr>
          </w:p>
        </w:tc>
        <w:tc>
          <w:tcPr>
            <w:tcW w:w="3727" w:type="dxa"/>
            <w:shd w:val="clear" w:color="auto" w:fill="FFFFFF" w:themeFill="background1"/>
          </w:tcPr>
          <w:p w14:paraId="2039B246" w14:textId="77777777" w:rsidR="00D66C7E" w:rsidRDefault="00D66C7E">
            <w:pPr>
              <w:rPr>
                <w:rFonts w:ascii="Calibri" w:hAnsi="Calibri" w:cs="Calibri"/>
              </w:rPr>
            </w:pPr>
          </w:p>
        </w:tc>
        <w:tc>
          <w:tcPr>
            <w:tcW w:w="1755" w:type="dxa"/>
          </w:tcPr>
          <w:p w14:paraId="6078EEAF" w14:textId="77777777" w:rsidR="00D66C7E" w:rsidRDefault="00D66C7E">
            <w:pPr>
              <w:rPr>
                <w:rFonts w:ascii="Calibri" w:hAnsi="Calibri" w:cs="Calibri"/>
              </w:rPr>
            </w:pPr>
          </w:p>
        </w:tc>
        <w:tc>
          <w:tcPr>
            <w:tcW w:w="1755" w:type="dxa"/>
          </w:tcPr>
          <w:p w14:paraId="1A69A5D0" w14:textId="77777777" w:rsidR="00D66C7E" w:rsidRDefault="00D66C7E">
            <w:pPr>
              <w:rPr>
                <w:rFonts w:ascii="Calibri" w:hAnsi="Calibri" w:cs="Calibri"/>
              </w:rPr>
            </w:pPr>
          </w:p>
        </w:tc>
        <w:tc>
          <w:tcPr>
            <w:tcW w:w="1755" w:type="dxa"/>
          </w:tcPr>
          <w:p w14:paraId="620AE82A" w14:textId="77777777" w:rsidR="00D66C7E" w:rsidRDefault="00D66C7E">
            <w:pPr>
              <w:rPr>
                <w:rFonts w:ascii="Calibri" w:hAnsi="Calibri" w:cs="Calibri"/>
              </w:rPr>
            </w:pPr>
          </w:p>
        </w:tc>
        <w:tc>
          <w:tcPr>
            <w:tcW w:w="1755" w:type="dxa"/>
          </w:tcPr>
          <w:p w14:paraId="577977A9" w14:textId="77777777" w:rsidR="00D66C7E" w:rsidRDefault="00D66C7E">
            <w:pPr>
              <w:rPr>
                <w:rFonts w:ascii="Calibri" w:hAnsi="Calibri" w:cs="Calibri"/>
              </w:rPr>
            </w:pPr>
          </w:p>
        </w:tc>
        <w:tc>
          <w:tcPr>
            <w:tcW w:w="1755" w:type="dxa"/>
          </w:tcPr>
          <w:p w14:paraId="69F07784" w14:textId="77777777" w:rsidR="00D66C7E" w:rsidRDefault="00D66C7E">
            <w:pPr>
              <w:rPr>
                <w:rFonts w:ascii="Calibri" w:hAnsi="Calibri" w:cs="Calibri"/>
              </w:rPr>
            </w:pPr>
          </w:p>
        </w:tc>
        <w:tc>
          <w:tcPr>
            <w:tcW w:w="1756" w:type="dxa"/>
          </w:tcPr>
          <w:p w14:paraId="4925FD16" w14:textId="77777777" w:rsidR="00D66C7E" w:rsidRDefault="00D66C7E">
            <w:pPr>
              <w:rPr>
                <w:rFonts w:ascii="Calibri" w:hAnsi="Calibri" w:cs="Calibri"/>
              </w:rPr>
            </w:pPr>
          </w:p>
        </w:tc>
      </w:tr>
      <w:tr w:rsidR="00D66C7E" w14:paraId="02BA64C0" w14:textId="77777777">
        <w:tc>
          <w:tcPr>
            <w:tcW w:w="1135" w:type="dxa"/>
            <w:shd w:val="clear" w:color="auto" w:fill="FFFFFF" w:themeFill="background1"/>
          </w:tcPr>
          <w:p w14:paraId="13920E24" w14:textId="77777777" w:rsidR="00D66C7E" w:rsidRDefault="00D66C7E">
            <w:pPr>
              <w:rPr>
                <w:rFonts w:ascii="Calibri" w:hAnsi="Calibri" w:cs="Calibri"/>
              </w:rPr>
            </w:pPr>
          </w:p>
        </w:tc>
        <w:tc>
          <w:tcPr>
            <w:tcW w:w="3727" w:type="dxa"/>
            <w:shd w:val="clear" w:color="auto" w:fill="FFFFFF" w:themeFill="background1"/>
          </w:tcPr>
          <w:p w14:paraId="65352AF5" w14:textId="77777777" w:rsidR="00D66C7E" w:rsidRDefault="00D66C7E">
            <w:pPr>
              <w:rPr>
                <w:rFonts w:ascii="Calibri" w:hAnsi="Calibri" w:cs="Calibri"/>
              </w:rPr>
            </w:pPr>
          </w:p>
        </w:tc>
        <w:tc>
          <w:tcPr>
            <w:tcW w:w="1755" w:type="dxa"/>
          </w:tcPr>
          <w:p w14:paraId="43BDD577" w14:textId="77777777" w:rsidR="00D66C7E" w:rsidRDefault="00D66C7E">
            <w:pPr>
              <w:rPr>
                <w:rFonts w:ascii="Calibri" w:hAnsi="Calibri" w:cs="Calibri"/>
              </w:rPr>
            </w:pPr>
          </w:p>
        </w:tc>
        <w:tc>
          <w:tcPr>
            <w:tcW w:w="1755" w:type="dxa"/>
          </w:tcPr>
          <w:p w14:paraId="64B3159D" w14:textId="77777777" w:rsidR="00D66C7E" w:rsidRDefault="00D66C7E">
            <w:pPr>
              <w:rPr>
                <w:rFonts w:ascii="Calibri" w:hAnsi="Calibri" w:cs="Calibri"/>
              </w:rPr>
            </w:pPr>
          </w:p>
        </w:tc>
        <w:tc>
          <w:tcPr>
            <w:tcW w:w="1755" w:type="dxa"/>
          </w:tcPr>
          <w:p w14:paraId="45510AA4" w14:textId="77777777" w:rsidR="00D66C7E" w:rsidRDefault="00D66C7E">
            <w:pPr>
              <w:rPr>
                <w:rFonts w:ascii="Calibri" w:hAnsi="Calibri" w:cs="Calibri"/>
              </w:rPr>
            </w:pPr>
          </w:p>
        </w:tc>
        <w:tc>
          <w:tcPr>
            <w:tcW w:w="1755" w:type="dxa"/>
          </w:tcPr>
          <w:p w14:paraId="511210EA" w14:textId="77777777" w:rsidR="00D66C7E" w:rsidRDefault="00D66C7E">
            <w:pPr>
              <w:rPr>
                <w:rFonts w:ascii="Calibri" w:hAnsi="Calibri" w:cs="Calibri"/>
              </w:rPr>
            </w:pPr>
          </w:p>
        </w:tc>
        <w:tc>
          <w:tcPr>
            <w:tcW w:w="1755" w:type="dxa"/>
          </w:tcPr>
          <w:p w14:paraId="3D1FCAF5" w14:textId="77777777" w:rsidR="00D66C7E" w:rsidRDefault="00D66C7E">
            <w:pPr>
              <w:rPr>
                <w:rFonts w:ascii="Calibri" w:hAnsi="Calibri" w:cs="Calibri"/>
              </w:rPr>
            </w:pPr>
          </w:p>
        </w:tc>
        <w:tc>
          <w:tcPr>
            <w:tcW w:w="1756" w:type="dxa"/>
          </w:tcPr>
          <w:p w14:paraId="07B9ECB4" w14:textId="77777777" w:rsidR="00D66C7E" w:rsidRDefault="00D66C7E">
            <w:pPr>
              <w:rPr>
                <w:rFonts w:ascii="Calibri" w:hAnsi="Calibri" w:cs="Calibri"/>
              </w:rPr>
            </w:pPr>
          </w:p>
        </w:tc>
      </w:tr>
      <w:tr w:rsidR="00D66C7E" w14:paraId="2D1ADA59" w14:textId="77777777">
        <w:tc>
          <w:tcPr>
            <w:tcW w:w="1135" w:type="dxa"/>
            <w:shd w:val="clear" w:color="auto" w:fill="FFFFFF" w:themeFill="background1"/>
          </w:tcPr>
          <w:p w14:paraId="43B7C56F" w14:textId="77777777" w:rsidR="00D66C7E" w:rsidRDefault="00D66C7E">
            <w:pPr>
              <w:rPr>
                <w:rFonts w:ascii="Calibri" w:hAnsi="Calibri" w:cs="Calibri"/>
              </w:rPr>
            </w:pPr>
          </w:p>
        </w:tc>
        <w:tc>
          <w:tcPr>
            <w:tcW w:w="3727" w:type="dxa"/>
            <w:shd w:val="clear" w:color="auto" w:fill="FFFFFF" w:themeFill="background1"/>
          </w:tcPr>
          <w:p w14:paraId="7C1E0931" w14:textId="77777777" w:rsidR="00D66C7E" w:rsidRDefault="00D66C7E">
            <w:pPr>
              <w:rPr>
                <w:rFonts w:ascii="Calibri" w:hAnsi="Calibri" w:cs="Calibri"/>
              </w:rPr>
            </w:pPr>
          </w:p>
        </w:tc>
        <w:tc>
          <w:tcPr>
            <w:tcW w:w="1755" w:type="dxa"/>
          </w:tcPr>
          <w:p w14:paraId="275393CA" w14:textId="77777777" w:rsidR="00D66C7E" w:rsidRDefault="00D66C7E">
            <w:pPr>
              <w:rPr>
                <w:rFonts w:ascii="Calibri" w:hAnsi="Calibri" w:cs="Calibri"/>
              </w:rPr>
            </w:pPr>
          </w:p>
        </w:tc>
        <w:tc>
          <w:tcPr>
            <w:tcW w:w="1755" w:type="dxa"/>
          </w:tcPr>
          <w:p w14:paraId="4C5970F1" w14:textId="77777777" w:rsidR="00D66C7E" w:rsidRDefault="00D66C7E">
            <w:pPr>
              <w:rPr>
                <w:rFonts w:ascii="Calibri" w:hAnsi="Calibri" w:cs="Calibri"/>
              </w:rPr>
            </w:pPr>
          </w:p>
        </w:tc>
        <w:tc>
          <w:tcPr>
            <w:tcW w:w="1755" w:type="dxa"/>
          </w:tcPr>
          <w:p w14:paraId="1E4EAF1C" w14:textId="77777777" w:rsidR="00D66C7E" w:rsidRDefault="00D66C7E">
            <w:pPr>
              <w:rPr>
                <w:rFonts w:ascii="Calibri" w:hAnsi="Calibri" w:cs="Calibri"/>
              </w:rPr>
            </w:pPr>
          </w:p>
        </w:tc>
        <w:tc>
          <w:tcPr>
            <w:tcW w:w="1755" w:type="dxa"/>
          </w:tcPr>
          <w:p w14:paraId="4BA08BAE" w14:textId="77777777" w:rsidR="00D66C7E" w:rsidRDefault="00D66C7E">
            <w:pPr>
              <w:rPr>
                <w:rFonts w:ascii="Calibri" w:hAnsi="Calibri" w:cs="Calibri"/>
              </w:rPr>
            </w:pPr>
          </w:p>
        </w:tc>
        <w:tc>
          <w:tcPr>
            <w:tcW w:w="1755" w:type="dxa"/>
          </w:tcPr>
          <w:p w14:paraId="691B6920" w14:textId="77777777" w:rsidR="00D66C7E" w:rsidRDefault="00D66C7E">
            <w:pPr>
              <w:rPr>
                <w:rFonts w:ascii="Calibri" w:hAnsi="Calibri" w:cs="Calibri"/>
              </w:rPr>
            </w:pPr>
          </w:p>
        </w:tc>
        <w:tc>
          <w:tcPr>
            <w:tcW w:w="1756" w:type="dxa"/>
          </w:tcPr>
          <w:p w14:paraId="5B9CE570" w14:textId="77777777" w:rsidR="00D66C7E" w:rsidRDefault="00D66C7E">
            <w:pPr>
              <w:rPr>
                <w:rFonts w:ascii="Calibri" w:hAnsi="Calibri" w:cs="Calibri"/>
              </w:rPr>
            </w:pPr>
          </w:p>
        </w:tc>
      </w:tr>
      <w:tr w:rsidR="00D66C7E" w14:paraId="2F4AC50F" w14:textId="77777777">
        <w:tc>
          <w:tcPr>
            <w:tcW w:w="1135" w:type="dxa"/>
            <w:shd w:val="clear" w:color="auto" w:fill="FFFFFF" w:themeFill="background1"/>
          </w:tcPr>
          <w:p w14:paraId="7A3747F1" w14:textId="77777777" w:rsidR="00D66C7E" w:rsidRDefault="00D66C7E">
            <w:pPr>
              <w:rPr>
                <w:rFonts w:ascii="Calibri" w:hAnsi="Calibri" w:cs="Calibri"/>
              </w:rPr>
            </w:pPr>
          </w:p>
        </w:tc>
        <w:tc>
          <w:tcPr>
            <w:tcW w:w="3727" w:type="dxa"/>
            <w:shd w:val="clear" w:color="auto" w:fill="FFFFFF" w:themeFill="background1"/>
          </w:tcPr>
          <w:p w14:paraId="35CFF0EC" w14:textId="77777777" w:rsidR="00D66C7E" w:rsidRDefault="00D66C7E">
            <w:pPr>
              <w:rPr>
                <w:rFonts w:ascii="Calibri" w:hAnsi="Calibri" w:cs="Calibri"/>
              </w:rPr>
            </w:pPr>
          </w:p>
        </w:tc>
        <w:tc>
          <w:tcPr>
            <w:tcW w:w="1755" w:type="dxa"/>
          </w:tcPr>
          <w:p w14:paraId="055A57B1" w14:textId="77777777" w:rsidR="00D66C7E" w:rsidRDefault="00D66C7E">
            <w:pPr>
              <w:rPr>
                <w:rFonts w:ascii="Calibri" w:hAnsi="Calibri" w:cs="Calibri"/>
              </w:rPr>
            </w:pPr>
          </w:p>
        </w:tc>
        <w:tc>
          <w:tcPr>
            <w:tcW w:w="1755" w:type="dxa"/>
          </w:tcPr>
          <w:p w14:paraId="75E2DF7D" w14:textId="77777777" w:rsidR="00D66C7E" w:rsidRDefault="00D66C7E">
            <w:pPr>
              <w:rPr>
                <w:rFonts w:ascii="Calibri" w:hAnsi="Calibri" w:cs="Calibri"/>
              </w:rPr>
            </w:pPr>
          </w:p>
        </w:tc>
        <w:tc>
          <w:tcPr>
            <w:tcW w:w="1755" w:type="dxa"/>
          </w:tcPr>
          <w:p w14:paraId="1BA4B579" w14:textId="77777777" w:rsidR="00D66C7E" w:rsidRDefault="00D66C7E">
            <w:pPr>
              <w:rPr>
                <w:rFonts w:ascii="Calibri" w:hAnsi="Calibri" w:cs="Calibri"/>
              </w:rPr>
            </w:pPr>
          </w:p>
        </w:tc>
        <w:tc>
          <w:tcPr>
            <w:tcW w:w="1755" w:type="dxa"/>
          </w:tcPr>
          <w:p w14:paraId="18D2AE90" w14:textId="77777777" w:rsidR="00D66C7E" w:rsidRDefault="00D66C7E">
            <w:pPr>
              <w:rPr>
                <w:rFonts w:ascii="Calibri" w:hAnsi="Calibri" w:cs="Calibri"/>
              </w:rPr>
            </w:pPr>
          </w:p>
        </w:tc>
        <w:tc>
          <w:tcPr>
            <w:tcW w:w="1755" w:type="dxa"/>
          </w:tcPr>
          <w:p w14:paraId="657F885A" w14:textId="77777777" w:rsidR="00D66C7E" w:rsidRDefault="00D66C7E">
            <w:pPr>
              <w:rPr>
                <w:rFonts w:ascii="Calibri" w:hAnsi="Calibri" w:cs="Calibri"/>
              </w:rPr>
            </w:pPr>
          </w:p>
        </w:tc>
        <w:tc>
          <w:tcPr>
            <w:tcW w:w="1756" w:type="dxa"/>
          </w:tcPr>
          <w:p w14:paraId="689ECDD1" w14:textId="77777777" w:rsidR="00D66C7E" w:rsidRDefault="00D66C7E">
            <w:pPr>
              <w:rPr>
                <w:rFonts w:ascii="Calibri" w:hAnsi="Calibri" w:cs="Calibri"/>
              </w:rPr>
            </w:pPr>
          </w:p>
        </w:tc>
      </w:tr>
      <w:tr w:rsidR="00D66C7E" w14:paraId="0A44AC44" w14:textId="77777777">
        <w:tc>
          <w:tcPr>
            <w:tcW w:w="1135" w:type="dxa"/>
            <w:shd w:val="clear" w:color="auto" w:fill="FFFFFF" w:themeFill="background1"/>
          </w:tcPr>
          <w:p w14:paraId="6276AD22" w14:textId="77777777" w:rsidR="00D66C7E" w:rsidRDefault="00D66C7E">
            <w:pPr>
              <w:rPr>
                <w:rFonts w:ascii="Calibri" w:hAnsi="Calibri" w:cs="Calibri"/>
              </w:rPr>
            </w:pPr>
          </w:p>
        </w:tc>
        <w:tc>
          <w:tcPr>
            <w:tcW w:w="3727" w:type="dxa"/>
            <w:shd w:val="clear" w:color="auto" w:fill="FFFFFF" w:themeFill="background1"/>
          </w:tcPr>
          <w:p w14:paraId="7DDCE5A3" w14:textId="77777777" w:rsidR="00D66C7E" w:rsidRDefault="00D66C7E">
            <w:pPr>
              <w:rPr>
                <w:rFonts w:ascii="Calibri" w:hAnsi="Calibri" w:cs="Calibri"/>
              </w:rPr>
            </w:pPr>
          </w:p>
        </w:tc>
        <w:tc>
          <w:tcPr>
            <w:tcW w:w="1755" w:type="dxa"/>
          </w:tcPr>
          <w:p w14:paraId="1E629AD3" w14:textId="77777777" w:rsidR="00D66C7E" w:rsidRDefault="00D66C7E">
            <w:pPr>
              <w:rPr>
                <w:rFonts w:ascii="Calibri" w:hAnsi="Calibri" w:cs="Calibri"/>
              </w:rPr>
            </w:pPr>
          </w:p>
        </w:tc>
        <w:tc>
          <w:tcPr>
            <w:tcW w:w="1755" w:type="dxa"/>
          </w:tcPr>
          <w:p w14:paraId="47DA46D3" w14:textId="77777777" w:rsidR="00D66C7E" w:rsidRDefault="00D66C7E">
            <w:pPr>
              <w:rPr>
                <w:rFonts w:ascii="Calibri" w:hAnsi="Calibri" w:cs="Calibri"/>
              </w:rPr>
            </w:pPr>
          </w:p>
        </w:tc>
        <w:tc>
          <w:tcPr>
            <w:tcW w:w="1755" w:type="dxa"/>
          </w:tcPr>
          <w:p w14:paraId="1BDBF302" w14:textId="77777777" w:rsidR="00D66C7E" w:rsidRDefault="00D66C7E">
            <w:pPr>
              <w:rPr>
                <w:rFonts w:ascii="Calibri" w:hAnsi="Calibri" w:cs="Calibri"/>
              </w:rPr>
            </w:pPr>
          </w:p>
        </w:tc>
        <w:tc>
          <w:tcPr>
            <w:tcW w:w="1755" w:type="dxa"/>
          </w:tcPr>
          <w:p w14:paraId="60064BD9" w14:textId="77777777" w:rsidR="00D66C7E" w:rsidRDefault="00D66C7E">
            <w:pPr>
              <w:rPr>
                <w:rFonts w:ascii="Calibri" w:hAnsi="Calibri" w:cs="Calibri"/>
              </w:rPr>
            </w:pPr>
          </w:p>
        </w:tc>
        <w:tc>
          <w:tcPr>
            <w:tcW w:w="1755" w:type="dxa"/>
          </w:tcPr>
          <w:p w14:paraId="6C989F8B" w14:textId="77777777" w:rsidR="00D66C7E" w:rsidRDefault="00D66C7E">
            <w:pPr>
              <w:rPr>
                <w:rFonts w:ascii="Calibri" w:hAnsi="Calibri" w:cs="Calibri"/>
              </w:rPr>
            </w:pPr>
          </w:p>
        </w:tc>
        <w:tc>
          <w:tcPr>
            <w:tcW w:w="1756" w:type="dxa"/>
          </w:tcPr>
          <w:p w14:paraId="362D7DED" w14:textId="77777777" w:rsidR="00D66C7E" w:rsidRDefault="00D66C7E">
            <w:pPr>
              <w:rPr>
                <w:rFonts w:ascii="Calibri" w:hAnsi="Calibri" w:cs="Calibri"/>
              </w:rPr>
            </w:pPr>
          </w:p>
        </w:tc>
      </w:tr>
    </w:tbl>
    <w:p w14:paraId="4FA14D23" w14:textId="77777777" w:rsidR="00232D7F" w:rsidRDefault="00232D7F" w:rsidP="007B2B65">
      <w:pPr>
        <w:spacing w:after="0" w:line="240" w:lineRule="auto"/>
        <w:rPr>
          <w:rFonts w:ascii="Calibri" w:hAnsi="Calibri" w:cs="Calibri"/>
        </w:rPr>
        <w:sectPr w:rsidR="00232D7F" w:rsidSect="00FD03CB">
          <w:pgSz w:w="16838" w:h="11906" w:orient="landscape"/>
          <w:pgMar w:top="720" w:right="720" w:bottom="720" w:left="720" w:header="431" w:footer="431" w:gutter="0"/>
          <w:cols w:space="708"/>
          <w:docGrid w:linePitch="360"/>
        </w:sectPr>
      </w:pPr>
    </w:p>
    <w:p w14:paraId="4CB81CF0" w14:textId="77777777" w:rsidR="00555A8F" w:rsidRPr="00555A8F" w:rsidRDefault="00555A8F" w:rsidP="007B2B65">
      <w:pPr>
        <w:spacing w:after="0" w:line="240" w:lineRule="auto"/>
        <w:rPr>
          <w:rFonts w:ascii="Calibri" w:hAnsi="Calibri" w:cs="Calibri"/>
          <w:b/>
          <w:bCs/>
          <w:sz w:val="16"/>
          <w:szCs w:val="16"/>
        </w:rPr>
      </w:pPr>
    </w:p>
    <w:p w14:paraId="2CB780D2" w14:textId="0F64B51E" w:rsidR="00294B4B" w:rsidRPr="00D92196" w:rsidRDefault="00294B4B" w:rsidP="00D92196">
      <w:pPr>
        <w:pStyle w:val="Heading2"/>
      </w:pPr>
      <w:bookmarkStart w:id="25" w:name="_Toc205297220"/>
      <w:bookmarkStart w:id="26" w:name="_Toc209510138"/>
      <w:r w:rsidRPr="001C5C77">
        <w:t xml:space="preserve">Week Commencing: </w:t>
      </w:r>
      <w:r w:rsidR="00232D7F" w:rsidRPr="001C5C77">
        <w:t>2</w:t>
      </w:r>
      <w:r w:rsidR="00AD70E0">
        <w:t>4</w:t>
      </w:r>
      <w:r w:rsidR="00AD70E0" w:rsidRPr="00AD70E0">
        <w:rPr>
          <w:vertAlign w:val="superscript"/>
        </w:rPr>
        <w:t>th</w:t>
      </w:r>
      <w:r w:rsidR="00AD70E0">
        <w:t xml:space="preserve"> November</w:t>
      </w:r>
      <w:r w:rsidR="00D92196">
        <w:t xml:space="preserve">: </w:t>
      </w:r>
      <w:r w:rsidRPr="00822E38">
        <w:t>Assessment</w:t>
      </w:r>
      <w:bookmarkEnd w:id="25"/>
      <w:bookmarkEnd w:id="26"/>
      <w:r w:rsidRPr="00822E38">
        <w:t xml:space="preserve"> </w:t>
      </w:r>
    </w:p>
    <w:p w14:paraId="7F13070B" w14:textId="77777777" w:rsidR="00A97BF6" w:rsidRPr="00A97BF6" w:rsidRDefault="00A97BF6" w:rsidP="007B2B65">
      <w:pPr>
        <w:spacing w:after="0" w:line="240" w:lineRule="auto"/>
        <w:rPr>
          <w:sz w:val="16"/>
          <w:szCs w:val="14"/>
        </w:rPr>
      </w:pPr>
    </w:p>
    <w:tbl>
      <w:tblPr>
        <w:tblStyle w:val="TableGrid"/>
        <w:tblW w:w="9776" w:type="dxa"/>
        <w:tblLook w:val="04A0" w:firstRow="1" w:lastRow="0" w:firstColumn="1" w:lastColumn="0" w:noHBand="0" w:noVBand="1"/>
      </w:tblPr>
      <w:tblGrid>
        <w:gridCol w:w="9776"/>
      </w:tblGrid>
      <w:tr w:rsidR="00294B4B" w:rsidRPr="007E0ECA" w14:paraId="201F7960" w14:textId="77777777" w:rsidTr="00A24F8A">
        <w:tc>
          <w:tcPr>
            <w:tcW w:w="9776" w:type="dxa"/>
            <w:shd w:val="clear" w:color="auto" w:fill="D9E2F3" w:themeFill="accent1" w:themeFillTint="33"/>
          </w:tcPr>
          <w:p w14:paraId="16D5B8CE" w14:textId="77777777" w:rsidR="00294B4B" w:rsidRPr="007E0ECA" w:rsidRDefault="00294B4B" w:rsidP="007B2B65">
            <w:pPr>
              <w:rPr>
                <w:rFonts w:ascii="Calibri" w:hAnsi="Calibri" w:cs="Calibri"/>
                <w:b/>
                <w:bCs/>
                <w:sz w:val="28"/>
                <w:szCs w:val="28"/>
              </w:rPr>
            </w:pPr>
            <w:r w:rsidRPr="007E0ECA">
              <w:rPr>
                <w:rFonts w:ascii="Calibri" w:hAnsi="Calibri" w:cs="Calibri"/>
                <w:b/>
                <w:bCs/>
                <w:szCs w:val="24"/>
              </w:rPr>
              <w:t>The Big Question</w:t>
            </w:r>
          </w:p>
        </w:tc>
      </w:tr>
      <w:tr w:rsidR="00294B4B" w:rsidRPr="007E0ECA" w14:paraId="36F539B6" w14:textId="77777777">
        <w:trPr>
          <w:trHeight w:val="831"/>
        </w:trPr>
        <w:tc>
          <w:tcPr>
            <w:tcW w:w="9776" w:type="dxa"/>
            <w:shd w:val="clear" w:color="auto" w:fill="FFFFFF" w:themeFill="background1"/>
            <w:vAlign w:val="center"/>
          </w:tcPr>
          <w:p w14:paraId="728016BD" w14:textId="1BDDBBBE" w:rsidR="00294B4B" w:rsidRPr="007E0ECA" w:rsidRDefault="00294B4B" w:rsidP="007B2B65">
            <w:pPr>
              <w:pStyle w:val="ListParagraph"/>
              <w:ind w:left="0"/>
              <w:jc w:val="center"/>
              <w:rPr>
                <w:rFonts w:ascii="Calibri" w:hAnsi="Calibri" w:cs="Calibri"/>
                <w:b/>
                <w:bCs/>
                <w:szCs w:val="24"/>
              </w:rPr>
            </w:pPr>
            <w:r w:rsidRPr="007E0ECA">
              <w:rPr>
                <w:rFonts w:ascii="Calibri" w:hAnsi="Calibri" w:cs="Calibri"/>
                <w:b/>
                <w:bCs/>
                <w:szCs w:val="24"/>
              </w:rPr>
              <w:t>What are the characteristics of effective feedback?</w:t>
            </w:r>
          </w:p>
        </w:tc>
      </w:tr>
      <w:tr w:rsidR="00294B4B" w:rsidRPr="007E0ECA" w14:paraId="240F22EC" w14:textId="77777777" w:rsidTr="00A24F8A">
        <w:tc>
          <w:tcPr>
            <w:tcW w:w="9776" w:type="dxa"/>
            <w:shd w:val="clear" w:color="auto" w:fill="D9E2F3" w:themeFill="accent1" w:themeFillTint="33"/>
          </w:tcPr>
          <w:p w14:paraId="78B3C811" w14:textId="77777777" w:rsidR="00294B4B" w:rsidRPr="007E0ECA" w:rsidRDefault="00294B4B" w:rsidP="007B2B65">
            <w:pPr>
              <w:rPr>
                <w:rFonts w:ascii="Calibri" w:hAnsi="Calibri" w:cs="Calibri"/>
                <w:b/>
                <w:bCs/>
              </w:rPr>
            </w:pPr>
            <w:r w:rsidRPr="007E0ECA">
              <w:rPr>
                <w:rFonts w:ascii="Calibri" w:hAnsi="Calibri" w:cs="Calibri"/>
                <w:b/>
                <w:bCs/>
              </w:rPr>
              <w:t xml:space="preserve">Overview </w:t>
            </w:r>
          </w:p>
        </w:tc>
      </w:tr>
      <w:tr w:rsidR="00294B4B" w:rsidRPr="007E0ECA" w14:paraId="0E0E81B7" w14:textId="77777777">
        <w:tc>
          <w:tcPr>
            <w:tcW w:w="9776" w:type="dxa"/>
            <w:shd w:val="clear" w:color="auto" w:fill="FFFFFF" w:themeFill="background1"/>
          </w:tcPr>
          <w:p w14:paraId="73BB7D31" w14:textId="77777777" w:rsidR="00294B4B" w:rsidRPr="007E0ECA" w:rsidRDefault="00294B4B" w:rsidP="007B2B65">
            <w:pPr>
              <w:pStyle w:val="paragraph"/>
              <w:shd w:val="clear" w:color="auto" w:fill="FFFFFF"/>
              <w:spacing w:before="0" w:beforeAutospacing="0" w:after="0" w:afterAutospacing="0"/>
              <w:textAlignment w:val="baseline"/>
              <w:rPr>
                <w:rStyle w:val="eop"/>
                <w:rFonts w:ascii="Calibri" w:hAnsi="Calibri" w:cs="Calibri"/>
                <w:sz w:val="22"/>
                <w:szCs w:val="22"/>
              </w:rPr>
            </w:pPr>
          </w:p>
          <w:p w14:paraId="7F6FDE2E" w14:textId="56CD9342" w:rsidR="00294B4B" w:rsidRDefault="00FD0F9F" w:rsidP="007B2B65">
            <w:pPr>
              <w:pStyle w:val="paragraph"/>
              <w:shd w:val="clear" w:color="auto" w:fill="FFFFFF"/>
              <w:spacing w:before="0" w:beforeAutospacing="0" w:after="0" w:afterAutospacing="0"/>
              <w:jc w:val="both"/>
              <w:textAlignment w:val="baseline"/>
              <w:rPr>
                <w:rStyle w:val="eop"/>
                <w:rFonts w:ascii="Calibri" w:hAnsi="Calibri" w:cs="Calibri"/>
                <w:sz w:val="22"/>
                <w:szCs w:val="22"/>
              </w:rPr>
            </w:pPr>
            <w:r w:rsidRPr="00FD0F9F">
              <w:rPr>
                <w:rStyle w:val="eop"/>
                <w:rFonts w:ascii="Calibri" w:hAnsi="Calibri" w:cs="Calibri"/>
                <w:sz w:val="22"/>
                <w:szCs w:val="22"/>
              </w:rPr>
              <w:t>This focus on feedback builds directly on your university learning around assessment for learning, responsive teaching, and pupil progress. In earlier sessions, you explored how effective assessment is ongoing and integrated into classroom practice, rather than limited to end-point judgements. You also considered the importance of formative feedback in supporting pupils to reflect, improve, and take ownership of their learning. This week’s school-based work allows you to observe these principles in action, evaluate how different forms of feedback are used in real classrooms, and begin applying these approaches in ways that are aligned with your school’s policy but also grounded in your growing pedagogical understanding.</w:t>
            </w:r>
          </w:p>
          <w:p w14:paraId="2518FB69" w14:textId="77777777" w:rsidR="00FD0F9F" w:rsidRPr="007E0ECA" w:rsidRDefault="00FD0F9F" w:rsidP="007B2B65">
            <w:pPr>
              <w:pStyle w:val="paragraph"/>
              <w:shd w:val="clear" w:color="auto" w:fill="FFFFFF"/>
              <w:spacing w:before="0" w:beforeAutospacing="0" w:after="0" w:afterAutospacing="0"/>
              <w:jc w:val="both"/>
              <w:textAlignment w:val="baseline"/>
              <w:rPr>
                <w:rStyle w:val="eop"/>
                <w:rFonts w:ascii="Calibri" w:hAnsi="Calibri" w:cs="Calibri"/>
              </w:rPr>
            </w:pPr>
          </w:p>
          <w:p w14:paraId="01AB7424" w14:textId="77777777" w:rsidR="00294B4B" w:rsidRPr="007E0ECA" w:rsidRDefault="00294B4B" w:rsidP="007B2B65">
            <w:pPr>
              <w:pStyle w:val="paragraph"/>
              <w:shd w:val="clear" w:color="auto" w:fill="FFFFFF"/>
              <w:spacing w:before="0" w:beforeAutospacing="0" w:after="0" w:afterAutospacing="0"/>
              <w:jc w:val="both"/>
              <w:textAlignment w:val="baseline"/>
              <w:rPr>
                <w:rStyle w:val="eop"/>
                <w:rFonts w:ascii="Calibri" w:hAnsi="Calibri" w:cs="Calibri"/>
                <w:sz w:val="22"/>
                <w:szCs w:val="22"/>
              </w:rPr>
            </w:pPr>
            <w:r w:rsidRPr="007E0ECA">
              <w:rPr>
                <w:rStyle w:val="eop"/>
                <w:rFonts w:ascii="Calibri" w:hAnsi="Calibri" w:cs="Calibri"/>
                <w:sz w:val="22"/>
                <w:szCs w:val="22"/>
              </w:rPr>
              <w:t xml:space="preserve">Whilst you will be expected to follow the marking feedback or assessment policy of your school or setting, this week you will be asked to consider the value of the different forms of feedback to enable you to make more meaningful choices in the future. </w:t>
            </w:r>
          </w:p>
          <w:p w14:paraId="29932C12" w14:textId="77777777" w:rsidR="00294B4B" w:rsidRPr="007E0ECA" w:rsidRDefault="00294B4B" w:rsidP="007B2B65">
            <w:pPr>
              <w:pStyle w:val="paragraph"/>
              <w:shd w:val="clear" w:color="auto" w:fill="FFFFFF"/>
              <w:spacing w:before="0" w:beforeAutospacing="0" w:after="0" w:afterAutospacing="0"/>
              <w:textAlignment w:val="baseline"/>
              <w:rPr>
                <w:rFonts w:ascii="Calibri" w:hAnsi="Calibri" w:cs="Calibri"/>
                <w:sz w:val="22"/>
                <w:szCs w:val="22"/>
              </w:rPr>
            </w:pPr>
          </w:p>
        </w:tc>
      </w:tr>
      <w:tr w:rsidR="00294B4B" w:rsidRPr="007E0ECA" w14:paraId="6C43E60F" w14:textId="77777777" w:rsidTr="00A24F8A">
        <w:tc>
          <w:tcPr>
            <w:tcW w:w="9776" w:type="dxa"/>
            <w:shd w:val="clear" w:color="auto" w:fill="D9E2F3" w:themeFill="accent1" w:themeFillTint="33"/>
          </w:tcPr>
          <w:p w14:paraId="5D93056C" w14:textId="77777777" w:rsidR="00294B4B" w:rsidRPr="007E0ECA" w:rsidRDefault="00294B4B" w:rsidP="007B2B65">
            <w:pPr>
              <w:rPr>
                <w:rFonts w:ascii="Calibri" w:hAnsi="Calibri" w:cs="Calibri"/>
                <w:b/>
                <w:bCs/>
                <w:szCs w:val="24"/>
              </w:rPr>
            </w:pPr>
            <w:r w:rsidRPr="007E0ECA">
              <w:rPr>
                <w:rFonts w:ascii="Calibri" w:hAnsi="Calibri" w:cs="Calibri"/>
                <w:b/>
                <w:bCs/>
                <w:szCs w:val="24"/>
              </w:rPr>
              <w:t xml:space="preserve">Reading </w:t>
            </w:r>
          </w:p>
        </w:tc>
      </w:tr>
      <w:tr w:rsidR="00294B4B" w:rsidRPr="007E0ECA" w14:paraId="656A6C2E" w14:textId="77777777">
        <w:tc>
          <w:tcPr>
            <w:tcW w:w="9776" w:type="dxa"/>
            <w:shd w:val="clear" w:color="auto" w:fill="FFFFFF" w:themeFill="background1"/>
          </w:tcPr>
          <w:p w14:paraId="6E49FB72" w14:textId="44626EB2" w:rsidR="00294B4B" w:rsidRPr="00B27FF1" w:rsidRDefault="00C319BC" w:rsidP="007B2B65">
            <w:pPr>
              <w:rPr>
                <w:rFonts w:ascii="Calibri" w:hAnsi="Calibri" w:cs="Calibri"/>
                <w:sz w:val="22"/>
              </w:rPr>
            </w:pPr>
            <w:r w:rsidRPr="00B27FF1">
              <w:rPr>
                <w:sz w:val="22"/>
              </w:rPr>
              <w:t xml:space="preserve">Downing, V. (2021) </w:t>
            </w:r>
            <w:hyperlink r:id="rId30" w:history="1">
              <w:r w:rsidR="00294B4B" w:rsidRPr="00B27FF1">
                <w:rPr>
                  <w:rFonts w:ascii="Calibri" w:hAnsi="Calibri" w:cs="Calibri"/>
                  <w:color w:val="0000FF"/>
                  <w:sz w:val="22"/>
                  <w:u w:val="single"/>
                </w:rPr>
                <w:t>Reimagining the ‘characteristics of effective teaching and learning’ as a framework for feedback in the Early Years (</w:t>
              </w:r>
              <w:proofErr w:type="spellStart"/>
              <w:r w:rsidR="00294B4B" w:rsidRPr="00B27FF1">
                <w:rPr>
                  <w:rFonts w:ascii="Calibri" w:hAnsi="Calibri" w:cs="Calibri"/>
                  <w:color w:val="0000FF"/>
                  <w:sz w:val="22"/>
                  <w:u w:val="single"/>
                </w:rPr>
                <w:t>chartered.college</w:t>
              </w:r>
              <w:proofErr w:type="spellEnd"/>
              <w:r w:rsidR="00294B4B" w:rsidRPr="00B27FF1">
                <w:rPr>
                  <w:rFonts w:ascii="Calibri" w:hAnsi="Calibri" w:cs="Calibri"/>
                  <w:color w:val="0000FF"/>
                  <w:sz w:val="22"/>
                  <w:u w:val="single"/>
                </w:rPr>
                <w:t>)</w:t>
              </w:r>
            </w:hyperlink>
          </w:p>
          <w:p w14:paraId="27403628" w14:textId="2524E214" w:rsidR="00294B4B" w:rsidRPr="00C319BC" w:rsidRDefault="00294B4B" w:rsidP="007B2B65">
            <w:pPr>
              <w:rPr>
                <w:rFonts w:ascii="Calibri" w:hAnsi="Calibri" w:cs="Calibri"/>
                <w:i/>
                <w:iCs/>
                <w:szCs w:val="24"/>
              </w:rPr>
            </w:pPr>
            <w:r w:rsidRPr="00B27FF1">
              <w:rPr>
                <w:rFonts w:ascii="Calibri" w:hAnsi="Calibri" w:cs="Calibri"/>
                <w:i/>
                <w:iCs/>
                <w:sz w:val="22"/>
              </w:rPr>
              <w:t xml:space="preserve">This article provides an overview of effective feedback in the early years, but </w:t>
            </w:r>
            <w:r w:rsidR="00C319BC" w:rsidRPr="00B27FF1">
              <w:rPr>
                <w:rFonts w:ascii="Calibri" w:hAnsi="Calibri" w:cs="Calibri"/>
                <w:i/>
                <w:iCs/>
                <w:sz w:val="22"/>
              </w:rPr>
              <w:t xml:space="preserve">the content also </w:t>
            </w:r>
            <w:r w:rsidRPr="00B27FF1">
              <w:rPr>
                <w:rFonts w:ascii="Calibri" w:hAnsi="Calibri" w:cs="Calibri"/>
                <w:i/>
                <w:iCs/>
                <w:sz w:val="22"/>
              </w:rPr>
              <w:t>has resonance for Key Stages 1 and 2.</w:t>
            </w:r>
            <w:r w:rsidRPr="00C319BC">
              <w:rPr>
                <w:rFonts w:ascii="Calibri" w:hAnsi="Calibri" w:cs="Calibri"/>
                <w:i/>
                <w:iCs/>
              </w:rPr>
              <w:t xml:space="preserve"> </w:t>
            </w:r>
          </w:p>
        </w:tc>
      </w:tr>
    </w:tbl>
    <w:p w14:paraId="3EC4FDC6" w14:textId="77777777" w:rsidR="00294B4B" w:rsidRPr="007E0ECA" w:rsidRDefault="00294B4B" w:rsidP="007B2B65">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4888"/>
        <w:gridCol w:w="4888"/>
      </w:tblGrid>
      <w:tr w:rsidR="00294B4B" w:rsidRPr="007E0ECA" w14:paraId="1FCCC113" w14:textId="77777777" w:rsidTr="00A24F8A">
        <w:tc>
          <w:tcPr>
            <w:tcW w:w="4888" w:type="dxa"/>
            <w:shd w:val="clear" w:color="auto" w:fill="D9E2F3" w:themeFill="accent1" w:themeFillTint="33"/>
          </w:tcPr>
          <w:p w14:paraId="26485F56" w14:textId="64E2ABBA" w:rsidR="00294B4B" w:rsidRPr="00A24F8A" w:rsidRDefault="00294B4B" w:rsidP="007B2B65">
            <w:pPr>
              <w:jc w:val="center"/>
              <w:rPr>
                <w:rStyle w:val="eop"/>
                <w:rFonts w:cstheme="minorHAnsi"/>
                <w:b/>
                <w:bCs/>
                <w:szCs w:val="24"/>
              </w:rPr>
            </w:pPr>
            <w:r w:rsidRPr="00A24F8A">
              <w:rPr>
                <w:rStyle w:val="eop"/>
                <w:rFonts w:cstheme="minorHAnsi"/>
                <w:b/>
                <w:bCs/>
                <w:szCs w:val="24"/>
              </w:rPr>
              <w:br w:type="page"/>
            </w:r>
            <w:r w:rsidR="00DD170B" w:rsidRPr="00A24F8A">
              <w:rPr>
                <w:rStyle w:val="eop"/>
                <w:rFonts w:cstheme="minorHAnsi"/>
                <w:b/>
                <w:bCs/>
                <w:szCs w:val="24"/>
              </w:rPr>
              <w:t>Trainee</w:t>
            </w:r>
            <w:r w:rsidRPr="00A24F8A">
              <w:rPr>
                <w:rStyle w:val="eop"/>
                <w:rFonts w:cstheme="minorHAnsi"/>
                <w:b/>
                <w:bCs/>
                <w:szCs w:val="24"/>
              </w:rPr>
              <w:t xml:space="preserve"> Expectations</w:t>
            </w:r>
          </w:p>
        </w:tc>
        <w:tc>
          <w:tcPr>
            <w:tcW w:w="4888" w:type="dxa"/>
            <w:shd w:val="clear" w:color="auto" w:fill="D9E2F3" w:themeFill="accent1" w:themeFillTint="33"/>
          </w:tcPr>
          <w:p w14:paraId="417E27E1" w14:textId="442DEC5D" w:rsidR="00294B4B" w:rsidRPr="00A24F8A" w:rsidRDefault="00DD170B" w:rsidP="007B2B65">
            <w:pPr>
              <w:jc w:val="center"/>
              <w:rPr>
                <w:rFonts w:ascii="Calibri" w:hAnsi="Calibri" w:cs="Calibri"/>
                <w:szCs w:val="24"/>
              </w:rPr>
            </w:pPr>
            <w:r w:rsidRPr="00A24F8A">
              <w:rPr>
                <w:rFonts w:ascii="Calibri" w:hAnsi="Calibri" w:cs="Calibri"/>
                <w:b/>
                <w:bCs/>
                <w:szCs w:val="24"/>
              </w:rPr>
              <w:t>School Mentor</w:t>
            </w:r>
            <w:r w:rsidR="00294B4B" w:rsidRPr="00A24F8A">
              <w:rPr>
                <w:rFonts w:ascii="Calibri" w:hAnsi="Calibri" w:cs="Calibri"/>
                <w:b/>
                <w:bCs/>
                <w:szCs w:val="24"/>
              </w:rPr>
              <w:t xml:space="preserve">/Class Teacher Expectations </w:t>
            </w:r>
          </w:p>
        </w:tc>
      </w:tr>
      <w:tr w:rsidR="00294B4B" w:rsidRPr="007E0ECA" w14:paraId="6470A3BF" w14:textId="77777777" w:rsidTr="007E18F3">
        <w:tc>
          <w:tcPr>
            <w:tcW w:w="4888" w:type="dxa"/>
          </w:tcPr>
          <w:p w14:paraId="0D17C3AE" w14:textId="3EC0275C" w:rsidR="00294B4B" w:rsidRPr="00FE5BD5" w:rsidRDefault="00294B4B" w:rsidP="007B2B65">
            <w:pPr>
              <w:rPr>
                <w:rFonts w:ascii="Calibri" w:hAnsi="Calibri" w:cs="Calibri"/>
                <w:color w:val="000000"/>
                <w:sz w:val="22"/>
              </w:rPr>
            </w:pPr>
            <w:r w:rsidRPr="00FE5BD5">
              <w:rPr>
                <w:rFonts w:ascii="Calibri" w:hAnsi="Calibri" w:cs="Calibri"/>
                <w:color w:val="000000"/>
                <w:sz w:val="22"/>
              </w:rPr>
              <w:t>Complete the relevant School</w:t>
            </w:r>
            <w:r w:rsidR="00974023" w:rsidRPr="00FE5BD5">
              <w:rPr>
                <w:rFonts w:ascii="Calibri" w:hAnsi="Calibri" w:cs="Calibri"/>
                <w:color w:val="000000"/>
                <w:sz w:val="22"/>
              </w:rPr>
              <w:t xml:space="preserve"> Experience </w:t>
            </w:r>
            <w:r w:rsidR="00E13172" w:rsidRPr="00FE5BD5">
              <w:rPr>
                <w:rFonts w:ascii="Calibri" w:hAnsi="Calibri" w:cs="Calibri"/>
                <w:color w:val="000000"/>
                <w:sz w:val="22"/>
              </w:rPr>
              <w:t>Directed Tasks</w:t>
            </w:r>
            <w:r w:rsidRPr="00FE5BD5">
              <w:rPr>
                <w:rFonts w:ascii="Calibri" w:hAnsi="Calibri" w:cs="Calibri"/>
                <w:color w:val="000000"/>
                <w:sz w:val="22"/>
              </w:rPr>
              <w:t xml:space="preserve"> and reflection in your Development Record. </w:t>
            </w:r>
          </w:p>
          <w:p w14:paraId="63BAB284" w14:textId="77777777" w:rsidR="00294B4B" w:rsidRPr="00FE5BD5" w:rsidRDefault="00294B4B" w:rsidP="007B2B65">
            <w:pPr>
              <w:rPr>
                <w:rFonts w:ascii="Calibri" w:hAnsi="Calibri" w:cs="Calibri"/>
                <w:b/>
                <w:bCs/>
                <w:color w:val="000000"/>
                <w:sz w:val="22"/>
              </w:rPr>
            </w:pPr>
          </w:p>
          <w:p w14:paraId="0C5F56A9" w14:textId="77777777" w:rsidR="00294B4B" w:rsidRPr="00FE5BD5" w:rsidRDefault="00294B4B" w:rsidP="007B2B65">
            <w:pPr>
              <w:rPr>
                <w:rFonts w:ascii="Calibri" w:hAnsi="Calibri" w:cs="Calibri"/>
                <w:b/>
                <w:bCs/>
                <w:color w:val="000000"/>
                <w:sz w:val="22"/>
              </w:rPr>
            </w:pPr>
            <w:r w:rsidRPr="00FE5BD5">
              <w:rPr>
                <w:rFonts w:ascii="Calibri" w:hAnsi="Calibri" w:cs="Calibri"/>
                <w:b/>
                <w:bCs/>
                <w:color w:val="000000"/>
                <w:sz w:val="22"/>
              </w:rPr>
              <w:t xml:space="preserve">EYFS: </w:t>
            </w:r>
          </w:p>
          <w:p w14:paraId="5F01B7CE" w14:textId="77777777" w:rsidR="00DD2892" w:rsidRPr="00FE5BD5" w:rsidRDefault="00294B4B" w:rsidP="007B2B65">
            <w:pPr>
              <w:pStyle w:val="ListParagraph"/>
              <w:numPr>
                <w:ilvl w:val="0"/>
                <w:numId w:val="9"/>
              </w:numPr>
              <w:ind w:left="321"/>
              <w:rPr>
                <w:rFonts w:ascii="Calibri" w:hAnsi="Calibri" w:cs="Calibri"/>
                <w:color w:val="000000"/>
                <w:sz w:val="22"/>
              </w:rPr>
            </w:pPr>
            <w:r w:rsidRPr="00FE5BD5">
              <w:rPr>
                <w:rFonts w:ascii="Calibri" w:hAnsi="Calibri" w:cs="Calibri"/>
                <w:color w:val="000000"/>
                <w:sz w:val="22"/>
              </w:rPr>
              <w:t xml:space="preserve">You will be expected to build towards planning, resourcing, and leading two adult </w:t>
            </w:r>
            <w:r w:rsidR="00076A33" w:rsidRPr="00FE5BD5">
              <w:rPr>
                <w:rFonts w:ascii="Calibri" w:hAnsi="Calibri" w:cs="Calibri"/>
                <w:color w:val="000000"/>
                <w:sz w:val="22"/>
              </w:rPr>
              <w:t>led</w:t>
            </w:r>
            <w:r w:rsidRPr="00FE5BD5">
              <w:rPr>
                <w:rFonts w:ascii="Calibri" w:hAnsi="Calibri" w:cs="Calibri"/>
                <w:color w:val="000000"/>
                <w:sz w:val="22"/>
              </w:rPr>
              <w:t xml:space="preserve"> activities per day. Your planning should include phonics or early readin</w:t>
            </w:r>
            <w:r w:rsidR="00DD2892" w:rsidRPr="00FE5BD5">
              <w:rPr>
                <w:rFonts w:ascii="Calibri" w:hAnsi="Calibri" w:cs="Calibri"/>
                <w:color w:val="000000"/>
                <w:sz w:val="22"/>
              </w:rPr>
              <w:t xml:space="preserve">g. </w:t>
            </w:r>
          </w:p>
          <w:p w14:paraId="408C49AA" w14:textId="6A5AED07" w:rsidR="00294B4B" w:rsidRPr="00FE5BD5" w:rsidRDefault="00DD2892" w:rsidP="007B2B65">
            <w:pPr>
              <w:pStyle w:val="ListParagraph"/>
              <w:numPr>
                <w:ilvl w:val="0"/>
                <w:numId w:val="9"/>
              </w:numPr>
              <w:ind w:left="321"/>
              <w:rPr>
                <w:rStyle w:val="normaltextrun"/>
                <w:rFonts w:ascii="Calibri" w:hAnsi="Calibri" w:cs="Calibri"/>
                <w:color w:val="000000"/>
                <w:sz w:val="22"/>
              </w:rPr>
            </w:pPr>
            <w:r w:rsidRPr="00FE5BD5">
              <w:rPr>
                <w:rFonts w:ascii="Calibri" w:hAnsi="Calibri" w:cs="Calibri"/>
                <w:color w:val="000000"/>
                <w:sz w:val="22"/>
              </w:rPr>
              <w:t xml:space="preserve">Your planning should </w:t>
            </w:r>
            <w:r w:rsidR="00791F49" w:rsidRPr="00FE5BD5">
              <w:rPr>
                <w:rFonts w:ascii="Calibri" w:hAnsi="Calibri" w:cs="Calibri"/>
                <w:color w:val="000000"/>
                <w:sz w:val="22"/>
              </w:rPr>
              <w:t xml:space="preserve">build to continuous provision. </w:t>
            </w:r>
          </w:p>
          <w:p w14:paraId="60F2E868" w14:textId="7F891021" w:rsidR="00294B4B" w:rsidRPr="00FE5BD5" w:rsidRDefault="00294B4B" w:rsidP="007B2B65">
            <w:pPr>
              <w:pStyle w:val="ListParagraph"/>
              <w:numPr>
                <w:ilvl w:val="0"/>
                <w:numId w:val="9"/>
              </w:numPr>
              <w:ind w:left="321"/>
              <w:rPr>
                <w:rFonts w:ascii="Calibri" w:hAnsi="Calibri" w:cs="Calibri"/>
                <w:color w:val="000000"/>
                <w:sz w:val="22"/>
              </w:rPr>
            </w:pPr>
            <w:r w:rsidRPr="00FE5BD5">
              <w:rPr>
                <w:rStyle w:val="normaltextrun"/>
                <w:rFonts w:ascii="Calibri" w:hAnsi="Calibri" w:cs="Calibri"/>
                <w:color w:val="000000"/>
                <w:sz w:val="22"/>
                <w:shd w:val="clear" w:color="auto" w:fill="FFFFFF"/>
              </w:rPr>
              <w:t xml:space="preserve">You should work with expert colleagues to understand </w:t>
            </w:r>
            <w:r w:rsidR="005E35E8" w:rsidRPr="00FE5BD5">
              <w:rPr>
                <w:rStyle w:val="normaltextrun"/>
                <w:rFonts w:ascii="Calibri" w:hAnsi="Calibri" w:cs="Calibri"/>
                <w:color w:val="000000"/>
                <w:sz w:val="22"/>
                <w:shd w:val="clear" w:color="auto" w:fill="FFFFFF"/>
              </w:rPr>
              <w:t>the place of ‘</w:t>
            </w:r>
            <w:r w:rsidRPr="00FE5BD5">
              <w:rPr>
                <w:rStyle w:val="normaltextrun"/>
                <w:rFonts w:ascii="Calibri" w:hAnsi="Calibri" w:cs="Calibri"/>
                <w:color w:val="000000"/>
                <w:sz w:val="22"/>
                <w:shd w:val="clear" w:color="auto" w:fill="FFFFFF"/>
              </w:rPr>
              <w:t xml:space="preserve">Understanding of the World’ in your setting. </w:t>
            </w:r>
          </w:p>
          <w:p w14:paraId="61CABBF7" w14:textId="77777777" w:rsidR="00294B4B" w:rsidRPr="00FE5BD5" w:rsidRDefault="00294B4B" w:rsidP="007B2B65">
            <w:pPr>
              <w:rPr>
                <w:rFonts w:ascii="Calibri" w:hAnsi="Calibri" w:cs="Calibri"/>
                <w:color w:val="000000"/>
                <w:sz w:val="22"/>
              </w:rPr>
            </w:pPr>
          </w:p>
          <w:p w14:paraId="3999D8EF" w14:textId="77777777" w:rsidR="00294B4B" w:rsidRPr="00FE5BD5" w:rsidRDefault="00294B4B" w:rsidP="007B2B65">
            <w:pPr>
              <w:rPr>
                <w:rFonts w:ascii="Calibri" w:hAnsi="Calibri" w:cs="Calibri"/>
                <w:color w:val="000000"/>
                <w:sz w:val="22"/>
              </w:rPr>
            </w:pPr>
            <w:r w:rsidRPr="00FE5BD5">
              <w:rPr>
                <w:rFonts w:ascii="Calibri" w:hAnsi="Calibri" w:cs="Calibri"/>
                <w:b/>
                <w:bCs/>
                <w:color w:val="000000"/>
                <w:sz w:val="22"/>
              </w:rPr>
              <w:t>KS1 and 2:</w:t>
            </w:r>
            <w:r w:rsidRPr="00FE5BD5">
              <w:rPr>
                <w:rFonts w:ascii="Calibri" w:hAnsi="Calibri" w:cs="Calibri"/>
                <w:color w:val="000000"/>
                <w:sz w:val="22"/>
              </w:rPr>
              <w:t xml:space="preserve"> </w:t>
            </w:r>
          </w:p>
          <w:p w14:paraId="6C1818D3" w14:textId="77777777" w:rsidR="00F44A63" w:rsidRPr="00FE5BD5" w:rsidRDefault="00294B4B" w:rsidP="007B2B65">
            <w:pPr>
              <w:pStyle w:val="ListParagraph"/>
              <w:numPr>
                <w:ilvl w:val="0"/>
                <w:numId w:val="10"/>
              </w:numPr>
              <w:ind w:left="321"/>
              <w:rPr>
                <w:rFonts w:ascii="Calibri" w:hAnsi="Calibri" w:cs="Calibri"/>
                <w:color w:val="000000"/>
                <w:sz w:val="22"/>
              </w:rPr>
            </w:pPr>
            <w:r w:rsidRPr="00FE5BD5">
              <w:rPr>
                <w:rFonts w:ascii="Calibri" w:hAnsi="Calibri" w:cs="Calibri"/>
                <w:color w:val="000000"/>
                <w:sz w:val="22"/>
              </w:rPr>
              <w:t>You will be expected to build towards planning, resourcing, teaching, and evaluating at least two whole lessons each day, this should include phonics.</w:t>
            </w:r>
          </w:p>
          <w:p w14:paraId="417DFD9D" w14:textId="77777777" w:rsidR="00294B4B" w:rsidRPr="00FE5BD5" w:rsidRDefault="00294B4B" w:rsidP="007B2B65">
            <w:pPr>
              <w:pStyle w:val="ListParagraph"/>
              <w:numPr>
                <w:ilvl w:val="0"/>
                <w:numId w:val="10"/>
              </w:numPr>
              <w:ind w:left="321"/>
              <w:rPr>
                <w:rFonts w:ascii="Calibri" w:hAnsi="Calibri" w:cs="Calibri"/>
                <w:color w:val="000000"/>
                <w:sz w:val="22"/>
              </w:rPr>
            </w:pPr>
            <w:r w:rsidRPr="00FE5BD5">
              <w:rPr>
                <w:rFonts w:ascii="Calibri" w:hAnsi="Calibri" w:cs="Calibri"/>
                <w:sz w:val="22"/>
              </w:rPr>
              <w:t xml:space="preserve">You should familiarise yourself with the teaching of </w:t>
            </w:r>
            <w:r w:rsidR="00AD6394" w:rsidRPr="00FE5BD5">
              <w:rPr>
                <w:rFonts w:ascii="Calibri" w:hAnsi="Calibri" w:cs="Calibri"/>
                <w:sz w:val="22"/>
              </w:rPr>
              <w:t>science</w:t>
            </w:r>
            <w:r w:rsidR="00DD2892" w:rsidRPr="00FE5BD5">
              <w:rPr>
                <w:rFonts w:ascii="Calibri" w:hAnsi="Calibri" w:cs="Calibri"/>
                <w:sz w:val="22"/>
              </w:rPr>
              <w:t xml:space="preserve"> </w:t>
            </w:r>
            <w:r w:rsidRPr="00FE5BD5">
              <w:rPr>
                <w:rFonts w:ascii="Calibri" w:hAnsi="Calibri" w:cs="Calibri"/>
                <w:sz w:val="22"/>
              </w:rPr>
              <w:t>in your school or setting</w:t>
            </w:r>
            <w:r w:rsidR="005E35E8" w:rsidRPr="00FE5BD5">
              <w:rPr>
                <w:rFonts w:ascii="Calibri" w:hAnsi="Calibri" w:cs="Calibri"/>
                <w:sz w:val="22"/>
              </w:rPr>
              <w:t xml:space="preserve">, </w:t>
            </w:r>
            <w:r w:rsidRPr="00FE5BD5">
              <w:rPr>
                <w:rFonts w:ascii="Calibri" w:hAnsi="Calibri" w:cs="Calibri"/>
                <w:sz w:val="22"/>
              </w:rPr>
              <w:t>observ</w:t>
            </w:r>
            <w:r w:rsidR="005E35E8" w:rsidRPr="00FE5BD5">
              <w:rPr>
                <w:rFonts w:ascii="Calibri" w:hAnsi="Calibri" w:cs="Calibri"/>
                <w:sz w:val="22"/>
              </w:rPr>
              <w:t>ing</w:t>
            </w:r>
            <w:r w:rsidRPr="00FE5BD5">
              <w:rPr>
                <w:rFonts w:ascii="Calibri" w:hAnsi="Calibri" w:cs="Calibri"/>
                <w:sz w:val="22"/>
              </w:rPr>
              <w:t>/co-plan</w:t>
            </w:r>
            <w:r w:rsidR="005E35E8" w:rsidRPr="00FE5BD5">
              <w:rPr>
                <w:rFonts w:ascii="Calibri" w:hAnsi="Calibri" w:cs="Calibri"/>
                <w:sz w:val="22"/>
              </w:rPr>
              <w:t xml:space="preserve">ning </w:t>
            </w:r>
            <w:r w:rsidRPr="00FE5BD5">
              <w:rPr>
                <w:rFonts w:ascii="Calibri" w:hAnsi="Calibri" w:cs="Calibri"/>
                <w:sz w:val="22"/>
              </w:rPr>
              <w:t xml:space="preserve">and teach relevant </w:t>
            </w:r>
            <w:r w:rsidRPr="00FE5BD5">
              <w:rPr>
                <w:rFonts w:ascii="Calibri" w:hAnsi="Calibri" w:cs="Calibri"/>
                <w:sz w:val="22"/>
              </w:rPr>
              <w:lastRenderedPageBreak/>
              <w:t xml:space="preserve">aspects of the science curriculum as appropriate. </w:t>
            </w:r>
          </w:p>
          <w:p w14:paraId="19773A38" w14:textId="208BB653" w:rsidR="00F44A63" w:rsidRPr="00FE5BD5" w:rsidRDefault="00F44A63" w:rsidP="007B2B65">
            <w:pPr>
              <w:pStyle w:val="ListParagraph"/>
              <w:numPr>
                <w:ilvl w:val="0"/>
                <w:numId w:val="10"/>
              </w:numPr>
              <w:ind w:left="321"/>
              <w:rPr>
                <w:rFonts w:ascii="Calibri" w:hAnsi="Calibri" w:cs="Calibri"/>
                <w:color w:val="000000"/>
                <w:sz w:val="22"/>
              </w:rPr>
            </w:pPr>
            <w:r w:rsidRPr="00FE5BD5">
              <w:rPr>
                <w:sz w:val="22"/>
              </w:rPr>
              <w:t>You need also to gain experience across the wider curriculum with a focus upon Art and Design, Design Technology and Music</w:t>
            </w:r>
            <w:r w:rsidR="00326DEB" w:rsidRPr="00FE5BD5">
              <w:rPr>
                <w:sz w:val="22"/>
              </w:rPr>
              <w:t xml:space="preserve">. </w:t>
            </w:r>
          </w:p>
          <w:p w14:paraId="29EE3578" w14:textId="0C7B2A72" w:rsidR="00F44A63" w:rsidRPr="00FE5BD5" w:rsidRDefault="00F44A63" w:rsidP="007B2B65">
            <w:pPr>
              <w:ind w:left="-39"/>
              <w:rPr>
                <w:rFonts w:ascii="Calibri" w:hAnsi="Calibri" w:cs="Calibri"/>
                <w:color w:val="000000"/>
                <w:sz w:val="22"/>
              </w:rPr>
            </w:pPr>
          </w:p>
        </w:tc>
        <w:tc>
          <w:tcPr>
            <w:tcW w:w="4888" w:type="dxa"/>
          </w:tcPr>
          <w:p w14:paraId="048223AD" w14:textId="57FA0B5D" w:rsidR="00232D7F" w:rsidRPr="00FE5BD5" w:rsidRDefault="00232D7F" w:rsidP="007B2B65">
            <w:pPr>
              <w:rPr>
                <w:rFonts w:ascii="Calibri" w:hAnsi="Calibri" w:cs="Calibri"/>
                <w:color w:val="000000"/>
                <w:sz w:val="22"/>
              </w:rPr>
            </w:pPr>
            <w:r w:rsidRPr="00FE5BD5">
              <w:rPr>
                <w:rFonts w:ascii="Calibri" w:hAnsi="Calibri" w:cs="Calibri"/>
                <w:color w:val="000000"/>
                <w:sz w:val="22"/>
              </w:rPr>
              <w:lastRenderedPageBreak/>
              <w:t>Watch the Curriculum Connections video and ensure that you are aware of the</w:t>
            </w:r>
            <w:r w:rsidR="00974023" w:rsidRPr="00FE5BD5">
              <w:rPr>
                <w:rFonts w:ascii="Calibri" w:hAnsi="Calibri" w:cs="Calibri"/>
                <w:color w:val="000000"/>
                <w:sz w:val="22"/>
              </w:rPr>
              <w:t xml:space="preserve"> School Experience Directed T</w:t>
            </w:r>
            <w:r w:rsidRPr="00FE5BD5">
              <w:rPr>
                <w:rFonts w:ascii="Calibri" w:hAnsi="Calibri" w:cs="Calibri"/>
                <w:color w:val="000000"/>
                <w:sz w:val="22"/>
              </w:rPr>
              <w:t>asks for this unit of learning.</w:t>
            </w:r>
          </w:p>
          <w:p w14:paraId="2463036A" w14:textId="77777777" w:rsidR="00232D7F" w:rsidRPr="00FE5BD5" w:rsidRDefault="00232D7F" w:rsidP="007B2B65">
            <w:pPr>
              <w:rPr>
                <w:rFonts w:ascii="Calibri" w:hAnsi="Calibri" w:cs="Calibri"/>
                <w:b/>
                <w:bCs/>
                <w:color w:val="000000"/>
                <w:sz w:val="22"/>
              </w:rPr>
            </w:pPr>
          </w:p>
          <w:p w14:paraId="4BE422CD" w14:textId="77777777" w:rsidR="00551C8F" w:rsidRDefault="00551C8F" w:rsidP="00551C8F">
            <w:pPr>
              <w:pStyle w:val="ListParagraph"/>
              <w:numPr>
                <w:ilvl w:val="0"/>
                <w:numId w:val="6"/>
              </w:numPr>
              <w:ind w:left="398"/>
              <w:jc w:val="both"/>
              <w:rPr>
                <w:rFonts w:ascii="Calibri" w:hAnsi="Calibri" w:cs="Calibri"/>
                <w:sz w:val="22"/>
              </w:rPr>
            </w:pPr>
            <w:r w:rsidRPr="00551C8F">
              <w:rPr>
                <w:rFonts w:ascii="Calibri" w:hAnsi="Calibri" w:cs="Calibri"/>
                <w:sz w:val="22"/>
              </w:rPr>
              <w:t xml:space="preserve">The class teacher should carry out a </w:t>
            </w:r>
            <w:r w:rsidRPr="00551C8F">
              <w:rPr>
                <w:rFonts w:ascii="Calibri" w:hAnsi="Calibri" w:cs="Calibri"/>
                <w:b/>
                <w:bCs/>
                <w:sz w:val="22"/>
              </w:rPr>
              <w:t>weekly observation</w:t>
            </w:r>
            <w:r w:rsidRPr="00551C8F">
              <w:rPr>
                <w:rFonts w:ascii="Calibri" w:hAnsi="Calibri" w:cs="Calibri"/>
                <w:sz w:val="22"/>
              </w:rPr>
              <w:t xml:space="preserve"> this week which should be uploaded to Abyasa.</w:t>
            </w:r>
          </w:p>
          <w:p w14:paraId="70985F77" w14:textId="77777777" w:rsidR="00551C8F" w:rsidRDefault="00232D7F" w:rsidP="00551C8F">
            <w:pPr>
              <w:pStyle w:val="ListParagraph"/>
              <w:numPr>
                <w:ilvl w:val="0"/>
                <w:numId w:val="6"/>
              </w:numPr>
              <w:ind w:left="398"/>
              <w:jc w:val="both"/>
              <w:rPr>
                <w:rFonts w:ascii="Calibri" w:hAnsi="Calibri" w:cs="Calibri"/>
                <w:sz w:val="22"/>
              </w:rPr>
            </w:pPr>
            <w:r w:rsidRPr="00551C8F">
              <w:rPr>
                <w:rFonts w:ascii="Calibri" w:hAnsi="Calibri" w:cs="Calibri"/>
                <w:sz w:val="22"/>
              </w:rPr>
              <w:t xml:space="preserve">Support the </w:t>
            </w:r>
            <w:r w:rsidR="00DD170B" w:rsidRPr="00551C8F">
              <w:rPr>
                <w:rFonts w:ascii="Calibri" w:hAnsi="Calibri" w:cs="Calibri"/>
                <w:sz w:val="22"/>
              </w:rPr>
              <w:t>Trainee</w:t>
            </w:r>
            <w:r w:rsidRPr="00551C8F">
              <w:rPr>
                <w:rFonts w:ascii="Calibri" w:hAnsi="Calibri" w:cs="Calibri"/>
                <w:sz w:val="22"/>
              </w:rPr>
              <w:t xml:space="preserve"> in reflecting using their Development Record. </w:t>
            </w:r>
          </w:p>
          <w:p w14:paraId="175411F2" w14:textId="77777777" w:rsidR="00551C8F" w:rsidRPr="00551C8F" w:rsidRDefault="00232D7F" w:rsidP="00551C8F">
            <w:pPr>
              <w:pStyle w:val="ListParagraph"/>
              <w:numPr>
                <w:ilvl w:val="0"/>
                <w:numId w:val="6"/>
              </w:numPr>
              <w:ind w:left="398"/>
              <w:jc w:val="both"/>
              <w:rPr>
                <w:rFonts w:ascii="Calibri" w:hAnsi="Calibri" w:cs="Calibri"/>
                <w:sz w:val="22"/>
              </w:rPr>
            </w:pPr>
            <w:r w:rsidRPr="00551C8F">
              <w:rPr>
                <w:rFonts w:ascii="Calibri" w:hAnsi="Calibri" w:cs="Calibri"/>
                <w:color w:val="000000"/>
                <w:sz w:val="22"/>
              </w:rPr>
              <w:t xml:space="preserve">Ensure that the </w:t>
            </w:r>
            <w:r w:rsidR="00DD170B" w:rsidRPr="00551C8F">
              <w:rPr>
                <w:rFonts w:ascii="Calibri" w:hAnsi="Calibri" w:cs="Calibri"/>
                <w:color w:val="000000"/>
                <w:sz w:val="22"/>
              </w:rPr>
              <w:t>Trainee</w:t>
            </w:r>
            <w:r w:rsidRPr="00551C8F">
              <w:rPr>
                <w:rFonts w:ascii="Calibri" w:hAnsi="Calibri" w:cs="Calibri"/>
                <w:color w:val="000000"/>
                <w:sz w:val="22"/>
              </w:rPr>
              <w:t xml:space="preserve"> is aware of what they will be expected to teach in the following week and that they have appropriate access to planning/resources</w:t>
            </w:r>
            <w:r w:rsidR="00551C8F">
              <w:rPr>
                <w:rFonts w:ascii="Calibri" w:hAnsi="Calibri" w:cs="Calibri"/>
                <w:color w:val="000000"/>
                <w:sz w:val="22"/>
              </w:rPr>
              <w:t>.</w:t>
            </w:r>
          </w:p>
          <w:p w14:paraId="689BB6AB" w14:textId="104DE4ED" w:rsidR="00232D7F" w:rsidRPr="00551C8F" w:rsidRDefault="00232D7F" w:rsidP="00551C8F">
            <w:pPr>
              <w:pStyle w:val="ListParagraph"/>
              <w:numPr>
                <w:ilvl w:val="0"/>
                <w:numId w:val="6"/>
              </w:numPr>
              <w:ind w:left="398"/>
              <w:jc w:val="both"/>
              <w:rPr>
                <w:rFonts w:ascii="Calibri" w:hAnsi="Calibri" w:cs="Calibri"/>
                <w:sz w:val="22"/>
              </w:rPr>
            </w:pPr>
            <w:r w:rsidRPr="00551C8F">
              <w:rPr>
                <w:rFonts w:ascii="Calibri" w:hAnsi="Calibri" w:cs="Calibri"/>
                <w:b/>
                <w:bCs/>
                <w:color w:val="000000"/>
                <w:sz w:val="22"/>
              </w:rPr>
              <w:t xml:space="preserve">The </w:t>
            </w:r>
            <w:r w:rsidR="00DD170B" w:rsidRPr="00551C8F">
              <w:rPr>
                <w:rFonts w:ascii="Calibri" w:hAnsi="Calibri" w:cs="Calibri"/>
                <w:b/>
                <w:bCs/>
                <w:color w:val="000000"/>
                <w:sz w:val="22"/>
              </w:rPr>
              <w:t>Lead Mentor</w:t>
            </w:r>
            <w:r w:rsidRPr="00551C8F">
              <w:rPr>
                <w:rFonts w:ascii="Calibri" w:hAnsi="Calibri" w:cs="Calibri"/>
                <w:b/>
                <w:bCs/>
                <w:color w:val="000000"/>
                <w:sz w:val="22"/>
              </w:rPr>
              <w:t xml:space="preserve"> </w:t>
            </w:r>
            <w:r w:rsidRPr="00551C8F">
              <w:rPr>
                <w:rFonts w:ascii="Calibri" w:hAnsi="Calibri" w:cs="Calibri"/>
                <w:b/>
                <w:bCs/>
                <w:i/>
                <w:iCs/>
                <w:color w:val="000000"/>
                <w:sz w:val="22"/>
              </w:rPr>
              <w:t>may</w:t>
            </w:r>
            <w:r w:rsidRPr="00551C8F">
              <w:rPr>
                <w:rFonts w:ascii="Calibri" w:hAnsi="Calibri" w:cs="Calibri"/>
                <w:b/>
                <w:bCs/>
                <w:color w:val="000000"/>
                <w:sz w:val="22"/>
              </w:rPr>
              <w:t xml:space="preserve"> conduct a compliance check this week</w:t>
            </w:r>
            <w:r w:rsidR="00326DEB" w:rsidRPr="00551C8F">
              <w:rPr>
                <w:rFonts w:ascii="Calibri" w:hAnsi="Calibri" w:cs="Calibri"/>
                <w:b/>
                <w:bCs/>
                <w:color w:val="000000"/>
                <w:sz w:val="22"/>
              </w:rPr>
              <w:t xml:space="preserve">. </w:t>
            </w:r>
          </w:p>
          <w:p w14:paraId="6D01B8E2" w14:textId="77777777" w:rsidR="00294B4B" w:rsidRPr="00FE5BD5" w:rsidRDefault="00294B4B" w:rsidP="007B2B65">
            <w:pPr>
              <w:pStyle w:val="ListParagraph"/>
              <w:rPr>
                <w:rFonts w:ascii="Calibri" w:hAnsi="Calibri" w:cs="Calibri"/>
                <w:sz w:val="22"/>
              </w:rPr>
            </w:pPr>
          </w:p>
          <w:p w14:paraId="761EB268" w14:textId="44329E14" w:rsidR="00294B4B" w:rsidRPr="00FE5BD5" w:rsidRDefault="00294B4B" w:rsidP="007B2B65">
            <w:pPr>
              <w:rPr>
                <w:rFonts w:ascii="Calibri" w:hAnsi="Calibri" w:cs="Calibri"/>
                <w:i/>
                <w:iCs/>
                <w:color w:val="000000"/>
                <w:sz w:val="22"/>
              </w:rPr>
            </w:pPr>
            <w:r w:rsidRPr="00FE5BD5">
              <w:rPr>
                <w:rFonts w:ascii="Calibri" w:hAnsi="Calibri" w:cs="Calibri"/>
                <w:i/>
                <w:iCs/>
                <w:color w:val="000000"/>
                <w:sz w:val="22"/>
              </w:rPr>
              <w:t xml:space="preserve">The </w:t>
            </w:r>
            <w:r w:rsidR="00DD170B" w:rsidRPr="00FE5BD5">
              <w:rPr>
                <w:rFonts w:ascii="Calibri" w:hAnsi="Calibri" w:cs="Calibri"/>
                <w:i/>
                <w:iCs/>
                <w:color w:val="000000"/>
                <w:sz w:val="22"/>
              </w:rPr>
              <w:t>School Mentor</w:t>
            </w:r>
            <w:r w:rsidRPr="00FE5BD5">
              <w:rPr>
                <w:rFonts w:ascii="Calibri" w:hAnsi="Calibri" w:cs="Calibri"/>
                <w:i/>
                <w:iCs/>
                <w:color w:val="000000"/>
                <w:sz w:val="22"/>
              </w:rPr>
              <w:t xml:space="preserve"> should contact the </w:t>
            </w:r>
            <w:r w:rsidR="00DD170B" w:rsidRPr="00FE5BD5">
              <w:rPr>
                <w:rFonts w:ascii="Calibri" w:hAnsi="Calibri" w:cs="Calibri"/>
                <w:i/>
                <w:iCs/>
                <w:color w:val="000000"/>
                <w:sz w:val="22"/>
              </w:rPr>
              <w:t>Lead Mentor</w:t>
            </w:r>
            <w:r w:rsidRPr="00FE5BD5">
              <w:rPr>
                <w:rFonts w:ascii="Calibri" w:hAnsi="Calibri" w:cs="Calibri"/>
                <w:i/>
                <w:iCs/>
                <w:color w:val="000000"/>
                <w:sz w:val="22"/>
              </w:rPr>
              <w:t xml:space="preserve"> if there are significant concerns about a </w:t>
            </w:r>
            <w:r w:rsidR="00DD170B" w:rsidRPr="00FE5BD5">
              <w:rPr>
                <w:rFonts w:ascii="Calibri" w:hAnsi="Calibri" w:cs="Calibri"/>
                <w:i/>
                <w:iCs/>
                <w:color w:val="000000"/>
                <w:sz w:val="22"/>
              </w:rPr>
              <w:t>Trainee</w:t>
            </w:r>
            <w:r w:rsidRPr="00FE5BD5">
              <w:rPr>
                <w:rFonts w:ascii="Calibri" w:hAnsi="Calibri" w:cs="Calibri"/>
                <w:i/>
                <w:iCs/>
                <w:color w:val="000000"/>
                <w:sz w:val="22"/>
              </w:rPr>
              <w:t xml:space="preserve">’s professional conduct or performance. </w:t>
            </w:r>
          </w:p>
          <w:p w14:paraId="12AF26D0" w14:textId="77777777" w:rsidR="00294B4B" w:rsidRPr="00FE5BD5" w:rsidRDefault="00294B4B" w:rsidP="007B2B65">
            <w:pPr>
              <w:rPr>
                <w:rFonts w:ascii="Calibri" w:hAnsi="Calibri" w:cs="Calibri"/>
                <w:sz w:val="22"/>
              </w:rPr>
            </w:pPr>
          </w:p>
        </w:tc>
      </w:tr>
    </w:tbl>
    <w:p w14:paraId="4E823CB6" w14:textId="77777777" w:rsidR="00FB5123" w:rsidRPr="007E0ECA" w:rsidRDefault="00FB5123" w:rsidP="007B2B65">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9776"/>
      </w:tblGrid>
      <w:tr w:rsidR="00294B4B" w:rsidRPr="007E0ECA" w14:paraId="51D793A7" w14:textId="77777777" w:rsidTr="00A24F8A">
        <w:tc>
          <w:tcPr>
            <w:tcW w:w="9776" w:type="dxa"/>
            <w:shd w:val="clear" w:color="auto" w:fill="D9E2F3" w:themeFill="accent1" w:themeFillTint="33"/>
          </w:tcPr>
          <w:p w14:paraId="44678149" w14:textId="6446D812" w:rsidR="00294B4B" w:rsidRPr="00BB162A" w:rsidRDefault="00294B4B" w:rsidP="007B2B65">
            <w:pPr>
              <w:rPr>
                <w:rFonts w:ascii="Calibri" w:hAnsi="Calibri" w:cs="Calibri"/>
                <w:b/>
                <w:bCs/>
                <w:color w:val="000000"/>
                <w:szCs w:val="24"/>
              </w:rPr>
            </w:pPr>
            <w:bookmarkStart w:id="27" w:name="_Hlk141714671"/>
            <w:r w:rsidRPr="00BB162A">
              <w:rPr>
                <w:rFonts w:ascii="Calibri" w:hAnsi="Calibri" w:cs="Calibri"/>
                <w:b/>
                <w:bCs/>
                <w:color w:val="000000"/>
                <w:szCs w:val="24"/>
              </w:rPr>
              <w:t>School</w:t>
            </w:r>
            <w:r w:rsidR="00974023" w:rsidRPr="00BB162A">
              <w:rPr>
                <w:rFonts w:ascii="Calibri" w:hAnsi="Calibri" w:cs="Calibri"/>
                <w:b/>
                <w:bCs/>
                <w:color w:val="000000"/>
                <w:szCs w:val="24"/>
              </w:rPr>
              <w:t xml:space="preserve"> Experience Directed </w:t>
            </w:r>
            <w:r w:rsidRPr="00BB162A">
              <w:rPr>
                <w:rFonts w:ascii="Calibri" w:hAnsi="Calibri" w:cs="Calibri"/>
                <w:b/>
                <w:bCs/>
                <w:color w:val="000000"/>
                <w:szCs w:val="24"/>
              </w:rPr>
              <w:t xml:space="preserve">Tasks </w:t>
            </w:r>
          </w:p>
        </w:tc>
      </w:tr>
      <w:tr w:rsidR="00294B4B" w:rsidRPr="007E0ECA" w14:paraId="6EF8704F" w14:textId="77777777" w:rsidTr="00232D7F">
        <w:trPr>
          <w:trHeight w:val="5233"/>
        </w:trPr>
        <w:tc>
          <w:tcPr>
            <w:tcW w:w="9776" w:type="dxa"/>
          </w:tcPr>
          <w:p w14:paraId="5648481B" w14:textId="77777777" w:rsidR="00294B4B" w:rsidRPr="00555A8F" w:rsidRDefault="00294B4B" w:rsidP="007B2B65">
            <w:pPr>
              <w:rPr>
                <w:rFonts w:ascii="Calibri" w:hAnsi="Calibri" w:cs="Calibri"/>
                <w:b/>
                <w:bCs/>
                <w:color w:val="000000"/>
                <w:sz w:val="22"/>
              </w:rPr>
            </w:pPr>
          </w:p>
          <w:p w14:paraId="2E0316DD" w14:textId="45F5278C" w:rsidR="00294B4B" w:rsidRPr="00555A8F" w:rsidRDefault="00294B4B" w:rsidP="007B2B65">
            <w:pPr>
              <w:jc w:val="both"/>
              <w:rPr>
                <w:rFonts w:ascii="Calibri" w:hAnsi="Calibri" w:cs="Calibri"/>
                <w:b/>
                <w:bCs/>
                <w:color w:val="000000"/>
                <w:sz w:val="22"/>
              </w:rPr>
            </w:pPr>
            <w:r w:rsidRPr="00555A8F">
              <w:rPr>
                <w:rFonts w:ascii="Calibri" w:hAnsi="Calibri" w:cs="Calibri"/>
                <w:b/>
                <w:bCs/>
                <w:color w:val="000000"/>
                <w:sz w:val="22"/>
              </w:rPr>
              <w:t xml:space="preserve">Providing </w:t>
            </w:r>
            <w:r w:rsidR="008C33DE" w:rsidRPr="00555A8F">
              <w:rPr>
                <w:rFonts w:ascii="Calibri" w:hAnsi="Calibri" w:cs="Calibri"/>
                <w:b/>
                <w:bCs/>
                <w:color w:val="000000"/>
                <w:sz w:val="22"/>
              </w:rPr>
              <w:t>F</w:t>
            </w:r>
            <w:r w:rsidRPr="00555A8F">
              <w:rPr>
                <w:rFonts w:ascii="Calibri" w:hAnsi="Calibri" w:cs="Calibri"/>
                <w:b/>
                <w:bCs/>
                <w:color w:val="000000"/>
                <w:sz w:val="22"/>
              </w:rPr>
              <w:t xml:space="preserve">eedback </w:t>
            </w:r>
          </w:p>
          <w:p w14:paraId="40741596" w14:textId="6C3A2EBB" w:rsidR="00AD6394" w:rsidRPr="00555A8F" w:rsidRDefault="00AD6394" w:rsidP="007B2B65">
            <w:pPr>
              <w:pStyle w:val="ListParagraph"/>
              <w:numPr>
                <w:ilvl w:val="0"/>
                <w:numId w:val="20"/>
              </w:numPr>
              <w:ind w:left="314" w:hanging="314"/>
              <w:jc w:val="both"/>
              <w:rPr>
                <w:rFonts w:ascii="Calibri" w:hAnsi="Calibri" w:cs="Calibri"/>
                <w:color w:val="000000"/>
                <w:sz w:val="22"/>
              </w:rPr>
            </w:pPr>
            <w:r w:rsidRPr="00555A8F">
              <w:rPr>
                <w:rFonts w:ascii="Calibri" w:hAnsi="Calibri" w:cs="Calibri"/>
                <w:color w:val="000000"/>
                <w:sz w:val="22"/>
              </w:rPr>
              <w:t>If you are in the EYFS, not</w:t>
            </w:r>
            <w:r w:rsidR="0027206C" w:rsidRPr="00555A8F">
              <w:rPr>
                <w:rFonts w:ascii="Calibri" w:hAnsi="Calibri" w:cs="Calibri"/>
                <w:color w:val="000000"/>
                <w:sz w:val="22"/>
              </w:rPr>
              <w:t>ice</w:t>
            </w:r>
            <w:r w:rsidRPr="00555A8F">
              <w:rPr>
                <w:rFonts w:ascii="Calibri" w:hAnsi="Calibri" w:cs="Calibri"/>
                <w:color w:val="000000"/>
                <w:sz w:val="22"/>
              </w:rPr>
              <w:t xml:space="preserve"> the way that feedback is given in the moment. What are the characteristics of this? W</w:t>
            </w:r>
            <w:r w:rsidRPr="00555A8F">
              <w:rPr>
                <w:sz w:val="22"/>
              </w:rPr>
              <w:t xml:space="preserve">hat is the importance of </w:t>
            </w:r>
            <w:r w:rsidR="0027206C" w:rsidRPr="00555A8F">
              <w:rPr>
                <w:sz w:val="22"/>
              </w:rPr>
              <w:t xml:space="preserve">dialogue? How are question used to extend </w:t>
            </w:r>
            <w:r w:rsidR="003C47B1" w:rsidRPr="00555A8F">
              <w:rPr>
                <w:sz w:val="22"/>
              </w:rPr>
              <w:t>ideas</w:t>
            </w:r>
            <w:r w:rsidR="0027206C" w:rsidRPr="00555A8F">
              <w:rPr>
                <w:sz w:val="22"/>
              </w:rPr>
              <w:t xml:space="preserve">? </w:t>
            </w:r>
          </w:p>
          <w:p w14:paraId="4790FB12" w14:textId="035AA4DB" w:rsidR="00294B4B" w:rsidRPr="00555A8F" w:rsidRDefault="003C47B1" w:rsidP="007B2B65">
            <w:pPr>
              <w:pStyle w:val="ListParagraph"/>
              <w:numPr>
                <w:ilvl w:val="0"/>
                <w:numId w:val="20"/>
              </w:numPr>
              <w:ind w:left="314" w:hanging="314"/>
              <w:jc w:val="both"/>
              <w:rPr>
                <w:rFonts w:ascii="Calibri" w:hAnsi="Calibri" w:cs="Calibri"/>
                <w:color w:val="000000"/>
                <w:sz w:val="22"/>
              </w:rPr>
            </w:pPr>
            <w:r w:rsidRPr="00555A8F">
              <w:rPr>
                <w:rFonts w:ascii="Calibri" w:hAnsi="Calibri" w:cs="Calibri"/>
                <w:color w:val="000000"/>
                <w:sz w:val="22"/>
              </w:rPr>
              <w:t xml:space="preserve">If you are in key Stages 1 and 2, </w:t>
            </w:r>
            <w:r w:rsidR="00294B4B" w:rsidRPr="00555A8F">
              <w:rPr>
                <w:rFonts w:ascii="Calibri" w:hAnsi="Calibri" w:cs="Calibri"/>
                <w:color w:val="000000"/>
                <w:sz w:val="22"/>
              </w:rPr>
              <w:t xml:space="preserve">mark the work of your focus children alongside your class teacher and </w:t>
            </w:r>
            <w:r w:rsidR="00DD170B" w:rsidRPr="00555A8F">
              <w:rPr>
                <w:rFonts w:ascii="Calibri" w:hAnsi="Calibri" w:cs="Calibri"/>
                <w:color w:val="000000"/>
                <w:sz w:val="22"/>
              </w:rPr>
              <w:t>School Mentor</w:t>
            </w:r>
            <w:r w:rsidR="00294B4B" w:rsidRPr="00555A8F">
              <w:rPr>
                <w:rFonts w:ascii="Calibri" w:hAnsi="Calibri" w:cs="Calibri"/>
                <w:color w:val="000000"/>
                <w:sz w:val="22"/>
              </w:rPr>
              <w:t>. Find out what they respond to when providing feedback and consider the language they choose to use to feedback to individuals</w:t>
            </w:r>
            <w:r w:rsidR="00326DEB" w:rsidRPr="00555A8F">
              <w:rPr>
                <w:rFonts w:ascii="Calibri" w:hAnsi="Calibri" w:cs="Calibri"/>
                <w:color w:val="000000"/>
                <w:sz w:val="22"/>
              </w:rPr>
              <w:t xml:space="preserve">. </w:t>
            </w:r>
          </w:p>
          <w:p w14:paraId="157AF7AF" w14:textId="741E1A69" w:rsidR="00232D7F" w:rsidRPr="00555A8F" w:rsidRDefault="00232D7F" w:rsidP="007B2B65">
            <w:pPr>
              <w:pStyle w:val="ListParagraph"/>
              <w:numPr>
                <w:ilvl w:val="0"/>
                <w:numId w:val="20"/>
              </w:numPr>
              <w:ind w:left="314" w:hanging="314"/>
              <w:jc w:val="both"/>
              <w:rPr>
                <w:rFonts w:ascii="Calibri" w:hAnsi="Calibri" w:cs="Calibri"/>
                <w:color w:val="000000"/>
                <w:sz w:val="22"/>
              </w:rPr>
            </w:pPr>
            <w:r w:rsidRPr="00555A8F">
              <w:rPr>
                <w:rFonts w:ascii="Calibri" w:hAnsi="Calibri" w:cs="Calibri"/>
                <w:color w:val="000000"/>
                <w:sz w:val="22"/>
              </w:rPr>
              <w:t xml:space="preserve">Record your findings in your Development Record. </w:t>
            </w:r>
          </w:p>
          <w:p w14:paraId="3C62B8C8" w14:textId="77777777" w:rsidR="00294B4B" w:rsidRPr="00555A8F" w:rsidRDefault="00294B4B" w:rsidP="007B2B65">
            <w:pPr>
              <w:jc w:val="both"/>
              <w:rPr>
                <w:rFonts w:ascii="Calibri" w:hAnsi="Calibri" w:cs="Calibri"/>
                <w:color w:val="000000"/>
                <w:sz w:val="22"/>
              </w:rPr>
            </w:pPr>
          </w:p>
          <w:p w14:paraId="3257B79C" w14:textId="77777777" w:rsidR="00294B4B" w:rsidRPr="00555A8F" w:rsidRDefault="00294B4B" w:rsidP="007B2B65">
            <w:pPr>
              <w:jc w:val="both"/>
              <w:rPr>
                <w:rFonts w:ascii="Calibri" w:hAnsi="Calibri" w:cs="Calibri"/>
                <w:b/>
                <w:bCs/>
                <w:color w:val="000000"/>
                <w:sz w:val="22"/>
              </w:rPr>
            </w:pPr>
            <w:r w:rsidRPr="00555A8F">
              <w:rPr>
                <w:rFonts w:ascii="Calibri" w:hAnsi="Calibri" w:cs="Calibri"/>
                <w:b/>
                <w:bCs/>
                <w:color w:val="000000"/>
                <w:sz w:val="22"/>
              </w:rPr>
              <w:t xml:space="preserve">Observation of Feedback in Action </w:t>
            </w:r>
          </w:p>
          <w:p w14:paraId="00ECA5D7" w14:textId="77777777" w:rsidR="00BB162A" w:rsidRPr="00555A8F" w:rsidRDefault="00BB162A" w:rsidP="007B2B65">
            <w:pPr>
              <w:pStyle w:val="ListParagraph"/>
              <w:numPr>
                <w:ilvl w:val="0"/>
                <w:numId w:val="20"/>
              </w:numPr>
              <w:ind w:left="270" w:hanging="270"/>
              <w:jc w:val="both"/>
              <w:rPr>
                <w:rFonts w:ascii="Calibri" w:hAnsi="Calibri" w:cs="Calibri"/>
                <w:color w:val="000000"/>
                <w:sz w:val="22"/>
              </w:rPr>
            </w:pPr>
            <w:r w:rsidRPr="00555A8F">
              <w:rPr>
                <w:rFonts w:ascii="Calibri" w:hAnsi="Calibri" w:cs="Calibri"/>
                <w:color w:val="000000"/>
                <w:sz w:val="22"/>
              </w:rPr>
              <w:t xml:space="preserve">Observe an expert colleague in action. Note the ways that they provide feedback to individuals. As part of your observation, you should note: </w:t>
            </w:r>
          </w:p>
          <w:p w14:paraId="11A2D4B8" w14:textId="77777777" w:rsidR="00BB162A" w:rsidRPr="00555A8F" w:rsidRDefault="00BB162A" w:rsidP="00DE04BC">
            <w:pPr>
              <w:pStyle w:val="ListParagraph"/>
              <w:numPr>
                <w:ilvl w:val="0"/>
                <w:numId w:val="27"/>
              </w:numPr>
              <w:ind w:left="521" w:hanging="270"/>
              <w:jc w:val="both"/>
              <w:rPr>
                <w:rFonts w:ascii="Calibri" w:hAnsi="Calibri" w:cs="Calibri"/>
                <w:color w:val="000000"/>
                <w:sz w:val="22"/>
              </w:rPr>
            </w:pPr>
            <w:r w:rsidRPr="00555A8F">
              <w:rPr>
                <w:rFonts w:ascii="Calibri" w:hAnsi="Calibri" w:cs="Calibri"/>
                <w:color w:val="000000"/>
                <w:sz w:val="22"/>
              </w:rPr>
              <w:t xml:space="preserve">How the children are made aware of what will be assessed (sharing of learning outcomes, expectations etc) </w:t>
            </w:r>
          </w:p>
          <w:p w14:paraId="2EC73F62" w14:textId="77777777" w:rsidR="00BB162A" w:rsidRPr="00555A8F" w:rsidRDefault="00BB162A" w:rsidP="00DE04BC">
            <w:pPr>
              <w:pStyle w:val="ListParagraph"/>
              <w:numPr>
                <w:ilvl w:val="0"/>
                <w:numId w:val="27"/>
              </w:numPr>
              <w:ind w:left="521" w:hanging="270"/>
              <w:jc w:val="both"/>
              <w:rPr>
                <w:rFonts w:ascii="Calibri" w:hAnsi="Calibri" w:cs="Calibri"/>
                <w:color w:val="000000"/>
                <w:sz w:val="22"/>
              </w:rPr>
            </w:pPr>
            <w:r w:rsidRPr="00555A8F">
              <w:rPr>
                <w:rFonts w:ascii="Calibri" w:hAnsi="Calibri" w:cs="Calibri"/>
                <w:color w:val="000000"/>
                <w:sz w:val="22"/>
              </w:rPr>
              <w:t xml:space="preserve">The strategies for assessing used in the lesson (questions, mini whiteboards etc) </w:t>
            </w:r>
          </w:p>
          <w:p w14:paraId="5CEB495E" w14:textId="1CE3A636" w:rsidR="00BB162A" w:rsidRPr="00555A8F" w:rsidRDefault="00BB162A" w:rsidP="00DE04BC">
            <w:pPr>
              <w:pStyle w:val="ListParagraph"/>
              <w:numPr>
                <w:ilvl w:val="0"/>
                <w:numId w:val="27"/>
              </w:numPr>
              <w:ind w:left="521" w:hanging="270"/>
              <w:jc w:val="both"/>
              <w:rPr>
                <w:rFonts w:ascii="Calibri" w:hAnsi="Calibri" w:cs="Calibri"/>
                <w:color w:val="000000"/>
                <w:sz w:val="22"/>
              </w:rPr>
            </w:pPr>
            <w:r w:rsidRPr="00555A8F">
              <w:rPr>
                <w:rFonts w:ascii="Calibri" w:hAnsi="Calibri" w:cs="Calibri"/>
                <w:color w:val="000000"/>
                <w:sz w:val="22"/>
              </w:rPr>
              <w:t xml:space="preserve">How the teacher responds to correct or incorrect answers? </w:t>
            </w:r>
          </w:p>
          <w:p w14:paraId="12A304F6" w14:textId="15A38989" w:rsidR="00BB162A" w:rsidRPr="00555A8F" w:rsidRDefault="00BB162A" w:rsidP="007B2B65">
            <w:pPr>
              <w:pStyle w:val="ListParagraph"/>
              <w:numPr>
                <w:ilvl w:val="0"/>
                <w:numId w:val="21"/>
              </w:numPr>
              <w:ind w:left="270" w:hanging="270"/>
              <w:jc w:val="both"/>
              <w:rPr>
                <w:rFonts w:ascii="Calibri" w:hAnsi="Calibri" w:cs="Calibri"/>
                <w:color w:val="000000"/>
                <w:sz w:val="22"/>
              </w:rPr>
            </w:pPr>
            <w:r w:rsidRPr="00555A8F">
              <w:rPr>
                <w:rFonts w:ascii="Calibri" w:hAnsi="Calibri" w:cs="Calibri"/>
                <w:color w:val="000000"/>
                <w:sz w:val="22"/>
              </w:rPr>
              <w:t xml:space="preserve">For </w:t>
            </w:r>
            <w:r w:rsidR="00DD170B" w:rsidRPr="00555A8F">
              <w:rPr>
                <w:rFonts w:ascii="Calibri" w:hAnsi="Calibri" w:cs="Calibri"/>
                <w:color w:val="000000"/>
                <w:sz w:val="22"/>
              </w:rPr>
              <w:t>Trainee</w:t>
            </w:r>
            <w:r w:rsidRPr="00555A8F">
              <w:rPr>
                <w:rFonts w:ascii="Calibri" w:hAnsi="Calibri" w:cs="Calibri"/>
                <w:color w:val="000000"/>
                <w:sz w:val="22"/>
              </w:rPr>
              <w:t>s in EYFS, you should consider how teachers respond to the “teachable moments” that occur during continuous provision. Consider the language that those experts use and talk to them about the choices that they make as they work with individuals.</w:t>
            </w:r>
          </w:p>
          <w:p w14:paraId="40AA0BA9" w14:textId="77777777" w:rsidR="00BB162A" w:rsidRPr="00555A8F" w:rsidRDefault="00BB162A" w:rsidP="007B2B65">
            <w:pPr>
              <w:jc w:val="both"/>
              <w:rPr>
                <w:rFonts w:ascii="Calibri" w:hAnsi="Calibri" w:cs="Calibri"/>
                <w:color w:val="000000"/>
                <w:sz w:val="22"/>
              </w:rPr>
            </w:pPr>
          </w:p>
          <w:p w14:paraId="09AE5FBF" w14:textId="77777777" w:rsidR="00232D7F" w:rsidRPr="00555A8F" w:rsidRDefault="00232D7F" w:rsidP="007B2B65">
            <w:pPr>
              <w:jc w:val="both"/>
              <w:rPr>
                <w:rFonts w:ascii="Calibri" w:hAnsi="Calibri" w:cs="Calibri"/>
                <w:b/>
                <w:bCs/>
                <w:color w:val="000000"/>
                <w:sz w:val="22"/>
              </w:rPr>
            </w:pPr>
            <w:r w:rsidRPr="00555A8F">
              <w:rPr>
                <w:rFonts w:ascii="Calibri" w:hAnsi="Calibri" w:cs="Calibri"/>
                <w:b/>
                <w:bCs/>
                <w:color w:val="000000"/>
                <w:sz w:val="22"/>
              </w:rPr>
              <w:t xml:space="preserve">Assessing your Focus Children </w:t>
            </w:r>
          </w:p>
          <w:p w14:paraId="58AC96E9" w14:textId="08B34F50" w:rsidR="00232D7F" w:rsidRPr="00555A8F" w:rsidRDefault="00232D7F" w:rsidP="007B2B65">
            <w:pPr>
              <w:jc w:val="both"/>
              <w:rPr>
                <w:rFonts w:ascii="Calibri" w:hAnsi="Calibri" w:cs="Calibri"/>
                <w:color w:val="000000"/>
                <w:sz w:val="22"/>
              </w:rPr>
            </w:pPr>
            <w:r w:rsidRPr="00555A8F">
              <w:rPr>
                <w:rFonts w:ascii="Calibri" w:hAnsi="Calibri" w:cs="Calibri"/>
                <w:color w:val="000000"/>
                <w:sz w:val="22"/>
              </w:rPr>
              <w:t xml:space="preserve">For each lesson/ activity that you teach in English and Maths for the rest of the placement, track the progress that your focus children have made using the proformas you began last week. </w:t>
            </w:r>
          </w:p>
          <w:p w14:paraId="3C1439C1" w14:textId="77777777" w:rsidR="00294B4B" w:rsidRPr="00555A8F" w:rsidRDefault="00294B4B" w:rsidP="007B2B65">
            <w:pPr>
              <w:rPr>
                <w:rFonts w:ascii="Calibri" w:hAnsi="Calibri" w:cs="Calibri"/>
                <w:color w:val="000000"/>
                <w:sz w:val="22"/>
              </w:rPr>
            </w:pPr>
          </w:p>
        </w:tc>
      </w:tr>
      <w:bookmarkEnd w:id="27"/>
    </w:tbl>
    <w:p w14:paraId="7707F82A" w14:textId="77777777" w:rsidR="004A664C" w:rsidRDefault="004A664C" w:rsidP="007B2B65">
      <w:pPr>
        <w:spacing w:after="0" w:line="240" w:lineRule="auto"/>
        <w:rPr>
          <w:rFonts w:ascii="Calibri" w:hAnsi="Calibri" w:cs="Calibri"/>
        </w:rPr>
      </w:pPr>
    </w:p>
    <w:p w14:paraId="7713FFCF" w14:textId="77777777" w:rsidR="00551C8F" w:rsidRDefault="00551C8F" w:rsidP="007B2B65">
      <w:pPr>
        <w:spacing w:after="0" w:line="240" w:lineRule="auto"/>
        <w:rPr>
          <w:rFonts w:ascii="Calibri" w:hAnsi="Calibri" w:cs="Calibri"/>
          <w:b/>
          <w:bCs/>
          <w:sz w:val="28"/>
          <w:szCs w:val="28"/>
        </w:rPr>
      </w:pPr>
    </w:p>
    <w:p w14:paraId="324A4729" w14:textId="3810BAC4" w:rsidR="00551C8F" w:rsidRPr="00FC4FCE" w:rsidRDefault="00551C8F" w:rsidP="00D92196">
      <w:pPr>
        <w:pStyle w:val="Heading2"/>
        <w:rPr>
          <w:rFonts w:cs="Calibri"/>
          <w:bCs/>
          <w:szCs w:val="24"/>
        </w:rPr>
      </w:pPr>
      <w:bookmarkStart w:id="28" w:name="_Toc205297221"/>
      <w:bookmarkStart w:id="29" w:name="_Toc209510139"/>
      <w:r w:rsidRPr="00FC4FCE">
        <w:rPr>
          <w:rFonts w:cs="Calibri"/>
          <w:bCs/>
          <w:szCs w:val="24"/>
        </w:rPr>
        <w:t>Week Commencing: 1</w:t>
      </w:r>
      <w:r w:rsidRPr="00FC4FCE">
        <w:rPr>
          <w:rFonts w:cs="Calibri"/>
          <w:bCs/>
          <w:szCs w:val="24"/>
          <w:vertAlign w:val="superscript"/>
        </w:rPr>
        <w:t>st</w:t>
      </w:r>
      <w:r w:rsidRPr="00FC4FCE">
        <w:rPr>
          <w:rFonts w:cs="Calibri"/>
          <w:bCs/>
          <w:szCs w:val="24"/>
        </w:rPr>
        <w:t xml:space="preserve"> December</w:t>
      </w:r>
      <w:r w:rsidR="00D92196" w:rsidRPr="00FC4FCE">
        <w:rPr>
          <w:rFonts w:cs="Calibri"/>
          <w:bCs/>
          <w:szCs w:val="24"/>
        </w:rPr>
        <w:t xml:space="preserve">: </w:t>
      </w:r>
      <w:r w:rsidRPr="00FC4FCE">
        <w:rPr>
          <w:szCs w:val="24"/>
        </w:rPr>
        <w:t xml:space="preserve">Adapting </w:t>
      </w:r>
      <w:r w:rsidR="006C2C1D" w:rsidRPr="00FC4FCE">
        <w:rPr>
          <w:szCs w:val="24"/>
        </w:rPr>
        <w:t xml:space="preserve">Teaching </w:t>
      </w:r>
      <w:r w:rsidR="006C2C1D">
        <w:rPr>
          <w:szCs w:val="24"/>
        </w:rPr>
        <w:t>(</w:t>
      </w:r>
      <w:r w:rsidR="006A1491">
        <w:rPr>
          <w:szCs w:val="24"/>
        </w:rPr>
        <w:t>ItaP)</w:t>
      </w:r>
      <w:bookmarkEnd w:id="28"/>
      <w:bookmarkEnd w:id="29"/>
    </w:p>
    <w:p w14:paraId="6698CEFA" w14:textId="77777777" w:rsidR="00551C8F" w:rsidRPr="00440A02" w:rsidRDefault="00551C8F" w:rsidP="00551C8F">
      <w:pPr>
        <w:spacing w:after="0" w:line="240" w:lineRule="auto"/>
        <w:rPr>
          <w:rFonts w:ascii="Calibri" w:hAnsi="Calibri" w:cs="Calibri"/>
          <w:sz w:val="18"/>
          <w:szCs w:val="16"/>
        </w:rPr>
      </w:pPr>
    </w:p>
    <w:tbl>
      <w:tblPr>
        <w:tblStyle w:val="TableGrid"/>
        <w:tblW w:w="0" w:type="auto"/>
        <w:tblLook w:val="04A0" w:firstRow="1" w:lastRow="0" w:firstColumn="1" w:lastColumn="0" w:noHBand="0" w:noVBand="1"/>
      </w:tblPr>
      <w:tblGrid>
        <w:gridCol w:w="9592"/>
      </w:tblGrid>
      <w:tr w:rsidR="00551C8F" w:rsidRPr="007E0ECA" w14:paraId="073FB1D5" w14:textId="77777777">
        <w:trPr>
          <w:trHeight w:val="560"/>
        </w:trPr>
        <w:tc>
          <w:tcPr>
            <w:tcW w:w="9770" w:type="dxa"/>
            <w:shd w:val="clear" w:color="auto" w:fill="FBE4D5" w:themeFill="accent2" w:themeFillTint="33"/>
            <w:vAlign w:val="center"/>
          </w:tcPr>
          <w:p w14:paraId="0F4939EB" w14:textId="77777777" w:rsidR="00551C8F" w:rsidRPr="007E0ECA" w:rsidRDefault="00551C8F">
            <w:pPr>
              <w:jc w:val="center"/>
              <w:rPr>
                <w:rFonts w:ascii="Calibri" w:hAnsi="Calibri" w:cs="Calibri"/>
                <w:b/>
                <w:bCs/>
              </w:rPr>
            </w:pPr>
            <w:r w:rsidRPr="007E0ECA">
              <w:rPr>
                <w:rFonts w:ascii="Calibri" w:hAnsi="Calibri" w:cs="Calibri"/>
                <w:b/>
                <w:bCs/>
              </w:rPr>
              <w:t>Please refer to the ITAP Handbook</w:t>
            </w:r>
          </w:p>
        </w:tc>
      </w:tr>
    </w:tbl>
    <w:p w14:paraId="2DA1854C" w14:textId="77777777" w:rsidR="00732294" w:rsidRDefault="00732294">
      <w:pPr>
        <w:rPr>
          <w:rFonts w:ascii="Calibri" w:hAnsi="Calibri" w:cs="Calibri"/>
          <w:b/>
          <w:bCs/>
          <w:sz w:val="28"/>
          <w:szCs w:val="28"/>
        </w:rPr>
      </w:pPr>
      <w:r>
        <w:rPr>
          <w:rFonts w:ascii="Calibri" w:hAnsi="Calibri" w:cs="Calibri"/>
          <w:b/>
          <w:bCs/>
          <w:sz w:val="28"/>
          <w:szCs w:val="28"/>
        </w:rPr>
        <w:br w:type="page"/>
      </w:r>
    </w:p>
    <w:p w14:paraId="426B7593" w14:textId="77C74390" w:rsidR="00294B4B" w:rsidRPr="00FC4FCE" w:rsidRDefault="00294B4B" w:rsidP="0047345E">
      <w:pPr>
        <w:pStyle w:val="Heading2"/>
        <w:rPr>
          <w:rFonts w:cs="Calibri"/>
          <w:bCs/>
          <w:szCs w:val="24"/>
        </w:rPr>
      </w:pPr>
      <w:bookmarkStart w:id="30" w:name="_Toc205297222"/>
      <w:bookmarkStart w:id="31" w:name="_Toc209510140"/>
      <w:r w:rsidRPr="00FC4FCE">
        <w:rPr>
          <w:rFonts w:cs="Calibri"/>
          <w:bCs/>
          <w:szCs w:val="24"/>
        </w:rPr>
        <w:lastRenderedPageBreak/>
        <w:t xml:space="preserve">Week Commencing: </w:t>
      </w:r>
      <w:r w:rsidR="00D00A67" w:rsidRPr="00FC4FCE">
        <w:rPr>
          <w:rFonts w:cs="Calibri"/>
          <w:bCs/>
          <w:szCs w:val="24"/>
        </w:rPr>
        <w:t>8</w:t>
      </w:r>
      <w:r w:rsidR="00D00A67" w:rsidRPr="00FC4FCE">
        <w:rPr>
          <w:rFonts w:cs="Calibri"/>
          <w:bCs/>
          <w:szCs w:val="24"/>
          <w:vertAlign w:val="superscript"/>
        </w:rPr>
        <w:t>th</w:t>
      </w:r>
      <w:r w:rsidR="00D00A67" w:rsidRPr="00FC4FCE">
        <w:rPr>
          <w:rFonts w:cs="Calibri"/>
          <w:bCs/>
          <w:szCs w:val="24"/>
        </w:rPr>
        <w:t xml:space="preserve"> December</w:t>
      </w:r>
      <w:r w:rsidR="0047345E" w:rsidRPr="00FC4FCE">
        <w:rPr>
          <w:rFonts w:cs="Calibri"/>
          <w:bCs/>
          <w:szCs w:val="24"/>
        </w:rPr>
        <w:t xml:space="preserve">: </w:t>
      </w:r>
      <w:r w:rsidRPr="00FC4FCE">
        <w:rPr>
          <w:szCs w:val="24"/>
        </w:rPr>
        <w:t>Adaptive Teaching</w:t>
      </w:r>
      <w:bookmarkEnd w:id="30"/>
      <w:bookmarkEnd w:id="31"/>
      <w:r w:rsidRPr="00FC4FCE">
        <w:rPr>
          <w:szCs w:val="24"/>
        </w:rPr>
        <w:t xml:space="preserve"> </w:t>
      </w:r>
      <w:r w:rsidR="00DB5540" w:rsidRPr="00FC4FCE">
        <w:rPr>
          <w:szCs w:val="24"/>
        </w:rPr>
        <w:tab/>
      </w:r>
    </w:p>
    <w:p w14:paraId="2AF173AF" w14:textId="77777777" w:rsidR="00DB5540" w:rsidRPr="00DB5540" w:rsidRDefault="00DB5540" w:rsidP="007B2B65">
      <w:pPr>
        <w:spacing w:after="0" w:line="240" w:lineRule="auto"/>
        <w:rPr>
          <w:sz w:val="16"/>
          <w:szCs w:val="14"/>
        </w:rPr>
      </w:pPr>
    </w:p>
    <w:tbl>
      <w:tblPr>
        <w:tblStyle w:val="TableGrid"/>
        <w:tblW w:w="9776" w:type="dxa"/>
        <w:tblLook w:val="04A0" w:firstRow="1" w:lastRow="0" w:firstColumn="1" w:lastColumn="0" w:noHBand="0" w:noVBand="1"/>
      </w:tblPr>
      <w:tblGrid>
        <w:gridCol w:w="9776"/>
      </w:tblGrid>
      <w:tr w:rsidR="00294B4B" w:rsidRPr="007E0ECA" w14:paraId="68723284" w14:textId="77777777" w:rsidTr="00B56789">
        <w:tc>
          <w:tcPr>
            <w:tcW w:w="9776" w:type="dxa"/>
            <w:shd w:val="clear" w:color="auto" w:fill="F4B083" w:themeFill="accent2" w:themeFillTint="99"/>
          </w:tcPr>
          <w:p w14:paraId="2F8A51D5" w14:textId="77777777" w:rsidR="00294B4B" w:rsidRPr="007E0ECA" w:rsidRDefault="00294B4B" w:rsidP="007B2B65">
            <w:pPr>
              <w:rPr>
                <w:rFonts w:ascii="Calibri" w:hAnsi="Calibri" w:cs="Calibri"/>
                <w:b/>
                <w:bCs/>
                <w:sz w:val="28"/>
                <w:szCs w:val="28"/>
              </w:rPr>
            </w:pPr>
            <w:r w:rsidRPr="007E0ECA">
              <w:rPr>
                <w:rFonts w:ascii="Calibri" w:hAnsi="Calibri" w:cs="Calibri"/>
                <w:b/>
                <w:bCs/>
                <w:szCs w:val="24"/>
              </w:rPr>
              <w:t>The Big Question</w:t>
            </w:r>
          </w:p>
        </w:tc>
      </w:tr>
      <w:tr w:rsidR="00294B4B" w:rsidRPr="007E0ECA" w14:paraId="6F72FA67" w14:textId="77777777" w:rsidTr="00C71E44">
        <w:trPr>
          <w:trHeight w:val="656"/>
        </w:trPr>
        <w:tc>
          <w:tcPr>
            <w:tcW w:w="9776" w:type="dxa"/>
            <w:shd w:val="clear" w:color="auto" w:fill="FFFFFF" w:themeFill="background1"/>
            <w:vAlign w:val="center"/>
          </w:tcPr>
          <w:p w14:paraId="0008DF81" w14:textId="342E46A0" w:rsidR="00294B4B" w:rsidRPr="00231E10" w:rsidRDefault="00231E10" w:rsidP="007B2B65">
            <w:pPr>
              <w:pStyle w:val="ListParagraph"/>
              <w:ind w:left="321"/>
              <w:jc w:val="center"/>
              <w:rPr>
                <w:rFonts w:ascii="Calibri" w:hAnsi="Calibri" w:cs="Calibri"/>
                <w:b/>
                <w:bCs/>
                <w:color w:val="000000"/>
                <w:szCs w:val="24"/>
                <w:shd w:val="clear" w:color="auto" w:fill="FFFFFF"/>
              </w:rPr>
            </w:pPr>
            <w:r>
              <w:rPr>
                <w:rStyle w:val="normaltextrun"/>
                <w:rFonts w:ascii="Calibri" w:hAnsi="Calibri" w:cs="Calibri"/>
                <w:b/>
                <w:bCs/>
                <w:color w:val="000000"/>
                <w:szCs w:val="24"/>
                <w:shd w:val="clear" w:color="auto" w:fill="FFFFFF"/>
              </w:rPr>
              <w:t xml:space="preserve">What do I need to know to support </w:t>
            </w:r>
            <w:r w:rsidR="00294B4B" w:rsidRPr="00231E10">
              <w:rPr>
                <w:rStyle w:val="normaltextrun"/>
                <w:rFonts w:ascii="Calibri" w:hAnsi="Calibri" w:cs="Calibri"/>
                <w:b/>
                <w:bCs/>
                <w:color w:val="000000"/>
                <w:szCs w:val="24"/>
                <w:shd w:val="clear" w:color="auto" w:fill="FFFFFF"/>
              </w:rPr>
              <w:t xml:space="preserve">individuals </w:t>
            </w:r>
            <w:r>
              <w:rPr>
                <w:rStyle w:val="normaltextrun"/>
                <w:rFonts w:ascii="Calibri" w:hAnsi="Calibri" w:cs="Calibri"/>
                <w:b/>
                <w:bCs/>
                <w:color w:val="000000"/>
                <w:szCs w:val="24"/>
                <w:shd w:val="clear" w:color="auto" w:fill="FFFFFF"/>
              </w:rPr>
              <w:t xml:space="preserve">with specific needs? </w:t>
            </w:r>
          </w:p>
        </w:tc>
      </w:tr>
      <w:tr w:rsidR="00294B4B" w:rsidRPr="007E0ECA" w14:paraId="154741AF" w14:textId="77777777" w:rsidTr="00B56789">
        <w:tc>
          <w:tcPr>
            <w:tcW w:w="9776" w:type="dxa"/>
            <w:shd w:val="clear" w:color="auto" w:fill="F4B083" w:themeFill="accent2" w:themeFillTint="99"/>
          </w:tcPr>
          <w:p w14:paraId="28FD3782" w14:textId="77777777" w:rsidR="00294B4B" w:rsidRPr="007E0ECA" w:rsidRDefault="00294B4B" w:rsidP="007B2B65">
            <w:pPr>
              <w:rPr>
                <w:rFonts w:ascii="Calibri" w:hAnsi="Calibri" w:cs="Calibri"/>
                <w:b/>
                <w:bCs/>
              </w:rPr>
            </w:pPr>
            <w:r w:rsidRPr="007E0ECA">
              <w:rPr>
                <w:rFonts w:ascii="Calibri" w:hAnsi="Calibri" w:cs="Calibri"/>
                <w:b/>
                <w:bCs/>
              </w:rPr>
              <w:t xml:space="preserve">Overview </w:t>
            </w:r>
          </w:p>
        </w:tc>
      </w:tr>
      <w:tr w:rsidR="00294B4B" w:rsidRPr="007E0ECA" w14:paraId="061C8C41" w14:textId="77777777" w:rsidTr="00C71E44">
        <w:trPr>
          <w:trHeight w:val="2375"/>
        </w:trPr>
        <w:tc>
          <w:tcPr>
            <w:tcW w:w="9776" w:type="dxa"/>
            <w:shd w:val="clear" w:color="auto" w:fill="FFFFFF" w:themeFill="background1"/>
          </w:tcPr>
          <w:p w14:paraId="69AF86AD" w14:textId="77777777" w:rsidR="00294B4B" w:rsidRPr="00C71E44" w:rsidRDefault="00294B4B" w:rsidP="007B2B65">
            <w:pPr>
              <w:pStyle w:val="paragraph"/>
              <w:shd w:val="clear" w:color="auto" w:fill="FFFFFF"/>
              <w:spacing w:before="0" w:beforeAutospacing="0" w:after="0" w:afterAutospacing="0"/>
              <w:textAlignment w:val="baseline"/>
              <w:rPr>
                <w:rStyle w:val="eop"/>
                <w:rFonts w:ascii="Calibri" w:hAnsi="Calibri" w:cs="Calibri"/>
                <w:sz w:val="16"/>
                <w:szCs w:val="16"/>
              </w:rPr>
            </w:pPr>
          </w:p>
          <w:p w14:paraId="06D2D6E2" w14:textId="1F3578E6" w:rsidR="00BD4AB8" w:rsidRPr="00BD4AB8" w:rsidRDefault="00BD4AB8" w:rsidP="00BD4AB8">
            <w:pPr>
              <w:pStyle w:val="paragraph"/>
              <w:shd w:val="clear" w:color="auto" w:fill="FFFFFF"/>
              <w:spacing w:before="0" w:beforeAutospacing="0" w:after="0" w:afterAutospacing="0"/>
              <w:textAlignment w:val="baseline"/>
              <w:rPr>
                <w:rStyle w:val="eop"/>
                <w:rFonts w:ascii="Calibri" w:hAnsi="Calibri" w:cs="Calibri"/>
                <w:sz w:val="22"/>
                <w:szCs w:val="22"/>
              </w:rPr>
            </w:pPr>
            <w:r w:rsidRPr="00BD4AB8">
              <w:rPr>
                <w:rFonts w:ascii="Calibri" w:hAnsi="Calibri" w:cs="Calibri"/>
                <w:sz w:val="22"/>
                <w:szCs w:val="22"/>
              </w:rPr>
              <w:t xml:space="preserve">Building on the work you completed last week; we will now explore in greater depth the strategies you can use to ensure your teaching is responsive to the needs of individual learners. Rather than using the term </w:t>
            </w:r>
            <w:r w:rsidRPr="00BD4AB8">
              <w:rPr>
                <w:rStyle w:val="Emphasis"/>
                <w:rFonts w:ascii="Calibri" w:eastAsiaTheme="majorEastAsia" w:hAnsi="Calibri" w:cs="Calibri"/>
                <w:sz w:val="22"/>
                <w:szCs w:val="22"/>
              </w:rPr>
              <w:t>differentiation</w:t>
            </w:r>
            <w:r w:rsidRPr="00BD4AB8">
              <w:rPr>
                <w:rFonts w:ascii="Calibri" w:hAnsi="Calibri" w:cs="Calibri"/>
                <w:sz w:val="22"/>
                <w:szCs w:val="22"/>
              </w:rPr>
              <w:t xml:space="preserve">, we now refer to </w:t>
            </w:r>
            <w:r w:rsidRPr="00BD4AB8">
              <w:rPr>
                <w:rStyle w:val="Emphasis"/>
                <w:rFonts w:ascii="Calibri" w:eastAsiaTheme="majorEastAsia" w:hAnsi="Calibri" w:cs="Calibri"/>
                <w:sz w:val="22"/>
                <w:szCs w:val="22"/>
              </w:rPr>
              <w:t>adaptive teaching</w:t>
            </w:r>
            <w:r w:rsidRPr="00BD4AB8">
              <w:rPr>
                <w:rFonts w:ascii="Calibri" w:hAnsi="Calibri" w:cs="Calibri"/>
                <w:sz w:val="22"/>
                <w:szCs w:val="22"/>
              </w:rPr>
              <w:t xml:space="preserve">—a shift that reflects a belief that all children have the potential to </w:t>
            </w:r>
            <w:proofErr w:type="gramStart"/>
            <w:r w:rsidRPr="00BD4AB8">
              <w:rPr>
                <w:rFonts w:ascii="Calibri" w:hAnsi="Calibri" w:cs="Calibri"/>
                <w:sz w:val="22"/>
                <w:szCs w:val="22"/>
              </w:rPr>
              <w:t>succeed, and</w:t>
            </w:r>
            <w:proofErr w:type="gramEnd"/>
            <w:r w:rsidRPr="00BD4AB8">
              <w:rPr>
                <w:rFonts w:ascii="Calibri" w:hAnsi="Calibri" w:cs="Calibri"/>
                <w:sz w:val="22"/>
                <w:szCs w:val="22"/>
              </w:rPr>
              <w:t xml:space="preserve"> therefore deserve appropriate stretch and challenge. The skill of the teacher lies in their ability to adapt teaching in a way that makes learning both accessible and ambitious for every pupil. This involves making informed, flexible decisions during planning and in the moment, to remove barriers and support progress for all learners.</w:t>
            </w:r>
          </w:p>
          <w:p w14:paraId="4717987F" w14:textId="77777777" w:rsidR="00BD4AB8" w:rsidRDefault="00BD4AB8" w:rsidP="00BD4AB8">
            <w:pPr>
              <w:pStyle w:val="paragraph"/>
              <w:shd w:val="clear" w:color="auto" w:fill="FFFFFF"/>
              <w:spacing w:before="0" w:beforeAutospacing="0" w:after="0" w:afterAutospacing="0"/>
              <w:textAlignment w:val="baseline"/>
              <w:rPr>
                <w:rStyle w:val="eop"/>
                <w:rFonts w:asciiTheme="minorHAnsi" w:hAnsiTheme="minorHAnsi" w:cstheme="minorHAnsi"/>
              </w:rPr>
            </w:pPr>
          </w:p>
          <w:p w14:paraId="5AC1FCBA" w14:textId="2BF3E7FD" w:rsidR="00294B4B" w:rsidRPr="009756B1" w:rsidRDefault="00294B4B" w:rsidP="007B2B65">
            <w:pPr>
              <w:pStyle w:val="paragraph"/>
              <w:shd w:val="clear" w:color="auto" w:fill="FFFFFF"/>
              <w:spacing w:before="0" w:beforeAutospacing="0" w:after="0" w:afterAutospacing="0"/>
              <w:jc w:val="center"/>
              <w:textAlignment w:val="baseline"/>
              <w:rPr>
                <w:rStyle w:val="eop"/>
                <w:rFonts w:asciiTheme="minorHAnsi" w:hAnsiTheme="minorHAnsi" w:cstheme="minorHAnsi"/>
                <w:i/>
                <w:iCs/>
                <w:sz w:val="22"/>
                <w:szCs w:val="22"/>
              </w:rPr>
            </w:pPr>
            <w:r w:rsidRPr="009756B1">
              <w:rPr>
                <w:rStyle w:val="eop"/>
                <w:rFonts w:asciiTheme="minorHAnsi" w:hAnsiTheme="minorHAnsi" w:cstheme="minorHAnsi"/>
                <w:i/>
                <w:iCs/>
                <w:sz w:val="22"/>
                <w:szCs w:val="22"/>
              </w:rPr>
              <w:t>During these two weeks, you will have a tutorial with a tutor at Leeds Trinity to discuss your Level 7 assignment.</w:t>
            </w:r>
          </w:p>
          <w:p w14:paraId="5F0962B4" w14:textId="77777777" w:rsidR="00294B4B" w:rsidRPr="00C71E44" w:rsidRDefault="00294B4B" w:rsidP="007B2B65">
            <w:pPr>
              <w:pStyle w:val="paragraph"/>
              <w:shd w:val="clear" w:color="auto" w:fill="FFFFFF"/>
              <w:spacing w:before="0" w:beforeAutospacing="0" w:after="0" w:afterAutospacing="0"/>
              <w:textAlignment w:val="baseline"/>
              <w:rPr>
                <w:rFonts w:ascii="Calibri" w:hAnsi="Calibri" w:cs="Calibri"/>
                <w:sz w:val="16"/>
                <w:szCs w:val="16"/>
              </w:rPr>
            </w:pPr>
          </w:p>
        </w:tc>
      </w:tr>
      <w:tr w:rsidR="00294B4B" w:rsidRPr="007E0ECA" w14:paraId="1AAF1DEF" w14:textId="77777777" w:rsidTr="00B56789">
        <w:tc>
          <w:tcPr>
            <w:tcW w:w="9776" w:type="dxa"/>
            <w:shd w:val="clear" w:color="auto" w:fill="F4B083" w:themeFill="accent2" w:themeFillTint="99"/>
          </w:tcPr>
          <w:p w14:paraId="103D4C91" w14:textId="77777777" w:rsidR="00294B4B" w:rsidRPr="007E0ECA" w:rsidRDefault="00294B4B" w:rsidP="007B2B65">
            <w:pPr>
              <w:rPr>
                <w:rFonts w:ascii="Calibri" w:hAnsi="Calibri" w:cs="Calibri"/>
                <w:b/>
                <w:bCs/>
                <w:szCs w:val="24"/>
              </w:rPr>
            </w:pPr>
            <w:r w:rsidRPr="007E0ECA">
              <w:rPr>
                <w:rFonts w:ascii="Calibri" w:hAnsi="Calibri" w:cs="Calibri"/>
                <w:b/>
                <w:bCs/>
                <w:szCs w:val="24"/>
              </w:rPr>
              <w:t xml:space="preserve">Reading </w:t>
            </w:r>
          </w:p>
        </w:tc>
      </w:tr>
      <w:tr w:rsidR="00294B4B" w:rsidRPr="007E0ECA" w14:paraId="2C8F62F4" w14:textId="77777777" w:rsidTr="00C71E44">
        <w:trPr>
          <w:trHeight w:val="557"/>
        </w:trPr>
        <w:tc>
          <w:tcPr>
            <w:tcW w:w="9776" w:type="dxa"/>
            <w:shd w:val="clear" w:color="auto" w:fill="FFFFFF" w:themeFill="background1"/>
          </w:tcPr>
          <w:p w14:paraId="4B1C29B3" w14:textId="77777777" w:rsidR="00294B4B" w:rsidRPr="00C71E44" w:rsidRDefault="00294B4B" w:rsidP="007B2B65">
            <w:pPr>
              <w:rPr>
                <w:rFonts w:ascii="Calibri" w:hAnsi="Calibri" w:cs="Calibri"/>
                <w:sz w:val="16"/>
                <w:szCs w:val="16"/>
              </w:rPr>
            </w:pPr>
            <w:r w:rsidRPr="007E0ECA">
              <w:rPr>
                <w:rFonts w:ascii="Calibri" w:hAnsi="Calibri" w:cs="Calibri"/>
                <w:szCs w:val="24"/>
              </w:rPr>
              <w:t xml:space="preserve"> </w:t>
            </w:r>
          </w:p>
          <w:p w14:paraId="127883A2" w14:textId="77777777" w:rsidR="00294B4B" w:rsidRPr="00E87007" w:rsidRDefault="00294B4B" w:rsidP="007B2B65">
            <w:pPr>
              <w:jc w:val="center"/>
              <w:rPr>
                <w:rFonts w:ascii="Calibri" w:hAnsi="Calibri" w:cs="Calibri"/>
                <w:sz w:val="22"/>
              </w:rPr>
            </w:pPr>
            <w:r w:rsidRPr="00E87007">
              <w:rPr>
                <w:rFonts w:ascii="Calibri" w:hAnsi="Calibri" w:cs="Calibri"/>
                <w:sz w:val="22"/>
              </w:rPr>
              <w:t xml:space="preserve">EEF (2020) </w:t>
            </w:r>
            <w:hyperlink r:id="rId31" w:history="1">
              <w:r w:rsidRPr="00E87007">
                <w:rPr>
                  <w:rFonts w:ascii="Calibri" w:hAnsi="Calibri" w:cs="Calibri"/>
                  <w:color w:val="0000FF"/>
                  <w:sz w:val="22"/>
                  <w:u w:val="single"/>
                </w:rPr>
                <w:t>Five-a-day-poster_1.1.pdf (d2tic4wvo1iusb.cloudfront.net)</w:t>
              </w:r>
            </w:hyperlink>
            <w:r w:rsidRPr="00E87007">
              <w:rPr>
                <w:rFonts w:ascii="Calibri" w:hAnsi="Calibri" w:cs="Calibri"/>
                <w:sz w:val="22"/>
              </w:rPr>
              <w:t xml:space="preserve"> (accessed 03/08/23) </w:t>
            </w:r>
          </w:p>
          <w:p w14:paraId="345E9BE5" w14:textId="77777777" w:rsidR="00294B4B" w:rsidRPr="00C71E44" w:rsidRDefault="00294B4B" w:rsidP="007B2B65">
            <w:pPr>
              <w:rPr>
                <w:rFonts w:ascii="Calibri" w:hAnsi="Calibri" w:cs="Calibri"/>
                <w:sz w:val="16"/>
                <w:szCs w:val="16"/>
              </w:rPr>
            </w:pPr>
          </w:p>
        </w:tc>
      </w:tr>
    </w:tbl>
    <w:p w14:paraId="13D3FE6A" w14:textId="77777777" w:rsidR="00294B4B" w:rsidRPr="007E0ECA" w:rsidRDefault="00294B4B" w:rsidP="007B2B65">
      <w:pPr>
        <w:spacing w:after="0" w:line="240" w:lineRule="auto"/>
        <w:rPr>
          <w:rFonts w:ascii="Calibri" w:hAnsi="Calibri" w:cs="Calibri"/>
          <w:b/>
          <w:bCs/>
          <w:szCs w:val="24"/>
        </w:rPr>
      </w:pPr>
    </w:p>
    <w:tbl>
      <w:tblPr>
        <w:tblStyle w:val="TableGrid"/>
        <w:tblW w:w="9776" w:type="dxa"/>
        <w:tblLook w:val="04A0" w:firstRow="1" w:lastRow="0" w:firstColumn="1" w:lastColumn="0" w:noHBand="0" w:noVBand="1"/>
      </w:tblPr>
      <w:tblGrid>
        <w:gridCol w:w="4888"/>
        <w:gridCol w:w="4888"/>
      </w:tblGrid>
      <w:tr w:rsidR="00294B4B" w:rsidRPr="007E0ECA" w14:paraId="470D0994" w14:textId="77777777" w:rsidTr="00B56789">
        <w:tc>
          <w:tcPr>
            <w:tcW w:w="4888" w:type="dxa"/>
            <w:shd w:val="clear" w:color="auto" w:fill="F4B083" w:themeFill="accent2" w:themeFillTint="99"/>
          </w:tcPr>
          <w:p w14:paraId="46D3DED5" w14:textId="08D4871F" w:rsidR="00294B4B" w:rsidRPr="00985B1E" w:rsidRDefault="00294B4B" w:rsidP="007B2B65">
            <w:pPr>
              <w:jc w:val="center"/>
              <w:rPr>
                <w:rFonts w:ascii="Calibri" w:hAnsi="Calibri" w:cs="Calibri"/>
                <w:b/>
                <w:bCs/>
              </w:rPr>
            </w:pPr>
            <w:r w:rsidRPr="007E0ECA">
              <w:rPr>
                <w:rFonts w:ascii="Calibri" w:hAnsi="Calibri" w:cs="Calibri"/>
              </w:rPr>
              <w:br w:type="page"/>
            </w:r>
            <w:r w:rsidR="00DD170B">
              <w:rPr>
                <w:rFonts w:ascii="Calibri" w:hAnsi="Calibri" w:cs="Calibri"/>
                <w:b/>
                <w:bCs/>
              </w:rPr>
              <w:t>Trainee</w:t>
            </w:r>
            <w:r w:rsidR="00985B1E" w:rsidRPr="00985B1E">
              <w:rPr>
                <w:rFonts w:ascii="Calibri" w:hAnsi="Calibri" w:cs="Calibri"/>
                <w:b/>
                <w:bCs/>
              </w:rPr>
              <w:t xml:space="preserve"> </w:t>
            </w:r>
            <w:r w:rsidRPr="00985B1E">
              <w:rPr>
                <w:rFonts w:ascii="Calibri" w:hAnsi="Calibri" w:cs="Calibri"/>
                <w:b/>
                <w:bCs/>
              </w:rPr>
              <w:t>Expectations</w:t>
            </w:r>
          </w:p>
        </w:tc>
        <w:tc>
          <w:tcPr>
            <w:tcW w:w="4888" w:type="dxa"/>
            <w:shd w:val="clear" w:color="auto" w:fill="F4B083" w:themeFill="accent2" w:themeFillTint="99"/>
          </w:tcPr>
          <w:p w14:paraId="49185F4E" w14:textId="79013F02" w:rsidR="00294B4B" w:rsidRPr="007E0ECA" w:rsidRDefault="00DD170B" w:rsidP="007B2B65">
            <w:pPr>
              <w:jc w:val="center"/>
              <w:rPr>
                <w:rFonts w:ascii="Calibri" w:hAnsi="Calibri" w:cs="Calibri"/>
              </w:rPr>
            </w:pPr>
            <w:r>
              <w:rPr>
                <w:rFonts w:ascii="Calibri" w:hAnsi="Calibri" w:cs="Calibri"/>
                <w:b/>
                <w:bCs/>
              </w:rPr>
              <w:t>School Mentor</w:t>
            </w:r>
            <w:r w:rsidR="00294B4B" w:rsidRPr="007E0ECA">
              <w:rPr>
                <w:rFonts w:ascii="Calibri" w:hAnsi="Calibri" w:cs="Calibri"/>
                <w:b/>
                <w:bCs/>
              </w:rPr>
              <w:t xml:space="preserve">/Class Teacher Expectations </w:t>
            </w:r>
          </w:p>
        </w:tc>
      </w:tr>
      <w:tr w:rsidR="00294B4B" w:rsidRPr="007E0ECA" w14:paraId="54942569" w14:textId="77777777" w:rsidTr="007E18F3">
        <w:tc>
          <w:tcPr>
            <w:tcW w:w="4888" w:type="dxa"/>
          </w:tcPr>
          <w:p w14:paraId="34DBD356" w14:textId="77777777" w:rsidR="009756B1" w:rsidRPr="00B27FF1" w:rsidRDefault="009756B1" w:rsidP="007B2B65">
            <w:pPr>
              <w:rPr>
                <w:rFonts w:ascii="Calibri" w:hAnsi="Calibri" w:cs="Calibri"/>
                <w:color w:val="000000"/>
                <w:sz w:val="20"/>
                <w:szCs w:val="20"/>
              </w:rPr>
            </w:pPr>
            <w:r w:rsidRPr="00B27FF1">
              <w:rPr>
                <w:rFonts w:ascii="Calibri" w:hAnsi="Calibri" w:cs="Calibri"/>
                <w:color w:val="000000"/>
                <w:sz w:val="20"/>
                <w:szCs w:val="20"/>
              </w:rPr>
              <w:t xml:space="preserve">Complete the relevant School Experience Directed Tasks and reflection in your Development Record. </w:t>
            </w:r>
          </w:p>
          <w:p w14:paraId="70476B92" w14:textId="77777777" w:rsidR="009756B1" w:rsidRPr="00B27FF1" w:rsidRDefault="009756B1" w:rsidP="007B2B65">
            <w:pPr>
              <w:rPr>
                <w:rFonts w:ascii="Calibri" w:hAnsi="Calibri" w:cs="Calibri"/>
                <w:b/>
                <w:bCs/>
                <w:color w:val="000000"/>
                <w:sz w:val="20"/>
                <w:szCs w:val="20"/>
              </w:rPr>
            </w:pPr>
          </w:p>
          <w:p w14:paraId="7EF6BE5D" w14:textId="77777777" w:rsidR="009756B1" w:rsidRPr="00B27FF1" w:rsidRDefault="009756B1" w:rsidP="007B2B65">
            <w:pPr>
              <w:rPr>
                <w:rFonts w:ascii="Calibri" w:hAnsi="Calibri" w:cs="Calibri"/>
                <w:b/>
                <w:bCs/>
                <w:color w:val="000000"/>
                <w:sz w:val="20"/>
                <w:szCs w:val="20"/>
              </w:rPr>
            </w:pPr>
            <w:r w:rsidRPr="00B27FF1">
              <w:rPr>
                <w:rFonts w:ascii="Calibri" w:hAnsi="Calibri" w:cs="Calibri"/>
                <w:b/>
                <w:bCs/>
                <w:color w:val="000000"/>
                <w:sz w:val="20"/>
                <w:szCs w:val="20"/>
              </w:rPr>
              <w:t xml:space="preserve">EYFS: </w:t>
            </w:r>
          </w:p>
          <w:p w14:paraId="5AF1FF94" w14:textId="2B42B62A" w:rsidR="009756B1" w:rsidRPr="0027225B" w:rsidRDefault="009756B1" w:rsidP="007B2B65">
            <w:pPr>
              <w:pStyle w:val="ListParagraph"/>
              <w:numPr>
                <w:ilvl w:val="0"/>
                <w:numId w:val="9"/>
              </w:numPr>
              <w:ind w:left="321"/>
              <w:rPr>
                <w:rFonts w:ascii="Calibri" w:hAnsi="Calibri" w:cs="Calibri"/>
                <w:color w:val="000000"/>
                <w:sz w:val="20"/>
                <w:szCs w:val="20"/>
              </w:rPr>
            </w:pPr>
            <w:r w:rsidRPr="00B27FF1">
              <w:rPr>
                <w:rFonts w:ascii="Calibri" w:hAnsi="Calibri" w:cs="Calibri"/>
                <w:color w:val="000000"/>
                <w:sz w:val="20"/>
                <w:szCs w:val="20"/>
              </w:rPr>
              <w:t xml:space="preserve">You will be expected to plan, resource and deliver two adult led activities per day, with a focus upon </w:t>
            </w:r>
            <w:r w:rsidRPr="00B27FF1">
              <w:rPr>
                <w:rFonts w:ascii="Calibri" w:hAnsi="Calibri" w:cs="Calibri"/>
                <w:sz w:val="20"/>
                <w:szCs w:val="20"/>
              </w:rPr>
              <w:t>Communication and Language/</w:t>
            </w:r>
            <w:r w:rsidR="0027225B">
              <w:rPr>
                <w:rFonts w:ascii="Calibri" w:hAnsi="Calibri" w:cs="Calibri"/>
                <w:sz w:val="20"/>
                <w:szCs w:val="20"/>
              </w:rPr>
              <w:t>L</w:t>
            </w:r>
            <w:r w:rsidRPr="0027225B">
              <w:rPr>
                <w:rFonts w:ascii="Calibri" w:hAnsi="Calibri" w:cs="Calibri"/>
                <w:sz w:val="20"/>
                <w:szCs w:val="20"/>
              </w:rPr>
              <w:t>iteracy and Mathematical Development</w:t>
            </w:r>
            <w:r w:rsidR="009377BB" w:rsidRPr="0027225B">
              <w:rPr>
                <w:rFonts w:ascii="Calibri" w:hAnsi="Calibri" w:cs="Calibri"/>
                <w:sz w:val="20"/>
                <w:szCs w:val="20"/>
              </w:rPr>
              <w:t xml:space="preserve">. </w:t>
            </w:r>
          </w:p>
          <w:p w14:paraId="10E6AC1B" w14:textId="50DB6ECC" w:rsidR="009756B1" w:rsidRPr="00B27FF1" w:rsidRDefault="009756B1" w:rsidP="007B2B65">
            <w:pPr>
              <w:pStyle w:val="ListParagraph"/>
              <w:numPr>
                <w:ilvl w:val="0"/>
                <w:numId w:val="9"/>
              </w:numPr>
              <w:ind w:left="321"/>
              <w:rPr>
                <w:rFonts w:ascii="Calibri" w:hAnsi="Calibri" w:cs="Calibri"/>
                <w:color w:val="000000"/>
                <w:sz w:val="20"/>
                <w:szCs w:val="20"/>
              </w:rPr>
            </w:pPr>
            <w:r w:rsidRPr="00B27FF1">
              <w:rPr>
                <w:rFonts w:ascii="Calibri" w:hAnsi="Calibri" w:cs="Calibri"/>
                <w:color w:val="000000"/>
                <w:sz w:val="20"/>
                <w:szCs w:val="20"/>
              </w:rPr>
              <w:t>In your planning, clear connections should be made to continuous provision</w:t>
            </w:r>
            <w:r w:rsidR="00D3179C">
              <w:rPr>
                <w:rFonts w:ascii="Calibri" w:hAnsi="Calibri" w:cs="Calibri"/>
                <w:color w:val="000000"/>
                <w:sz w:val="20"/>
                <w:szCs w:val="20"/>
              </w:rPr>
              <w:t>. Please remember to</w:t>
            </w:r>
            <w:r w:rsidR="00175380">
              <w:rPr>
                <w:rFonts w:ascii="Calibri" w:hAnsi="Calibri" w:cs="Calibri"/>
                <w:color w:val="000000"/>
                <w:sz w:val="20"/>
                <w:szCs w:val="20"/>
              </w:rPr>
              <w:t xml:space="preserve"> take photographs of </w:t>
            </w:r>
            <w:r w:rsidR="00D3179C">
              <w:rPr>
                <w:rFonts w:ascii="Calibri" w:hAnsi="Calibri" w:cs="Calibri"/>
                <w:color w:val="000000"/>
                <w:sz w:val="20"/>
                <w:szCs w:val="20"/>
              </w:rPr>
              <w:t xml:space="preserve">the activities you </w:t>
            </w:r>
            <w:r w:rsidR="00276C61">
              <w:rPr>
                <w:rFonts w:ascii="Calibri" w:hAnsi="Calibri" w:cs="Calibri"/>
                <w:color w:val="000000"/>
                <w:sz w:val="20"/>
                <w:szCs w:val="20"/>
              </w:rPr>
              <w:t xml:space="preserve">develop for this </w:t>
            </w:r>
            <w:r w:rsidR="00D3179C">
              <w:rPr>
                <w:rFonts w:ascii="Calibri" w:hAnsi="Calibri" w:cs="Calibri"/>
                <w:color w:val="000000"/>
                <w:sz w:val="20"/>
                <w:szCs w:val="20"/>
              </w:rPr>
              <w:t xml:space="preserve">provision. </w:t>
            </w:r>
          </w:p>
          <w:p w14:paraId="7C654B64" w14:textId="77777777" w:rsidR="009756B1" w:rsidRPr="00B27FF1" w:rsidRDefault="009756B1" w:rsidP="007B2B65">
            <w:pPr>
              <w:pStyle w:val="ListParagraph"/>
              <w:numPr>
                <w:ilvl w:val="0"/>
                <w:numId w:val="9"/>
              </w:numPr>
              <w:ind w:left="321"/>
              <w:rPr>
                <w:rStyle w:val="normaltextrun"/>
                <w:rFonts w:ascii="Calibri" w:hAnsi="Calibri" w:cs="Calibri"/>
                <w:color w:val="000000"/>
                <w:sz w:val="20"/>
                <w:szCs w:val="20"/>
              </w:rPr>
            </w:pPr>
            <w:r w:rsidRPr="00B27FF1">
              <w:rPr>
                <w:rStyle w:val="normaltextrun"/>
                <w:rFonts w:ascii="Calibri" w:hAnsi="Calibri" w:cs="Calibri"/>
                <w:color w:val="000000"/>
                <w:sz w:val="20"/>
                <w:szCs w:val="20"/>
                <w:shd w:val="clear" w:color="auto" w:fill="FFFFFF"/>
              </w:rPr>
              <w:t xml:space="preserve">Over the course of the week, planning and teaching should cover both indoor and outdoor learning. </w:t>
            </w:r>
          </w:p>
          <w:p w14:paraId="550A3563" w14:textId="3C7ED517" w:rsidR="009756B1" w:rsidRPr="00B27FF1" w:rsidRDefault="009756B1" w:rsidP="007B2B65">
            <w:pPr>
              <w:pStyle w:val="ListParagraph"/>
              <w:numPr>
                <w:ilvl w:val="0"/>
                <w:numId w:val="9"/>
              </w:numPr>
              <w:ind w:left="321"/>
              <w:rPr>
                <w:rFonts w:ascii="Calibri" w:hAnsi="Calibri" w:cs="Calibri"/>
                <w:color w:val="000000"/>
                <w:sz w:val="20"/>
                <w:szCs w:val="20"/>
              </w:rPr>
            </w:pPr>
            <w:r w:rsidRPr="00B27FF1">
              <w:rPr>
                <w:rStyle w:val="normaltextrun"/>
                <w:rFonts w:ascii="Calibri" w:hAnsi="Calibri" w:cs="Calibri"/>
                <w:color w:val="000000"/>
                <w:sz w:val="20"/>
                <w:szCs w:val="20"/>
                <w:shd w:val="clear" w:color="auto" w:fill="FFFFFF"/>
              </w:rPr>
              <w:t xml:space="preserve">You should work with expert colleagues to understand how is addressed in your school or setting. </w:t>
            </w:r>
          </w:p>
          <w:p w14:paraId="03AEECC3" w14:textId="77777777" w:rsidR="009756B1" w:rsidRPr="00B27FF1" w:rsidRDefault="009756B1" w:rsidP="007B2B65">
            <w:pPr>
              <w:rPr>
                <w:rFonts w:ascii="Calibri" w:hAnsi="Calibri" w:cs="Calibri"/>
                <w:color w:val="000000"/>
                <w:sz w:val="20"/>
                <w:szCs w:val="20"/>
              </w:rPr>
            </w:pPr>
          </w:p>
          <w:p w14:paraId="68BDA77D" w14:textId="77777777" w:rsidR="009756B1" w:rsidRPr="00B27FF1" w:rsidRDefault="009756B1" w:rsidP="007B2B65">
            <w:pPr>
              <w:rPr>
                <w:rFonts w:ascii="Calibri" w:hAnsi="Calibri" w:cs="Calibri"/>
                <w:color w:val="000000"/>
                <w:sz w:val="20"/>
                <w:szCs w:val="20"/>
              </w:rPr>
            </w:pPr>
            <w:r w:rsidRPr="00B27FF1">
              <w:rPr>
                <w:rFonts w:ascii="Calibri" w:hAnsi="Calibri" w:cs="Calibri"/>
                <w:b/>
                <w:bCs/>
                <w:color w:val="000000"/>
                <w:sz w:val="20"/>
                <w:szCs w:val="20"/>
              </w:rPr>
              <w:t>KS1 and 2:</w:t>
            </w:r>
            <w:r w:rsidRPr="00B27FF1">
              <w:rPr>
                <w:rFonts w:ascii="Calibri" w:hAnsi="Calibri" w:cs="Calibri"/>
                <w:color w:val="000000"/>
                <w:sz w:val="20"/>
                <w:szCs w:val="20"/>
              </w:rPr>
              <w:t xml:space="preserve"> </w:t>
            </w:r>
          </w:p>
          <w:p w14:paraId="4ECF5E85" w14:textId="77777777" w:rsidR="009756B1" w:rsidRPr="00B27FF1" w:rsidRDefault="009756B1" w:rsidP="007B2B65">
            <w:pPr>
              <w:pStyle w:val="ListParagraph"/>
              <w:numPr>
                <w:ilvl w:val="0"/>
                <w:numId w:val="10"/>
              </w:numPr>
              <w:ind w:left="321"/>
              <w:rPr>
                <w:rFonts w:ascii="Calibri" w:hAnsi="Calibri" w:cs="Calibri"/>
                <w:color w:val="000000"/>
                <w:sz w:val="20"/>
                <w:szCs w:val="20"/>
              </w:rPr>
            </w:pPr>
            <w:r w:rsidRPr="00B27FF1">
              <w:rPr>
                <w:rFonts w:ascii="Calibri" w:hAnsi="Calibri" w:cs="Calibri"/>
                <w:color w:val="000000"/>
                <w:sz w:val="20"/>
                <w:szCs w:val="20"/>
              </w:rPr>
              <w:t xml:space="preserve">Plan, resource, teach and evaluate at least two whole lessons each day. These </w:t>
            </w:r>
            <w:r w:rsidRPr="00B27FF1">
              <w:rPr>
                <w:rFonts w:ascii="Calibri" w:hAnsi="Calibri" w:cs="Calibri"/>
                <w:i/>
                <w:iCs/>
                <w:color w:val="000000"/>
                <w:sz w:val="20"/>
                <w:szCs w:val="20"/>
              </w:rPr>
              <w:t>should</w:t>
            </w:r>
            <w:r w:rsidRPr="00B27FF1">
              <w:rPr>
                <w:rFonts w:ascii="Calibri" w:hAnsi="Calibri" w:cs="Calibri"/>
                <w:color w:val="000000"/>
                <w:sz w:val="20"/>
                <w:szCs w:val="20"/>
              </w:rPr>
              <w:t xml:space="preserve"> be in Maths and English (including phonics).</w:t>
            </w:r>
          </w:p>
          <w:p w14:paraId="0469F4AE" w14:textId="77777777" w:rsidR="009756B1" w:rsidRPr="00B27FF1" w:rsidRDefault="009756B1" w:rsidP="007B2B65">
            <w:pPr>
              <w:pStyle w:val="ListParagraph"/>
              <w:numPr>
                <w:ilvl w:val="0"/>
                <w:numId w:val="10"/>
              </w:numPr>
              <w:ind w:left="321"/>
              <w:rPr>
                <w:rFonts w:ascii="Calibri" w:hAnsi="Calibri" w:cs="Calibri"/>
                <w:color w:val="000000"/>
                <w:sz w:val="20"/>
                <w:szCs w:val="20"/>
              </w:rPr>
            </w:pPr>
            <w:r w:rsidRPr="00B27FF1">
              <w:rPr>
                <w:rFonts w:ascii="Calibri" w:hAnsi="Calibri" w:cs="Calibri"/>
                <w:sz w:val="20"/>
                <w:szCs w:val="20"/>
              </w:rPr>
              <w:t xml:space="preserve">In addition, this week you should continue to familiarise yourself with the teaching of PE in your school or setting </w:t>
            </w:r>
            <w:r w:rsidRPr="00B27FF1">
              <w:rPr>
                <w:rFonts w:ascii="Calibri" w:hAnsi="Calibri" w:cs="Calibri"/>
                <w:b/>
                <w:bCs/>
                <w:sz w:val="20"/>
                <w:szCs w:val="20"/>
              </w:rPr>
              <w:t>and</w:t>
            </w:r>
            <w:r w:rsidRPr="00B27FF1">
              <w:rPr>
                <w:rFonts w:ascii="Calibri" w:hAnsi="Calibri" w:cs="Calibri"/>
                <w:sz w:val="20"/>
                <w:szCs w:val="20"/>
              </w:rPr>
              <w:t xml:space="preserve"> observe/co-plan and teach relevant aspects of the Science curriculum as appropriate. </w:t>
            </w:r>
          </w:p>
          <w:p w14:paraId="6FDC5AF3" w14:textId="3C135F9D" w:rsidR="009756B1" w:rsidRPr="00B27FF1" w:rsidRDefault="009756B1" w:rsidP="007B2B65">
            <w:pPr>
              <w:pStyle w:val="ListParagraph"/>
              <w:numPr>
                <w:ilvl w:val="0"/>
                <w:numId w:val="10"/>
              </w:numPr>
              <w:ind w:left="321"/>
              <w:rPr>
                <w:rFonts w:ascii="Calibri" w:hAnsi="Calibri" w:cs="Calibri"/>
                <w:color w:val="000000"/>
                <w:sz w:val="20"/>
                <w:szCs w:val="20"/>
              </w:rPr>
            </w:pPr>
            <w:r w:rsidRPr="00B27FF1">
              <w:rPr>
                <w:sz w:val="20"/>
                <w:szCs w:val="20"/>
              </w:rPr>
              <w:t>You need also to gain experience across the wider curriculum</w:t>
            </w:r>
            <w:r w:rsidR="00F44A63" w:rsidRPr="00B27FF1">
              <w:rPr>
                <w:sz w:val="20"/>
                <w:szCs w:val="20"/>
              </w:rPr>
              <w:t xml:space="preserve"> with a focus upon History and Geography and RE. </w:t>
            </w:r>
          </w:p>
          <w:p w14:paraId="1358BC0C" w14:textId="77777777" w:rsidR="00B27FF1" w:rsidRPr="00B27FF1" w:rsidRDefault="00B27FF1" w:rsidP="007B2B65">
            <w:pPr>
              <w:pStyle w:val="ListParagraph"/>
              <w:ind w:left="321"/>
              <w:rPr>
                <w:rFonts w:ascii="Calibri" w:hAnsi="Calibri" w:cs="Calibri"/>
                <w:color w:val="000000"/>
                <w:sz w:val="20"/>
                <w:szCs w:val="20"/>
              </w:rPr>
            </w:pPr>
          </w:p>
          <w:p w14:paraId="089998E0" w14:textId="43483E49" w:rsidR="00294B4B" w:rsidRPr="00B27FF1" w:rsidRDefault="00290C72" w:rsidP="007B2B65">
            <w:pPr>
              <w:rPr>
                <w:rFonts w:ascii="Calibri" w:hAnsi="Calibri" w:cs="Calibri"/>
                <w:color w:val="000000"/>
                <w:sz w:val="20"/>
                <w:szCs w:val="20"/>
              </w:rPr>
            </w:pPr>
            <w:r w:rsidRPr="00B27FF1">
              <w:rPr>
                <w:rFonts w:ascii="Calibri" w:hAnsi="Calibri" w:cs="Calibri"/>
                <w:color w:val="000000"/>
                <w:sz w:val="20"/>
                <w:szCs w:val="20"/>
              </w:rPr>
              <w:lastRenderedPageBreak/>
              <w:t>In addition, a</w:t>
            </w:r>
            <w:r w:rsidR="00D655D4" w:rsidRPr="00B27FF1">
              <w:rPr>
                <w:rFonts w:ascii="Calibri" w:hAnsi="Calibri" w:cs="Calibri"/>
                <w:color w:val="000000"/>
                <w:sz w:val="20"/>
                <w:szCs w:val="20"/>
              </w:rPr>
              <w:t xml:space="preserve">ll </w:t>
            </w:r>
            <w:r w:rsidR="004368DD">
              <w:rPr>
                <w:rFonts w:ascii="Calibri" w:hAnsi="Calibri" w:cs="Calibri"/>
                <w:color w:val="000000"/>
                <w:sz w:val="20"/>
                <w:szCs w:val="20"/>
              </w:rPr>
              <w:t>Trainee</w:t>
            </w:r>
            <w:r w:rsidR="00D655D4" w:rsidRPr="00B27FF1">
              <w:rPr>
                <w:rFonts w:ascii="Calibri" w:hAnsi="Calibri" w:cs="Calibri"/>
                <w:color w:val="000000"/>
                <w:sz w:val="20"/>
                <w:szCs w:val="20"/>
              </w:rPr>
              <w:t xml:space="preserve">s </w:t>
            </w:r>
            <w:r w:rsidRPr="00B27FF1">
              <w:rPr>
                <w:rFonts w:ascii="Calibri" w:hAnsi="Calibri" w:cs="Calibri"/>
                <w:color w:val="000000"/>
                <w:sz w:val="20"/>
                <w:szCs w:val="20"/>
              </w:rPr>
              <w:t xml:space="preserve">need </w:t>
            </w:r>
            <w:r w:rsidR="00D655D4" w:rsidRPr="00B27FF1">
              <w:rPr>
                <w:rFonts w:ascii="Calibri" w:hAnsi="Calibri" w:cs="Calibri"/>
                <w:color w:val="000000"/>
                <w:sz w:val="20"/>
                <w:szCs w:val="20"/>
              </w:rPr>
              <w:t>to tak</w:t>
            </w:r>
            <w:r w:rsidRPr="00B27FF1">
              <w:rPr>
                <w:rFonts w:ascii="Calibri" w:hAnsi="Calibri" w:cs="Calibri"/>
                <w:color w:val="000000"/>
                <w:sz w:val="20"/>
                <w:szCs w:val="20"/>
              </w:rPr>
              <w:t>e</w:t>
            </w:r>
            <w:r w:rsidR="00D655D4" w:rsidRPr="00B27FF1">
              <w:rPr>
                <w:rFonts w:ascii="Calibri" w:hAnsi="Calibri" w:cs="Calibri"/>
                <w:color w:val="000000"/>
                <w:sz w:val="20"/>
                <w:szCs w:val="20"/>
              </w:rPr>
              <w:t xml:space="preserve"> </w:t>
            </w:r>
            <w:r w:rsidR="00EF6537" w:rsidRPr="00B27FF1">
              <w:rPr>
                <w:rFonts w:ascii="Calibri" w:hAnsi="Calibri" w:cs="Calibri"/>
                <w:color w:val="000000"/>
                <w:sz w:val="20"/>
                <w:szCs w:val="20"/>
              </w:rPr>
              <w:t xml:space="preserve">some </w:t>
            </w:r>
            <w:r w:rsidR="00D655D4" w:rsidRPr="00B27FF1">
              <w:rPr>
                <w:rFonts w:ascii="Calibri" w:hAnsi="Calibri" w:cs="Calibri"/>
                <w:color w:val="000000"/>
                <w:sz w:val="20"/>
                <w:szCs w:val="20"/>
              </w:rPr>
              <w:t>responsi</w:t>
            </w:r>
            <w:r w:rsidRPr="00B27FF1">
              <w:rPr>
                <w:rFonts w:ascii="Calibri" w:hAnsi="Calibri" w:cs="Calibri"/>
                <w:color w:val="000000"/>
                <w:sz w:val="20"/>
                <w:szCs w:val="20"/>
              </w:rPr>
              <w:t xml:space="preserve">bility </w:t>
            </w:r>
            <w:r w:rsidR="00D655D4" w:rsidRPr="00B27FF1">
              <w:rPr>
                <w:rFonts w:ascii="Calibri" w:hAnsi="Calibri" w:cs="Calibri"/>
                <w:color w:val="000000"/>
                <w:sz w:val="20"/>
                <w:szCs w:val="20"/>
              </w:rPr>
              <w:t>for man</w:t>
            </w:r>
            <w:r w:rsidR="00756A0E">
              <w:rPr>
                <w:rFonts w:ascii="Calibri" w:hAnsi="Calibri" w:cs="Calibri"/>
                <w:color w:val="000000"/>
                <w:sz w:val="20"/>
                <w:szCs w:val="20"/>
              </w:rPr>
              <w:t>a</w:t>
            </w:r>
            <w:r w:rsidR="00D655D4" w:rsidRPr="00B27FF1">
              <w:rPr>
                <w:rFonts w:ascii="Calibri" w:hAnsi="Calibri" w:cs="Calibri"/>
                <w:color w:val="000000"/>
                <w:sz w:val="20"/>
                <w:szCs w:val="20"/>
              </w:rPr>
              <w:t>ging the c</w:t>
            </w:r>
            <w:r w:rsidR="00EF6537" w:rsidRPr="00B27FF1">
              <w:rPr>
                <w:rFonts w:ascii="Calibri" w:hAnsi="Calibri" w:cs="Calibri"/>
                <w:color w:val="000000"/>
                <w:sz w:val="20"/>
                <w:szCs w:val="20"/>
              </w:rPr>
              <w:t xml:space="preserve">hildren </w:t>
            </w:r>
            <w:r w:rsidR="00D655D4" w:rsidRPr="00B27FF1">
              <w:rPr>
                <w:rFonts w:ascii="Calibri" w:hAnsi="Calibri" w:cs="Calibri"/>
                <w:color w:val="000000"/>
                <w:sz w:val="20"/>
                <w:szCs w:val="20"/>
              </w:rPr>
              <w:t>outside of learning</w:t>
            </w:r>
            <w:r w:rsidR="00EF6537" w:rsidRPr="00B27FF1">
              <w:rPr>
                <w:rFonts w:ascii="Calibri" w:hAnsi="Calibri" w:cs="Calibri"/>
                <w:color w:val="000000"/>
                <w:sz w:val="20"/>
                <w:szCs w:val="20"/>
              </w:rPr>
              <w:t>. This should include</w:t>
            </w:r>
            <w:r w:rsidR="00D655D4" w:rsidRPr="00B27FF1">
              <w:rPr>
                <w:rFonts w:ascii="Calibri" w:hAnsi="Calibri" w:cs="Calibri"/>
                <w:color w:val="000000"/>
                <w:sz w:val="20"/>
                <w:szCs w:val="20"/>
              </w:rPr>
              <w:t xml:space="preserve"> welcoming</w:t>
            </w:r>
            <w:r w:rsidRPr="00B27FF1">
              <w:rPr>
                <w:rFonts w:ascii="Calibri" w:hAnsi="Calibri" w:cs="Calibri"/>
                <w:color w:val="000000"/>
                <w:sz w:val="20"/>
                <w:szCs w:val="20"/>
              </w:rPr>
              <w:t xml:space="preserve">, </w:t>
            </w:r>
            <w:r w:rsidR="00D655D4" w:rsidRPr="00B27FF1">
              <w:rPr>
                <w:rFonts w:ascii="Calibri" w:hAnsi="Calibri" w:cs="Calibri"/>
                <w:color w:val="000000"/>
                <w:sz w:val="20"/>
                <w:szCs w:val="20"/>
              </w:rPr>
              <w:t>transitions between lessons</w:t>
            </w:r>
            <w:r w:rsidRPr="00B27FF1">
              <w:rPr>
                <w:rFonts w:ascii="Calibri" w:hAnsi="Calibri" w:cs="Calibri"/>
                <w:color w:val="000000"/>
                <w:sz w:val="20"/>
                <w:szCs w:val="20"/>
              </w:rPr>
              <w:t xml:space="preserve"> and </w:t>
            </w:r>
            <w:r w:rsidR="00D655D4" w:rsidRPr="00B27FF1">
              <w:rPr>
                <w:rFonts w:ascii="Calibri" w:hAnsi="Calibri" w:cs="Calibri"/>
                <w:color w:val="000000"/>
                <w:sz w:val="20"/>
                <w:szCs w:val="20"/>
              </w:rPr>
              <w:t xml:space="preserve">tidying </w:t>
            </w:r>
            <w:r w:rsidR="00B27FF1" w:rsidRPr="00B27FF1">
              <w:rPr>
                <w:rFonts w:ascii="Calibri" w:hAnsi="Calibri" w:cs="Calibri"/>
                <w:color w:val="000000"/>
                <w:sz w:val="20"/>
                <w:szCs w:val="20"/>
              </w:rPr>
              <w:t>up etc.</w:t>
            </w:r>
            <w:r w:rsidRPr="00B27FF1">
              <w:rPr>
                <w:rFonts w:ascii="Calibri" w:hAnsi="Calibri" w:cs="Calibri"/>
                <w:color w:val="000000"/>
                <w:sz w:val="20"/>
                <w:szCs w:val="20"/>
              </w:rPr>
              <w:t xml:space="preserve"> </w:t>
            </w:r>
          </w:p>
        </w:tc>
        <w:tc>
          <w:tcPr>
            <w:tcW w:w="4888" w:type="dxa"/>
          </w:tcPr>
          <w:p w14:paraId="078A6C85" w14:textId="7D76C751" w:rsidR="00294B4B" w:rsidRPr="00E76485" w:rsidRDefault="00294B4B" w:rsidP="007B2B65">
            <w:pPr>
              <w:rPr>
                <w:rFonts w:ascii="Calibri" w:hAnsi="Calibri" w:cs="Calibri"/>
                <w:b/>
                <w:bCs/>
                <w:sz w:val="22"/>
              </w:rPr>
            </w:pPr>
            <w:r w:rsidRPr="00E76485">
              <w:rPr>
                <w:rFonts w:ascii="Calibri" w:hAnsi="Calibri" w:cs="Calibri"/>
                <w:b/>
                <w:bCs/>
                <w:sz w:val="22"/>
              </w:rPr>
              <w:lastRenderedPageBreak/>
              <w:t>The Assessment Report is to be completed on Abyasa by the end of this week.</w:t>
            </w:r>
          </w:p>
          <w:p w14:paraId="6471E50F" w14:textId="77777777" w:rsidR="00294B4B" w:rsidRPr="00B27FF1" w:rsidRDefault="00294B4B" w:rsidP="007B2B65">
            <w:pPr>
              <w:rPr>
                <w:rFonts w:ascii="Calibri" w:hAnsi="Calibri" w:cs="Calibri"/>
                <w:b/>
                <w:bCs/>
                <w:sz w:val="20"/>
                <w:szCs w:val="20"/>
              </w:rPr>
            </w:pPr>
          </w:p>
          <w:p w14:paraId="006D59E1" w14:textId="15F799D7" w:rsidR="00294B4B" w:rsidRPr="00B27FF1" w:rsidRDefault="00294B4B" w:rsidP="007B2B65">
            <w:pPr>
              <w:pStyle w:val="ListParagraph"/>
              <w:numPr>
                <w:ilvl w:val="0"/>
                <w:numId w:val="10"/>
              </w:numPr>
              <w:ind w:left="393"/>
              <w:rPr>
                <w:rFonts w:ascii="Calibri" w:hAnsi="Calibri" w:cs="Calibri"/>
                <w:color w:val="000000"/>
                <w:sz w:val="20"/>
                <w:szCs w:val="20"/>
              </w:rPr>
            </w:pPr>
            <w:r w:rsidRPr="00B27FF1">
              <w:rPr>
                <w:rFonts w:ascii="Calibri" w:hAnsi="Calibri" w:cs="Calibri"/>
                <w:color w:val="000000"/>
                <w:sz w:val="20"/>
                <w:szCs w:val="20"/>
              </w:rPr>
              <w:t xml:space="preserve">Ensure that the </w:t>
            </w:r>
            <w:r w:rsidR="00DD170B">
              <w:rPr>
                <w:rFonts w:ascii="Calibri" w:hAnsi="Calibri" w:cs="Calibri"/>
                <w:color w:val="000000"/>
                <w:sz w:val="20"/>
                <w:szCs w:val="20"/>
              </w:rPr>
              <w:t>Trainee</w:t>
            </w:r>
            <w:r w:rsidRPr="00B27FF1">
              <w:rPr>
                <w:rFonts w:ascii="Calibri" w:hAnsi="Calibri" w:cs="Calibri"/>
                <w:color w:val="000000"/>
                <w:sz w:val="20"/>
                <w:szCs w:val="20"/>
              </w:rPr>
              <w:t xml:space="preserve"> is aware of what they will be expected to teach in the following week and that they have appropriate access to planning/resources. </w:t>
            </w:r>
          </w:p>
          <w:p w14:paraId="7E1DAFA7" w14:textId="09A7D71E" w:rsidR="00294B4B" w:rsidRPr="00B27FF1" w:rsidRDefault="00DD170B" w:rsidP="007B2B65">
            <w:pPr>
              <w:pStyle w:val="ListParagraph"/>
              <w:numPr>
                <w:ilvl w:val="0"/>
                <w:numId w:val="10"/>
              </w:numPr>
              <w:ind w:left="393"/>
              <w:rPr>
                <w:rFonts w:ascii="Calibri" w:hAnsi="Calibri" w:cs="Calibri"/>
                <w:sz w:val="20"/>
                <w:szCs w:val="20"/>
              </w:rPr>
            </w:pPr>
            <w:r>
              <w:rPr>
                <w:rFonts w:ascii="Calibri" w:hAnsi="Calibri" w:cs="Calibri"/>
                <w:sz w:val="20"/>
                <w:szCs w:val="20"/>
              </w:rPr>
              <w:t>School Mentor</w:t>
            </w:r>
            <w:r w:rsidR="00294B4B" w:rsidRPr="00B27FF1">
              <w:rPr>
                <w:rFonts w:ascii="Calibri" w:hAnsi="Calibri" w:cs="Calibri"/>
                <w:sz w:val="20"/>
                <w:szCs w:val="20"/>
              </w:rPr>
              <w:t xml:space="preserve">s need to arrange to meet with the </w:t>
            </w:r>
            <w:r>
              <w:rPr>
                <w:rFonts w:ascii="Calibri" w:hAnsi="Calibri" w:cs="Calibri"/>
                <w:sz w:val="20"/>
                <w:szCs w:val="20"/>
              </w:rPr>
              <w:t>Trainee</w:t>
            </w:r>
            <w:r w:rsidR="00294B4B" w:rsidRPr="00B27FF1">
              <w:rPr>
                <w:rFonts w:ascii="Calibri" w:hAnsi="Calibri" w:cs="Calibri"/>
                <w:sz w:val="20"/>
                <w:szCs w:val="20"/>
              </w:rPr>
              <w:t xml:space="preserve">s to review evidence against each of the </w:t>
            </w:r>
            <w:r w:rsidR="00937B94">
              <w:rPr>
                <w:rFonts w:ascii="Calibri" w:hAnsi="Calibri" w:cs="Calibri"/>
                <w:sz w:val="20"/>
                <w:szCs w:val="20"/>
              </w:rPr>
              <w:t>School Experience C</w:t>
            </w:r>
            <w:r w:rsidR="00294B4B" w:rsidRPr="00B27FF1">
              <w:rPr>
                <w:rFonts w:ascii="Calibri" w:hAnsi="Calibri" w:cs="Calibri"/>
                <w:sz w:val="20"/>
                <w:szCs w:val="20"/>
              </w:rPr>
              <w:t xml:space="preserve">ompetencies and identify strengths and areas for development. </w:t>
            </w:r>
          </w:p>
          <w:p w14:paraId="53E88C3C" w14:textId="7224CE44" w:rsidR="00294B4B" w:rsidRPr="00B27FF1" w:rsidRDefault="00294B4B" w:rsidP="007B2B65">
            <w:pPr>
              <w:pStyle w:val="ListParagraph"/>
              <w:numPr>
                <w:ilvl w:val="0"/>
                <w:numId w:val="10"/>
              </w:numPr>
              <w:ind w:left="393"/>
              <w:rPr>
                <w:rFonts w:ascii="Calibri" w:hAnsi="Calibri" w:cs="Calibri"/>
                <w:sz w:val="20"/>
                <w:szCs w:val="20"/>
              </w:rPr>
            </w:pPr>
            <w:r w:rsidRPr="00B27FF1">
              <w:rPr>
                <w:rFonts w:ascii="Calibri" w:hAnsi="Calibri" w:cs="Calibri"/>
                <w:sz w:val="20"/>
                <w:szCs w:val="20"/>
              </w:rPr>
              <w:t xml:space="preserve">Please note that the report will be shared with the </w:t>
            </w:r>
            <w:r w:rsidR="00DD170B">
              <w:rPr>
                <w:rFonts w:ascii="Calibri" w:hAnsi="Calibri" w:cs="Calibri"/>
                <w:sz w:val="20"/>
                <w:szCs w:val="20"/>
              </w:rPr>
              <w:t>Lead Mentor</w:t>
            </w:r>
            <w:r w:rsidRPr="00B27FF1">
              <w:rPr>
                <w:rFonts w:ascii="Calibri" w:hAnsi="Calibri" w:cs="Calibri"/>
                <w:sz w:val="20"/>
                <w:szCs w:val="20"/>
              </w:rPr>
              <w:t xml:space="preserve">, next </w:t>
            </w:r>
            <w:r w:rsidR="00DD170B">
              <w:rPr>
                <w:rFonts w:ascii="Calibri" w:hAnsi="Calibri" w:cs="Calibri"/>
                <w:sz w:val="20"/>
                <w:szCs w:val="20"/>
              </w:rPr>
              <w:t>School Mentor</w:t>
            </w:r>
            <w:r w:rsidRPr="00B27FF1">
              <w:rPr>
                <w:rFonts w:ascii="Calibri" w:hAnsi="Calibri" w:cs="Calibri"/>
                <w:sz w:val="20"/>
                <w:szCs w:val="20"/>
              </w:rPr>
              <w:t xml:space="preserve">, and Personal Tutor. </w:t>
            </w:r>
            <w:r w:rsidR="00DD170B">
              <w:rPr>
                <w:rFonts w:ascii="Calibri" w:hAnsi="Calibri" w:cs="Calibri"/>
                <w:sz w:val="20"/>
                <w:szCs w:val="20"/>
              </w:rPr>
              <w:t>School Mentor</w:t>
            </w:r>
            <w:r w:rsidRPr="00B27FF1">
              <w:rPr>
                <w:rFonts w:ascii="Calibri" w:hAnsi="Calibri" w:cs="Calibri"/>
                <w:sz w:val="20"/>
                <w:szCs w:val="20"/>
              </w:rPr>
              <w:t xml:space="preserve"> comments are used to inform the reference that is written by the Personal Tutor, should it be needed.</w:t>
            </w:r>
          </w:p>
          <w:p w14:paraId="1B58B4D6" w14:textId="33C9D03F" w:rsidR="00294B4B" w:rsidRPr="00B27FF1" w:rsidRDefault="00294B4B" w:rsidP="007B2B65">
            <w:pPr>
              <w:pStyle w:val="ListParagraph"/>
              <w:numPr>
                <w:ilvl w:val="0"/>
                <w:numId w:val="10"/>
              </w:numPr>
              <w:ind w:left="393"/>
              <w:rPr>
                <w:rFonts w:ascii="Calibri" w:hAnsi="Calibri" w:cs="Calibri"/>
                <w:sz w:val="20"/>
                <w:szCs w:val="20"/>
              </w:rPr>
            </w:pPr>
            <w:r w:rsidRPr="00B27FF1">
              <w:rPr>
                <w:rFonts w:ascii="Calibri" w:hAnsi="Calibri" w:cs="Calibri"/>
                <w:sz w:val="20"/>
                <w:szCs w:val="20"/>
              </w:rPr>
              <w:t>Please complete School</w:t>
            </w:r>
            <w:r w:rsidR="00974023" w:rsidRPr="00B27FF1">
              <w:rPr>
                <w:rFonts w:ascii="Calibri" w:hAnsi="Calibri" w:cs="Calibri"/>
                <w:sz w:val="20"/>
                <w:szCs w:val="20"/>
              </w:rPr>
              <w:t xml:space="preserve"> Experience </w:t>
            </w:r>
            <w:r w:rsidRPr="00B27FF1">
              <w:rPr>
                <w:rFonts w:ascii="Calibri" w:hAnsi="Calibri" w:cs="Calibri"/>
                <w:sz w:val="20"/>
                <w:szCs w:val="20"/>
              </w:rPr>
              <w:t xml:space="preserve">Evaluation. </w:t>
            </w:r>
          </w:p>
          <w:p w14:paraId="351E43D2" w14:textId="458245FB" w:rsidR="00294B4B" w:rsidRPr="00B27FF1" w:rsidRDefault="00294B4B" w:rsidP="007B2B65">
            <w:pPr>
              <w:pStyle w:val="ListParagraph"/>
              <w:numPr>
                <w:ilvl w:val="0"/>
                <w:numId w:val="10"/>
              </w:numPr>
              <w:ind w:left="393"/>
              <w:rPr>
                <w:rFonts w:ascii="Calibri" w:hAnsi="Calibri" w:cs="Calibri"/>
                <w:sz w:val="20"/>
                <w:szCs w:val="20"/>
              </w:rPr>
            </w:pPr>
            <w:r w:rsidRPr="00B27FF1">
              <w:rPr>
                <w:rFonts w:ascii="Calibri" w:hAnsi="Calibri" w:cs="Calibri"/>
                <w:sz w:val="20"/>
                <w:szCs w:val="20"/>
              </w:rPr>
              <w:t xml:space="preserve">The </w:t>
            </w:r>
            <w:r w:rsidR="00DD170B">
              <w:rPr>
                <w:rFonts w:ascii="Calibri" w:hAnsi="Calibri" w:cs="Calibri"/>
                <w:sz w:val="20"/>
                <w:szCs w:val="20"/>
              </w:rPr>
              <w:t>Lead Mentor</w:t>
            </w:r>
            <w:r w:rsidRPr="00B27FF1">
              <w:rPr>
                <w:rFonts w:ascii="Calibri" w:hAnsi="Calibri" w:cs="Calibri"/>
                <w:sz w:val="20"/>
                <w:szCs w:val="20"/>
              </w:rPr>
              <w:t xml:space="preserve"> will review the Assessment Report once complete, adding their testimonial</w:t>
            </w:r>
            <w:r w:rsidR="00326DEB" w:rsidRPr="00B27FF1">
              <w:rPr>
                <w:rFonts w:ascii="Calibri" w:hAnsi="Calibri" w:cs="Calibri"/>
                <w:sz w:val="20"/>
                <w:szCs w:val="20"/>
              </w:rPr>
              <w:t xml:space="preserve">. </w:t>
            </w:r>
          </w:p>
          <w:p w14:paraId="651C8D1A" w14:textId="34886863" w:rsidR="00294B4B" w:rsidRPr="00B27FF1" w:rsidRDefault="00294B4B" w:rsidP="007B2B65">
            <w:pPr>
              <w:pStyle w:val="ListParagraph"/>
              <w:numPr>
                <w:ilvl w:val="0"/>
                <w:numId w:val="10"/>
              </w:numPr>
              <w:ind w:left="393"/>
              <w:rPr>
                <w:rFonts w:ascii="Calibri" w:hAnsi="Calibri" w:cs="Calibri"/>
                <w:b/>
                <w:bCs/>
                <w:color w:val="000000"/>
                <w:sz w:val="20"/>
                <w:szCs w:val="20"/>
              </w:rPr>
            </w:pPr>
            <w:r w:rsidRPr="00B27FF1">
              <w:rPr>
                <w:rFonts w:ascii="Calibri" w:hAnsi="Calibri" w:cs="Calibri"/>
                <w:b/>
                <w:bCs/>
                <w:color w:val="000000"/>
                <w:sz w:val="20"/>
                <w:szCs w:val="20"/>
              </w:rPr>
              <w:t xml:space="preserve">The </w:t>
            </w:r>
            <w:r w:rsidR="00DD170B">
              <w:rPr>
                <w:rFonts w:ascii="Calibri" w:hAnsi="Calibri" w:cs="Calibri"/>
                <w:b/>
                <w:bCs/>
                <w:color w:val="000000"/>
                <w:sz w:val="20"/>
                <w:szCs w:val="20"/>
              </w:rPr>
              <w:t>Lead Mentor</w:t>
            </w:r>
            <w:r w:rsidRPr="00B27FF1">
              <w:rPr>
                <w:rFonts w:ascii="Calibri" w:hAnsi="Calibri" w:cs="Calibri"/>
                <w:b/>
                <w:bCs/>
                <w:color w:val="000000"/>
                <w:sz w:val="20"/>
                <w:szCs w:val="20"/>
              </w:rPr>
              <w:t xml:space="preserve"> </w:t>
            </w:r>
            <w:r w:rsidRPr="00B27FF1">
              <w:rPr>
                <w:rFonts w:ascii="Calibri" w:hAnsi="Calibri" w:cs="Calibri"/>
                <w:b/>
                <w:bCs/>
                <w:i/>
                <w:iCs/>
                <w:color w:val="000000"/>
                <w:sz w:val="20"/>
                <w:szCs w:val="20"/>
              </w:rPr>
              <w:t>may</w:t>
            </w:r>
            <w:r w:rsidRPr="00B27FF1">
              <w:rPr>
                <w:rFonts w:ascii="Calibri" w:hAnsi="Calibri" w:cs="Calibri"/>
                <w:b/>
                <w:bCs/>
                <w:color w:val="000000"/>
                <w:sz w:val="20"/>
                <w:szCs w:val="20"/>
              </w:rPr>
              <w:t xml:space="preserve"> conduct their second compliance check this week</w:t>
            </w:r>
            <w:r w:rsidR="00326DEB" w:rsidRPr="00B27FF1">
              <w:rPr>
                <w:rFonts w:ascii="Calibri" w:hAnsi="Calibri" w:cs="Calibri"/>
                <w:b/>
                <w:bCs/>
                <w:color w:val="000000"/>
                <w:sz w:val="20"/>
                <w:szCs w:val="20"/>
              </w:rPr>
              <w:t xml:space="preserve">. </w:t>
            </w:r>
          </w:p>
          <w:p w14:paraId="135E1908" w14:textId="77777777" w:rsidR="00294B4B" w:rsidRPr="00B27FF1" w:rsidRDefault="00294B4B" w:rsidP="007B2B65">
            <w:pPr>
              <w:pStyle w:val="ListParagraph"/>
              <w:ind w:left="393"/>
              <w:rPr>
                <w:rFonts w:ascii="Calibri" w:hAnsi="Calibri" w:cs="Calibri"/>
                <w:b/>
                <w:bCs/>
                <w:color w:val="000000"/>
                <w:sz w:val="20"/>
                <w:szCs w:val="20"/>
              </w:rPr>
            </w:pPr>
          </w:p>
          <w:p w14:paraId="1BF301AE" w14:textId="63F2C7BE" w:rsidR="00294B4B" w:rsidRPr="00B27FF1" w:rsidRDefault="00294B4B" w:rsidP="007B2B65">
            <w:pPr>
              <w:rPr>
                <w:rFonts w:ascii="Calibri" w:hAnsi="Calibri" w:cs="Calibri"/>
                <w:sz w:val="20"/>
                <w:szCs w:val="20"/>
              </w:rPr>
            </w:pPr>
            <w:r w:rsidRPr="00B27FF1">
              <w:rPr>
                <w:rFonts w:ascii="Calibri" w:hAnsi="Calibri" w:cs="Calibri"/>
                <w:i/>
                <w:iCs/>
                <w:color w:val="000000"/>
                <w:sz w:val="20"/>
                <w:szCs w:val="20"/>
              </w:rPr>
              <w:t xml:space="preserve">The </w:t>
            </w:r>
            <w:r w:rsidR="00DD170B">
              <w:rPr>
                <w:rFonts w:ascii="Calibri" w:hAnsi="Calibri" w:cs="Calibri"/>
                <w:i/>
                <w:iCs/>
                <w:color w:val="000000"/>
                <w:sz w:val="20"/>
                <w:szCs w:val="20"/>
              </w:rPr>
              <w:t>School Mentor</w:t>
            </w:r>
            <w:r w:rsidRPr="00B27FF1">
              <w:rPr>
                <w:rFonts w:ascii="Calibri" w:hAnsi="Calibri" w:cs="Calibri"/>
                <w:i/>
                <w:iCs/>
                <w:color w:val="000000"/>
                <w:sz w:val="20"/>
                <w:szCs w:val="20"/>
              </w:rPr>
              <w:t xml:space="preserve"> should contact the </w:t>
            </w:r>
            <w:r w:rsidR="00DD170B">
              <w:rPr>
                <w:rFonts w:ascii="Calibri" w:hAnsi="Calibri" w:cs="Calibri"/>
                <w:i/>
                <w:iCs/>
                <w:color w:val="000000"/>
                <w:sz w:val="20"/>
                <w:szCs w:val="20"/>
              </w:rPr>
              <w:t>Lead Mentor</w:t>
            </w:r>
            <w:r w:rsidRPr="00B27FF1">
              <w:rPr>
                <w:rFonts w:ascii="Calibri" w:hAnsi="Calibri" w:cs="Calibri"/>
                <w:i/>
                <w:iCs/>
                <w:color w:val="000000"/>
                <w:sz w:val="20"/>
                <w:szCs w:val="20"/>
              </w:rPr>
              <w:t xml:space="preserve"> if there are significant concerns about a </w:t>
            </w:r>
            <w:r w:rsidR="00DD170B">
              <w:rPr>
                <w:rFonts w:ascii="Calibri" w:hAnsi="Calibri" w:cs="Calibri"/>
                <w:i/>
                <w:iCs/>
                <w:color w:val="000000"/>
                <w:sz w:val="20"/>
                <w:szCs w:val="20"/>
              </w:rPr>
              <w:t>Trainee</w:t>
            </w:r>
            <w:r w:rsidRPr="00B27FF1">
              <w:rPr>
                <w:rFonts w:ascii="Calibri" w:hAnsi="Calibri" w:cs="Calibri"/>
                <w:i/>
                <w:iCs/>
                <w:color w:val="000000"/>
                <w:sz w:val="20"/>
                <w:szCs w:val="20"/>
              </w:rPr>
              <w:t>’s professional conduct or performance.</w:t>
            </w:r>
          </w:p>
        </w:tc>
      </w:tr>
    </w:tbl>
    <w:p w14:paraId="1521058D" w14:textId="64EEA419" w:rsidR="00294B4B" w:rsidRDefault="00294B4B" w:rsidP="007B2B65">
      <w:pPr>
        <w:spacing w:after="0" w:line="240" w:lineRule="auto"/>
        <w:rPr>
          <w:rFonts w:ascii="Calibri" w:hAnsi="Calibri" w:cs="Calibri"/>
          <w:b/>
          <w:bCs/>
        </w:rPr>
      </w:pPr>
    </w:p>
    <w:p w14:paraId="2EDEA2B4" w14:textId="77777777" w:rsidR="00294B4B" w:rsidRPr="007E0ECA" w:rsidRDefault="00294B4B" w:rsidP="007B2B65">
      <w:pPr>
        <w:spacing w:after="0" w:line="240" w:lineRule="auto"/>
        <w:rPr>
          <w:rFonts w:ascii="Calibri" w:hAnsi="Calibri" w:cs="Calibri"/>
          <w:b/>
          <w:bCs/>
        </w:rPr>
      </w:pPr>
    </w:p>
    <w:tbl>
      <w:tblPr>
        <w:tblStyle w:val="TableGrid"/>
        <w:tblW w:w="9639" w:type="dxa"/>
        <w:tblInd w:w="-5" w:type="dxa"/>
        <w:tblLook w:val="04A0" w:firstRow="1" w:lastRow="0" w:firstColumn="1" w:lastColumn="0" w:noHBand="0" w:noVBand="1"/>
      </w:tblPr>
      <w:tblGrid>
        <w:gridCol w:w="9639"/>
      </w:tblGrid>
      <w:tr w:rsidR="00294B4B" w:rsidRPr="007E0ECA" w14:paraId="678641CA" w14:textId="77777777" w:rsidTr="00B56789">
        <w:tc>
          <w:tcPr>
            <w:tcW w:w="9639" w:type="dxa"/>
            <w:shd w:val="clear" w:color="auto" w:fill="F4B083" w:themeFill="accent2" w:themeFillTint="99"/>
          </w:tcPr>
          <w:p w14:paraId="2E149AE0" w14:textId="73F2F48A" w:rsidR="00294B4B" w:rsidRPr="007E0ECA" w:rsidRDefault="00294B4B" w:rsidP="007B2B65">
            <w:pPr>
              <w:rPr>
                <w:rFonts w:ascii="Calibri" w:hAnsi="Calibri" w:cs="Calibri"/>
                <w:b/>
                <w:bCs/>
              </w:rPr>
            </w:pPr>
            <w:r w:rsidRPr="007E0ECA">
              <w:rPr>
                <w:rFonts w:ascii="Calibri" w:hAnsi="Calibri" w:cs="Calibri"/>
                <w:b/>
                <w:bCs/>
              </w:rPr>
              <w:t>School</w:t>
            </w:r>
            <w:r w:rsidR="00974023">
              <w:rPr>
                <w:rFonts w:ascii="Calibri" w:hAnsi="Calibri" w:cs="Calibri"/>
                <w:b/>
                <w:bCs/>
              </w:rPr>
              <w:t xml:space="preserve"> Experience Directed Tasks </w:t>
            </w:r>
            <w:r w:rsidRPr="007E0ECA">
              <w:rPr>
                <w:rFonts w:ascii="Calibri" w:hAnsi="Calibri" w:cs="Calibri"/>
                <w:b/>
                <w:bCs/>
              </w:rPr>
              <w:t xml:space="preserve"> </w:t>
            </w:r>
          </w:p>
        </w:tc>
      </w:tr>
      <w:tr w:rsidR="00294B4B" w:rsidRPr="007E0ECA" w14:paraId="7BFFDFF7" w14:textId="77777777" w:rsidTr="001C5C77">
        <w:tc>
          <w:tcPr>
            <w:tcW w:w="9639" w:type="dxa"/>
          </w:tcPr>
          <w:p w14:paraId="2496C7FD" w14:textId="77777777" w:rsidR="00294B4B" w:rsidRPr="00DA0844" w:rsidRDefault="00294B4B" w:rsidP="007B2B65">
            <w:pPr>
              <w:rPr>
                <w:rFonts w:ascii="Calibri" w:hAnsi="Calibri" w:cs="Calibri"/>
                <w:color w:val="000000"/>
                <w:sz w:val="22"/>
              </w:rPr>
            </w:pPr>
          </w:p>
          <w:p w14:paraId="738002C7" w14:textId="035E17C0" w:rsidR="001C5C77" w:rsidRPr="00DA0844" w:rsidRDefault="00294B4B" w:rsidP="007B2B65">
            <w:pPr>
              <w:jc w:val="both"/>
              <w:rPr>
                <w:rFonts w:ascii="Calibri" w:hAnsi="Calibri" w:cs="Calibri"/>
                <w:b/>
                <w:bCs/>
                <w:sz w:val="22"/>
              </w:rPr>
            </w:pPr>
            <w:r w:rsidRPr="00DA0844">
              <w:rPr>
                <w:rFonts w:ascii="Calibri" w:hAnsi="Calibri" w:cs="Calibri"/>
                <w:b/>
                <w:bCs/>
                <w:sz w:val="22"/>
              </w:rPr>
              <w:t xml:space="preserve">One of Five a Day </w:t>
            </w:r>
          </w:p>
          <w:p w14:paraId="06A38377" w14:textId="77CC4921" w:rsidR="0026470F" w:rsidRPr="00DA0844" w:rsidRDefault="00FB1BE7" w:rsidP="000C2036">
            <w:pPr>
              <w:pStyle w:val="ListParagraph"/>
              <w:numPr>
                <w:ilvl w:val="0"/>
                <w:numId w:val="38"/>
              </w:numPr>
              <w:jc w:val="both"/>
              <w:rPr>
                <w:rFonts w:ascii="Calibri" w:hAnsi="Calibri" w:cs="Calibri"/>
                <w:sz w:val="22"/>
              </w:rPr>
            </w:pPr>
            <w:r w:rsidRPr="00DA0844">
              <w:rPr>
                <w:rFonts w:ascii="Calibri" w:hAnsi="Calibri" w:cs="Calibri"/>
                <w:sz w:val="22"/>
              </w:rPr>
              <w:t xml:space="preserve">Return to the </w:t>
            </w:r>
            <w:r w:rsidR="005D318D" w:rsidRPr="00DA0844">
              <w:rPr>
                <w:rFonts w:ascii="Calibri" w:hAnsi="Calibri" w:cs="Calibri"/>
                <w:sz w:val="22"/>
              </w:rPr>
              <w:t xml:space="preserve">pen portraits that you completed at the start of this </w:t>
            </w:r>
            <w:r w:rsidR="00DA0844">
              <w:rPr>
                <w:rFonts w:ascii="Calibri" w:hAnsi="Calibri" w:cs="Calibri"/>
                <w:sz w:val="22"/>
              </w:rPr>
              <w:t>S</w:t>
            </w:r>
            <w:r w:rsidR="005D318D" w:rsidRPr="00DA0844">
              <w:rPr>
                <w:rFonts w:ascii="Calibri" w:hAnsi="Calibri" w:cs="Calibri"/>
                <w:sz w:val="22"/>
              </w:rPr>
              <w:t>tage</w:t>
            </w:r>
            <w:r w:rsidRPr="00DA0844">
              <w:rPr>
                <w:rFonts w:ascii="Calibri" w:hAnsi="Calibri" w:cs="Calibri"/>
                <w:sz w:val="22"/>
              </w:rPr>
              <w:t>, reflect on</w:t>
            </w:r>
            <w:r w:rsidR="005D318D" w:rsidRPr="00DA0844">
              <w:rPr>
                <w:rFonts w:ascii="Calibri" w:hAnsi="Calibri" w:cs="Calibri"/>
                <w:sz w:val="22"/>
              </w:rPr>
              <w:t xml:space="preserve"> what you now know about</w:t>
            </w:r>
            <w:r w:rsidRPr="00DA0844">
              <w:rPr>
                <w:rFonts w:ascii="Calibri" w:hAnsi="Calibri" w:cs="Calibri"/>
                <w:sz w:val="22"/>
              </w:rPr>
              <w:t xml:space="preserve"> the specific learning needs of your chosen children. </w:t>
            </w:r>
          </w:p>
          <w:p w14:paraId="178C7EDC" w14:textId="797C3FE8" w:rsidR="0026470F" w:rsidRPr="00DA0844" w:rsidRDefault="00FB1BE7" w:rsidP="000C2036">
            <w:pPr>
              <w:pStyle w:val="ListParagraph"/>
              <w:numPr>
                <w:ilvl w:val="0"/>
                <w:numId w:val="38"/>
              </w:numPr>
              <w:jc w:val="both"/>
              <w:rPr>
                <w:rFonts w:ascii="Calibri" w:hAnsi="Calibri" w:cs="Calibri"/>
                <w:sz w:val="22"/>
              </w:rPr>
            </w:pPr>
            <w:r w:rsidRPr="00DA0844">
              <w:rPr>
                <w:rFonts w:ascii="Calibri" w:hAnsi="Calibri" w:cs="Calibri"/>
                <w:sz w:val="22"/>
              </w:rPr>
              <w:t xml:space="preserve">This week, as you plan </w:t>
            </w:r>
            <w:r w:rsidR="00C03A68" w:rsidRPr="00DA0844">
              <w:rPr>
                <w:rFonts w:ascii="Calibri" w:hAnsi="Calibri" w:cs="Calibri"/>
                <w:sz w:val="22"/>
              </w:rPr>
              <w:t>ensure</w:t>
            </w:r>
            <w:r w:rsidRPr="00DA0844">
              <w:rPr>
                <w:rFonts w:ascii="Calibri" w:hAnsi="Calibri" w:cs="Calibri"/>
                <w:sz w:val="22"/>
              </w:rPr>
              <w:t xml:space="preserve"> that you </w:t>
            </w:r>
            <w:r w:rsidR="00C03A68" w:rsidRPr="00DA0844">
              <w:rPr>
                <w:rFonts w:ascii="Calibri" w:hAnsi="Calibri" w:cs="Calibri"/>
                <w:sz w:val="22"/>
              </w:rPr>
              <w:t xml:space="preserve">include specific reference to how you will adapt your teaching to ensure that they can access the curriculum. </w:t>
            </w:r>
            <w:r w:rsidR="00EA259F" w:rsidRPr="00DA0844">
              <w:rPr>
                <w:rFonts w:ascii="Calibri" w:hAnsi="Calibri" w:cs="Calibri"/>
                <w:sz w:val="22"/>
              </w:rPr>
              <w:t xml:space="preserve">The EEF poster Five a Day linked above might help you with this. </w:t>
            </w:r>
          </w:p>
          <w:p w14:paraId="65340F89" w14:textId="75B9FC14" w:rsidR="005D318D" w:rsidRPr="00DA0844" w:rsidRDefault="0026470F" w:rsidP="000C2036">
            <w:pPr>
              <w:pStyle w:val="ListParagraph"/>
              <w:numPr>
                <w:ilvl w:val="0"/>
                <w:numId w:val="38"/>
              </w:numPr>
              <w:jc w:val="both"/>
              <w:rPr>
                <w:rFonts w:ascii="Calibri" w:hAnsi="Calibri" w:cs="Calibri"/>
                <w:sz w:val="22"/>
              </w:rPr>
            </w:pPr>
            <w:r w:rsidRPr="00DA0844">
              <w:rPr>
                <w:rFonts w:ascii="Calibri" w:hAnsi="Calibri" w:cs="Calibri"/>
                <w:sz w:val="22"/>
              </w:rPr>
              <w:t xml:space="preserve">Discuss these adaptions with your </w:t>
            </w:r>
            <w:r w:rsidR="00DD170B" w:rsidRPr="00DA0844">
              <w:rPr>
                <w:rFonts w:ascii="Calibri" w:hAnsi="Calibri" w:cs="Calibri"/>
                <w:sz w:val="22"/>
              </w:rPr>
              <w:t>School Mentor</w:t>
            </w:r>
            <w:r w:rsidRPr="00DA0844">
              <w:rPr>
                <w:rFonts w:ascii="Calibri" w:hAnsi="Calibri" w:cs="Calibri"/>
                <w:sz w:val="22"/>
              </w:rPr>
              <w:t xml:space="preserve"> and evaluate the impact in your Development Record in response to the big question. </w:t>
            </w:r>
          </w:p>
          <w:p w14:paraId="31F01F15" w14:textId="77777777" w:rsidR="005D318D" w:rsidRPr="00DA0844" w:rsidRDefault="005D318D" w:rsidP="007B2B65">
            <w:pPr>
              <w:jc w:val="both"/>
              <w:rPr>
                <w:rFonts w:ascii="Calibri" w:hAnsi="Calibri" w:cs="Calibri"/>
                <w:b/>
                <w:bCs/>
                <w:sz w:val="22"/>
              </w:rPr>
            </w:pPr>
          </w:p>
          <w:p w14:paraId="11ACC554" w14:textId="5930AD57" w:rsidR="001C5C77" w:rsidRPr="00DA0844" w:rsidRDefault="001C5C77" w:rsidP="007B2B65">
            <w:pPr>
              <w:jc w:val="both"/>
              <w:rPr>
                <w:rFonts w:ascii="Calibri" w:hAnsi="Calibri" w:cs="Calibri"/>
                <w:b/>
                <w:bCs/>
                <w:color w:val="000000"/>
                <w:sz w:val="22"/>
              </w:rPr>
            </w:pPr>
            <w:r w:rsidRPr="00DA0844">
              <w:rPr>
                <w:rFonts w:ascii="Calibri" w:hAnsi="Calibri" w:cs="Calibri"/>
                <w:b/>
                <w:bCs/>
                <w:color w:val="000000"/>
                <w:sz w:val="22"/>
              </w:rPr>
              <w:t xml:space="preserve">Assessing your Focus Children </w:t>
            </w:r>
          </w:p>
          <w:p w14:paraId="2C1AF36C" w14:textId="1C88E656" w:rsidR="001C5C77" w:rsidRPr="00DA0844" w:rsidRDefault="001C5C77" w:rsidP="007B2B65">
            <w:pPr>
              <w:jc w:val="both"/>
              <w:rPr>
                <w:rFonts w:ascii="Calibri" w:hAnsi="Calibri" w:cs="Calibri"/>
                <w:color w:val="000000"/>
                <w:sz w:val="22"/>
              </w:rPr>
            </w:pPr>
            <w:r w:rsidRPr="00DA0844">
              <w:rPr>
                <w:rFonts w:ascii="Calibri" w:hAnsi="Calibri" w:cs="Calibri"/>
                <w:color w:val="000000"/>
                <w:sz w:val="22"/>
              </w:rPr>
              <w:t xml:space="preserve">For each lesson/activity that you teach in English and Maths for the rest of </w:t>
            </w:r>
            <w:r w:rsidR="00476079">
              <w:rPr>
                <w:rFonts w:ascii="Calibri" w:hAnsi="Calibri" w:cs="Calibri"/>
                <w:color w:val="000000"/>
                <w:sz w:val="22"/>
              </w:rPr>
              <w:t>School Experience</w:t>
            </w:r>
            <w:r w:rsidRPr="00DA0844">
              <w:rPr>
                <w:rFonts w:ascii="Calibri" w:hAnsi="Calibri" w:cs="Calibri"/>
                <w:color w:val="000000"/>
                <w:sz w:val="22"/>
              </w:rPr>
              <w:t xml:space="preserve">, track the progress that your focus children have made </w:t>
            </w:r>
            <w:r w:rsidR="00190566" w:rsidRPr="00DA0844">
              <w:rPr>
                <w:rFonts w:ascii="Calibri" w:hAnsi="Calibri" w:cs="Calibri"/>
                <w:color w:val="000000"/>
                <w:sz w:val="22"/>
              </w:rPr>
              <w:t>this week</w:t>
            </w:r>
            <w:r w:rsidR="00326DEB" w:rsidRPr="00DA0844">
              <w:rPr>
                <w:rFonts w:ascii="Calibri" w:hAnsi="Calibri" w:cs="Calibri"/>
                <w:color w:val="000000"/>
                <w:sz w:val="22"/>
              </w:rPr>
              <w:t xml:space="preserve">. </w:t>
            </w:r>
          </w:p>
          <w:p w14:paraId="16FCD18E" w14:textId="77777777" w:rsidR="00294B4B" w:rsidRPr="001C5C77" w:rsidRDefault="00294B4B" w:rsidP="007B2B65">
            <w:pPr>
              <w:jc w:val="both"/>
              <w:rPr>
                <w:rFonts w:ascii="Calibri" w:hAnsi="Calibri" w:cs="Calibri"/>
                <w:b/>
                <w:bCs/>
              </w:rPr>
            </w:pPr>
          </w:p>
        </w:tc>
      </w:tr>
    </w:tbl>
    <w:p w14:paraId="22400D74" w14:textId="77777777" w:rsidR="00294B4B" w:rsidRPr="007E0ECA" w:rsidRDefault="00294B4B" w:rsidP="007B2B65">
      <w:pPr>
        <w:spacing w:after="0" w:line="240" w:lineRule="auto"/>
        <w:rPr>
          <w:rFonts w:ascii="Calibri" w:hAnsi="Calibri" w:cs="Calibri"/>
          <w:b/>
          <w:bCs/>
        </w:rPr>
      </w:pPr>
    </w:p>
    <w:p w14:paraId="0E50E566" w14:textId="77777777" w:rsidR="00294B4B" w:rsidRPr="007E0ECA" w:rsidRDefault="00294B4B" w:rsidP="007B2B65">
      <w:pPr>
        <w:spacing w:after="0" w:line="240" w:lineRule="auto"/>
        <w:rPr>
          <w:rFonts w:ascii="Calibri" w:hAnsi="Calibri" w:cs="Calibri"/>
          <w:b/>
          <w:bCs/>
        </w:rPr>
      </w:pPr>
      <w:r w:rsidRPr="007E0ECA">
        <w:rPr>
          <w:rFonts w:ascii="Calibri" w:hAnsi="Calibri" w:cs="Calibri"/>
          <w:b/>
          <w:bCs/>
        </w:rPr>
        <w:br w:type="page"/>
      </w:r>
    </w:p>
    <w:p w14:paraId="6D512BB0" w14:textId="6CEDFA92" w:rsidR="00294B4B" w:rsidRPr="00FC4FCE" w:rsidRDefault="00294B4B" w:rsidP="0047345E">
      <w:pPr>
        <w:pStyle w:val="Heading2"/>
        <w:rPr>
          <w:rFonts w:cs="Calibri"/>
          <w:bCs/>
          <w:szCs w:val="24"/>
        </w:rPr>
      </w:pPr>
      <w:bookmarkStart w:id="32" w:name="_Toc205297223"/>
      <w:bookmarkStart w:id="33" w:name="_Toc209510141"/>
      <w:r w:rsidRPr="00FC4FCE">
        <w:rPr>
          <w:rFonts w:cs="Calibri"/>
          <w:bCs/>
          <w:szCs w:val="24"/>
        </w:rPr>
        <w:lastRenderedPageBreak/>
        <w:t xml:space="preserve">Week Commencing: </w:t>
      </w:r>
      <w:r w:rsidR="001E0063" w:rsidRPr="00FC4FCE">
        <w:rPr>
          <w:rFonts w:cs="Calibri"/>
          <w:bCs/>
          <w:szCs w:val="24"/>
        </w:rPr>
        <w:t>15</w:t>
      </w:r>
      <w:r w:rsidR="001E0063" w:rsidRPr="00FC4FCE">
        <w:rPr>
          <w:rFonts w:cs="Calibri"/>
          <w:bCs/>
          <w:szCs w:val="24"/>
          <w:vertAlign w:val="superscript"/>
        </w:rPr>
        <w:t>th</w:t>
      </w:r>
      <w:r w:rsidR="001E0063" w:rsidRPr="00FC4FCE">
        <w:rPr>
          <w:rFonts w:cs="Calibri"/>
          <w:bCs/>
          <w:szCs w:val="24"/>
        </w:rPr>
        <w:t xml:space="preserve"> December</w:t>
      </w:r>
      <w:r w:rsidR="00FC4FCE" w:rsidRPr="00FC4FCE">
        <w:rPr>
          <w:rFonts w:cs="Calibri"/>
          <w:bCs/>
          <w:szCs w:val="24"/>
        </w:rPr>
        <w:t xml:space="preserve">: </w:t>
      </w:r>
      <w:r w:rsidR="001E0063" w:rsidRPr="00FC4FCE">
        <w:rPr>
          <w:szCs w:val="24"/>
        </w:rPr>
        <w:t>Planning and Teaching</w:t>
      </w:r>
      <w:bookmarkEnd w:id="32"/>
      <w:bookmarkEnd w:id="33"/>
      <w:r w:rsidR="001E0063" w:rsidRPr="00FC4FCE">
        <w:rPr>
          <w:szCs w:val="24"/>
        </w:rPr>
        <w:t xml:space="preserve"> </w:t>
      </w:r>
    </w:p>
    <w:p w14:paraId="19D98897" w14:textId="77777777" w:rsidR="00A50EFD" w:rsidRPr="009E15F4" w:rsidRDefault="00A50EFD" w:rsidP="007B2B65">
      <w:pPr>
        <w:spacing w:after="0" w:line="240" w:lineRule="auto"/>
        <w:rPr>
          <w:sz w:val="8"/>
          <w:szCs w:val="6"/>
        </w:rPr>
      </w:pPr>
    </w:p>
    <w:tbl>
      <w:tblPr>
        <w:tblStyle w:val="TableGrid"/>
        <w:tblW w:w="9776" w:type="dxa"/>
        <w:shd w:val="clear" w:color="auto" w:fill="FFF2CC" w:themeFill="accent4" w:themeFillTint="33"/>
        <w:tblLook w:val="04A0" w:firstRow="1" w:lastRow="0" w:firstColumn="1" w:lastColumn="0" w:noHBand="0" w:noVBand="1"/>
      </w:tblPr>
      <w:tblGrid>
        <w:gridCol w:w="9776"/>
      </w:tblGrid>
      <w:tr w:rsidR="00294B4B" w:rsidRPr="007E0ECA" w14:paraId="252E4FDE" w14:textId="77777777" w:rsidTr="000E43F2">
        <w:tc>
          <w:tcPr>
            <w:tcW w:w="9776" w:type="dxa"/>
            <w:shd w:val="clear" w:color="auto" w:fill="FFF2CC" w:themeFill="accent4" w:themeFillTint="33"/>
          </w:tcPr>
          <w:p w14:paraId="5E05F253" w14:textId="77777777" w:rsidR="00294B4B" w:rsidRPr="007E0ECA" w:rsidRDefault="00294B4B" w:rsidP="007B2B65">
            <w:pPr>
              <w:rPr>
                <w:rFonts w:ascii="Calibri" w:hAnsi="Calibri" w:cs="Calibri"/>
                <w:b/>
                <w:bCs/>
                <w:szCs w:val="24"/>
              </w:rPr>
            </w:pPr>
            <w:r w:rsidRPr="007E0ECA">
              <w:rPr>
                <w:rFonts w:ascii="Calibri" w:hAnsi="Calibri" w:cs="Calibri"/>
                <w:b/>
                <w:bCs/>
                <w:szCs w:val="24"/>
              </w:rPr>
              <w:t xml:space="preserve"> The Big Question</w:t>
            </w:r>
          </w:p>
        </w:tc>
      </w:tr>
      <w:tr w:rsidR="00294B4B" w:rsidRPr="007E0ECA" w14:paraId="2251C4A2" w14:textId="77777777" w:rsidTr="00B937DE">
        <w:trPr>
          <w:trHeight w:val="485"/>
        </w:trPr>
        <w:tc>
          <w:tcPr>
            <w:tcW w:w="9776" w:type="dxa"/>
            <w:shd w:val="clear" w:color="auto" w:fill="FFFFFF" w:themeFill="background1"/>
            <w:vAlign w:val="center"/>
          </w:tcPr>
          <w:p w14:paraId="7CBAB8D5" w14:textId="3555C04B" w:rsidR="00294B4B" w:rsidRPr="007E0ECA" w:rsidRDefault="00650F0D" w:rsidP="007B2B65">
            <w:pPr>
              <w:pStyle w:val="ListParagraph"/>
              <w:ind w:left="321"/>
              <w:jc w:val="center"/>
              <w:rPr>
                <w:rFonts w:ascii="Calibri" w:hAnsi="Calibri" w:cs="Calibri"/>
                <w:b/>
                <w:bCs/>
                <w:szCs w:val="24"/>
              </w:rPr>
            </w:pPr>
            <w:r>
              <w:rPr>
                <w:rFonts w:ascii="Calibri" w:hAnsi="Calibri" w:cs="Calibri"/>
                <w:b/>
                <w:bCs/>
                <w:szCs w:val="24"/>
              </w:rPr>
              <w:t xml:space="preserve">What do I need to know to be successful in Stage 2 of my training? </w:t>
            </w:r>
          </w:p>
        </w:tc>
      </w:tr>
      <w:tr w:rsidR="00294B4B" w:rsidRPr="007E0ECA" w14:paraId="0273C835" w14:textId="77777777" w:rsidTr="000E43F2">
        <w:tc>
          <w:tcPr>
            <w:tcW w:w="9776" w:type="dxa"/>
            <w:shd w:val="clear" w:color="auto" w:fill="FFF2CC" w:themeFill="accent4" w:themeFillTint="33"/>
          </w:tcPr>
          <w:p w14:paraId="35F13B11" w14:textId="77777777" w:rsidR="00294B4B" w:rsidRPr="007E0ECA" w:rsidRDefault="00294B4B" w:rsidP="007B2B65">
            <w:pPr>
              <w:rPr>
                <w:rFonts w:ascii="Calibri" w:hAnsi="Calibri" w:cs="Calibri"/>
                <w:b/>
                <w:bCs/>
              </w:rPr>
            </w:pPr>
            <w:r w:rsidRPr="007E0ECA">
              <w:rPr>
                <w:rFonts w:ascii="Calibri" w:hAnsi="Calibri" w:cs="Calibri"/>
                <w:b/>
                <w:bCs/>
              </w:rPr>
              <w:t xml:space="preserve">Overview </w:t>
            </w:r>
          </w:p>
        </w:tc>
      </w:tr>
      <w:tr w:rsidR="00294B4B" w:rsidRPr="007E0ECA" w14:paraId="1EF4C959" w14:textId="77777777" w:rsidTr="00B937DE">
        <w:trPr>
          <w:trHeight w:val="674"/>
        </w:trPr>
        <w:tc>
          <w:tcPr>
            <w:tcW w:w="9776" w:type="dxa"/>
            <w:shd w:val="clear" w:color="auto" w:fill="FFFFFF" w:themeFill="background1"/>
          </w:tcPr>
          <w:p w14:paraId="2ED4423E" w14:textId="77777777" w:rsidR="00294B4B" w:rsidRPr="009E15F4" w:rsidRDefault="00294B4B" w:rsidP="007B2B65">
            <w:pPr>
              <w:rPr>
                <w:rFonts w:ascii="Calibri" w:hAnsi="Calibri" w:cs="Calibri"/>
                <w:sz w:val="12"/>
                <w:szCs w:val="12"/>
              </w:rPr>
            </w:pPr>
          </w:p>
          <w:p w14:paraId="5048F10B" w14:textId="72866CC9" w:rsidR="00294B4B" w:rsidRDefault="008750EE" w:rsidP="00D02C57">
            <w:pPr>
              <w:rPr>
                <w:rFonts w:ascii="Calibri" w:hAnsi="Calibri" w:cs="Calibri"/>
                <w:sz w:val="22"/>
              </w:rPr>
            </w:pPr>
            <w:r w:rsidRPr="008750EE">
              <w:rPr>
                <w:rFonts w:ascii="Calibri" w:hAnsi="Calibri" w:cs="Calibri"/>
                <w:sz w:val="22"/>
              </w:rPr>
              <w:t xml:space="preserve">As you move into the final week of Stage 1, you are encouraged to reflect on the learning you have gained over the course of this first term. This week may include festive and end-of-term activities, but it is also a valuable opportunity to consolidate your understanding of how purposeful planning supports effective teaching, even during less structured times. Drawing on what you have learned so far about curriculum intent, sequencing, and pupil engagement, consider how activities can still have clear learning objectives, provide meaningful experiences for children, and reinforce key knowledge and skills. Whether you are leading </w:t>
            </w:r>
            <w:proofErr w:type="gramStart"/>
            <w:r w:rsidRPr="008750EE">
              <w:rPr>
                <w:rFonts w:ascii="Calibri" w:hAnsi="Calibri" w:cs="Calibri"/>
                <w:sz w:val="22"/>
              </w:rPr>
              <w:t>a</w:t>
            </w:r>
            <w:proofErr w:type="gramEnd"/>
            <w:r w:rsidRPr="008750EE">
              <w:rPr>
                <w:rFonts w:ascii="Calibri" w:hAnsi="Calibri" w:cs="Calibri"/>
                <w:sz w:val="22"/>
              </w:rPr>
              <w:t xml:space="preserve"> input, supporting a creative task, or adapting a lesson to suit the rhythm of the final week, this is a chance to put your developing knowledge of planning and pedagogy into practice in a way that is responsive, inclusive, and reflective of the needs of the class.</w:t>
            </w:r>
          </w:p>
          <w:p w14:paraId="3783FCB5" w14:textId="77777777" w:rsidR="00B937DE" w:rsidRDefault="00B937DE" w:rsidP="00D02C57">
            <w:pPr>
              <w:rPr>
                <w:rFonts w:ascii="Calibri" w:hAnsi="Calibri" w:cs="Calibri"/>
                <w:sz w:val="22"/>
              </w:rPr>
            </w:pPr>
          </w:p>
          <w:p w14:paraId="61E16537" w14:textId="77777777" w:rsidR="00D02C57" w:rsidRPr="009E15F4" w:rsidRDefault="00D02C57" w:rsidP="00D02C57">
            <w:pPr>
              <w:rPr>
                <w:rFonts w:ascii="Calibri" w:hAnsi="Calibri" w:cs="Calibri"/>
                <w:sz w:val="12"/>
                <w:szCs w:val="12"/>
              </w:rPr>
            </w:pPr>
          </w:p>
        </w:tc>
      </w:tr>
      <w:tr w:rsidR="00294B4B" w:rsidRPr="007E0ECA" w14:paraId="4EE428FE" w14:textId="77777777" w:rsidTr="000E43F2">
        <w:tc>
          <w:tcPr>
            <w:tcW w:w="9776" w:type="dxa"/>
            <w:shd w:val="clear" w:color="auto" w:fill="FFF2CC" w:themeFill="accent4" w:themeFillTint="33"/>
          </w:tcPr>
          <w:p w14:paraId="2FDD110F" w14:textId="77777777" w:rsidR="00294B4B" w:rsidRPr="007E0ECA" w:rsidRDefault="00294B4B" w:rsidP="007B2B65">
            <w:pPr>
              <w:rPr>
                <w:rFonts w:ascii="Calibri" w:hAnsi="Calibri" w:cs="Calibri"/>
                <w:b/>
                <w:bCs/>
              </w:rPr>
            </w:pPr>
            <w:r w:rsidRPr="007E0ECA">
              <w:rPr>
                <w:rFonts w:ascii="Calibri" w:hAnsi="Calibri" w:cs="Calibri"/>
                <w:b/>
                <w:bCs/>
              </w:rPr>
              <w:t xml:space="preserve">Reading </w:t>
            </w:r>
          </w:p>
        </w:tc>
      </w:tr>
      <w:tr w:rsidR="00294B4B" w:rsidRPr="007E0ECA" w14:paraId="449EA3BA" w14:textId="77777777" w:rsidTr="000E43F2">
        <w:trPr>
          <w:trHeight w:val="431"/>
        </w:trPr>
        <w:tc>
          <w:tcPr>
            <w:tcW w:w="9776" w:type="dxa"/>
            <w:shd w:val="clear" w:color="auto" w:fill="FFF2CC" w:themeFill="accent4" w:themeFillTint="33"/>
            <w:vAlign w:val="center"/>
          </w:tcPr>
          <w:p w14:paraId="22056920" w14:textId="35BEC2EE" w:rsidR="00294B4B" w:rsidRPr="00E87007" w:rsidRDefault="00294B4B" w:rsidP="007B2B65">
            <w:pPr>
              <w:jc w:val="center"/>
              <w:rPr>
                <w:rFonts w:ascii="Calibri" w:hAnsi="Calibri" w:cs="Calibri"/>
                <w:sz w:val="22"/>
              </w:rPr>
            </w:pPr>
          </w:p>
        </w:tc>
      </w:tr>
    </w:tbl>
    <w:p w14:paraId="14FBEBC4" w14:textId="77777777" w:rsidR="00294B4B" w:rsidRPr="007E0ECA" w:rsidRDefault="00294B4B" w:rsidP="007B2B65">
      <w:pPr>
        <w:spacing w:after="0" w:line="240" w:lineRule="auto"/>
        <w:rPr>
          <w:rFonts w:ascii="Calibri" w:hAnsi="Calibri" w:cs="Calibri"/>
        </w:rPr>
      </w:pPr>
    </w:p>
    <w:tbl>
      <w:tblPr>
        <w:tblStyle w:val="TableGrid"/>
        <w:tblW w:w="9776" w:type="dxa"/>
        <w:tblLook w:val="04A0" w:firstRow="1" w:lastRow="0" w:firstColumn="1" w:lastColumn="0" w:noHBand="0" w:noVBand="1"/>
      </w:tblPr>
      <w:tblGrid>
        <w:gridCol w:w="5215"/>
        <w:gridCol w:w="4561"/>
      </w:tblGrid>
      <w:tr w:rsidR="00294B4B" w:rsidRPr="007E0ECA" w14:paraId="58FA8914" w14:textId="77777777" w:rsidTr="00B56789">
        <w:tc>
          <w:tcPr>
            <w:tcW w:w="5215" w:type="dxa"/>
            <w:shd w:val="clear" w:color="auto" w:fill="FFF2CC" w:themeFill="accent4" w:themeFillTint="33"/>
          </w:tcPr>
          <w:p w14:paraId="1F9085D6" w14:textId="4FABA1FE" w:rsidR="00294B4B" w:rsidRPr="007E0ECA" w:rsidRDefault="00DD170B" w:rsidP="007B2B65">
            <w:pPr>
              <w:jc w:val="center"/>
              <w:rPr>
                <w:rFonts w:ascii="Calibri" w:hAnsi="Calibri" w:cs="Calibri"/>
                <w:b/>
                <w:bCs/>
              </w:rPr>
            </w:pPr>
            <w:r>
              <w:rPr>
                <w:rFonts w:ascii="Calibri" w:hAnsi="Calibri" w:cs="Calibri"/>
                <w:b/>
                <w:bCs/>
              </w:rPr>
              <w:t>Trainee</w:t>
            </w:r>
            <w:r w:rsidR="00294B4B" w:rsidRPr="007E0ECA">
              <w:rPr>
                <w:rFonts w:ascii="Calibri" w:hAnsi="Calibri" w:cs="Calibri"/>
                <w:b/>
                <w:bCs/>
              </w:rPr>
              <w:t xml:space="preserve"> </w:t>
            </w:r>
            <w:r w:rsidR="00294B4B">
              <w:rPr>
                <w:rFonts w:ascii="Calibri" w:hAnsi="Calibri" w:cs="Calibri"/>
                <w:b/>
                <w:bCs/>
              </w:rPr>
              <w:t>Expectations</w:t>
            </w:r>
          </w:p>
        </w:tc>
        <w:tc>
          <w:tcPr>
            <w:tcW w:w="4561" w:type="dxa"/>
            <w:shd w:val="clear" w:color="auto" w:fill="FFF2CC" w:themeFill="accent4" w:themeFillTint="33"/>
          </w:tcPr>
          <w:p w14:paraId="066B2F19" w14:textId="0EF88DA8" w:rsidR="00294B4B" w:rsidRPr="007E0ECA" w:rsidRDefault="00DD170B" w:rsidP="007B2B65">
            <w:pPr>
              <w:jc w:val="center"/>
              <w:rPr>
                <w:rFonts w:ascii="Calibri" w:hAnsi="Calibri" w:cs="Calibri"/>
              </w:rPr>
            </w:pPr>
            <w:r>
              <w:rPr>
                <w:rFonts w:ascii="Calibri" w:hAnsi="Calibri" w:cs="Calibri"/>
                <w:b/>
                <w:bCs/>
              </w:rPr>
              <w:t>School Mentor</w:t>
            </w:r>
            <w:r w:rsidR="00294B4B" w:rsidRPr="007E0ECA">
              <w:rPr>
                <w:rFonts w:ascii="Calibri" w:hAnsi="Calibri" w:cs="Calibri"/>
                <w:b/>
                <w:bCs/>
              </w:rPr>
              <w:t>/Class teacher Tasks</w:t>
            </w:r>
          </w:p>
        </w:tc>
      </w:tr>
      <w:tr w:rsidR="00294B4B" w:rsidRPr="007E0ECA" w14:paraId="1F933E1C" w14:textId="77777777" w:rsidTr="00D02C57">
        <w:tc>
          <w:tcPr>
            <w:tcW w:w="5215" w:type="dxa"/>
            <w:shd w:val="clear" w:color="auto" w:fill="FFFFFF" w:themeFill="background1"/>
          </w:tcPr>
          <w:p w14:paraId="156DEFA0" w14:textId="77777777" w:rsidR="000736FE" w:rsidRPr="000736FE" w:rsidRDefault="000736FE" w:rsidP="007B2B65">
            <w:pPr>
              <w:rPr>
                <w:sz w:val="20"/>
                <w:szCs w:val="20"/>
              </w:rPr>
            </w:pPr>
            <w:r w:rsidRPr="000736FE">
              <w:rPr>
                <w:sz w:val="20"/>
                <w:szCs w:val="20"/>
              </w:rPr>
              <w:t>As this final week may involve some flexibility due to Christmas activities, continue to apply your learning around planning, adaptive teaching, and maintaining high expectations. Use your reflections to consider how your role as a teacher extends beyond the lesson itself.</w:t>
            </w:r>
          </w:p>
          <w:p w14:paraId="44009C2A" w14:textId="77777777" w:rsidR="00B30311" w:rsidRPr="000736FE" w:rsidRDefault="00B30311" w:rsidP="007B2B65">
            <w:pPr>
              <w:rPr>
                <w:rFonts w:ascii="Calibri" w:hAnsi="Calibri" w:cs="Calibri"/>
                <w:b/>
                <w:bCs/>
                <w:color w:val="000000"/>
                <w:sz w:val="20"/>
                <w:szCs w:val="20"/>
              </w:rPr>
            </w:pPr>
          </w:p>
          <w:p w14:paraId="6673C063" w14:textId="77777777" w:rsidR="00B30311" w:rsidRPr="000736FE" w:rsidRDefault="00B30311" w:rsidP="007B2B65">
            <w:pPr>
              <w:rPr>
                <w:rFonts w:ascii="Calibri" w:hAnsi="Calibri" w:cs="Calibri"/>
                <w:b/>
                <w:bCs/>
                <w:color w:val="000000"/>
                <w:sz w:val="20"/>
                <w:szCs w:val="20"/>
              </w:rPr>
            </w:pPr>
            <w:r w:rsidRPr="000736FE">
              <w:rPr>
                <w:rFonts w:ascii="Calibri" w:hAnsi="Calibri" w:cs="Calibri"/>
                <w:b/>
                <w:bCs/>
                <w:color w:val="000000"/>
                <w:sz w:val="20"/>
                <w:szCs w:val="20"/>
              </w:rPr>
              <w:t xml:space="preserve">EYFS: </w:t>
            </w:r>
          </w:p>
          <w:p w14:paraId="01A87A99" w14:textId="4A7B59FB" w:rsidR="00B30311" w:rsidRPr="000736FE" w:rsidRDefault="00B30311" w:rsidP="007B2B65">
            <w:pPr>
              <w:pStyle w:val="ListParagraph"/>
              <w:numPr>
                <w:ilvl w:val="0"/>
                <w:numId w:val="9"/>
              </w:numPr>
              <w:ind w:left="321"/>
              <w:rPr>
                <w:rFonts w:ascii="Calibri" w:hAnsi="Calibri" w:cs="Calibri"/>
                <w:color w:val="000000"/>
                <w:sz w:val="20"/>
                <w:szCs w:val="20"/>
              </w:rPr>
            </w:pPr>
            <w:r w:rsidRPr="000736FE">
              <w:rPr>
                <w:rFonts w:ascii="Calibri" w:hAnsi="Calibri" w:cs="Calibri"/>
                <w:color w:val="000000"/>
                <w:sz w:val="20"/>
                <w:szCs w:val="20"/>
              </w:rPr>
              <w:t xml:space="preserve">You will be expected to plan, resource and deliver two adult led activities per day, with a focus upon </w:t>
            </w:r>
            <w:r w:rsidRPr="000736FE">
              <w:rPr>
                <w:rFonts w:ascii="Calibri" w:hAnsi="Calibri" w:cs="Calibri"/>
                <w:sz w:val="20"/>
                <w:szCs w:val="20"/>
              </w:rPr>
              <w:t>Communication and Language/</w:t>
            </w:r>
            <w:r w:rsidR="00E15481" w:rsidRPr="000736FE">
              <w:rPr>
                <w:rFonts w:ascii="Calibri" w:hAnsi="Calibri" w:cs="Calibri"/>
                <w:sz w:val="20"/>
                <w:szCs w:val="20"/>
              </w:rPr>
              <w:t>L</w:t>
            </w:r>
            <w:r w:rsidRPr="000736FE">
              <w:rPr>
                <w:rFonts w:ascii="Calibri" w:hAnsi="Calibri" w:cs="Calibri"/>
                <w:sz w:val="20"/>
                <w:szCs w:val="20"/>
              </w:rPr>
              <w:t xml:space="preserve">iteracy and Mathematical Development. </w:t>
            </w:r>
          </w:p>
          <w:p w14:paraId="3773F0E3" w14:textId="77777777" w:rsidR="00B30311" w:rsidRPr="000736FE" w:rsidRDefault="00B30311" w:rsidP="007B2B65">
            <w:pPr>
              <w:pStyle w:val="ListParagraph"/>
              <w:numPr>
                <w:ilvl w:val="0"/>
                <w:numId w:val="9"/>
              </w:numPr>
              <w:ind w:left="321"/>
              <w:rPr>
                <w:rFonts w:ascii="Calibri" w:hAnsi="Calibri" w:cs="Calibri"/>
                <w:color w:val="000000"/>
                <w:sz w:val="20"/>
                <w:szCs w:val="20"/>
              </w:rPr>
            </w:pPr>
            <w:r w:rsidRPr="000736FE">
              <w:rPr>
                <w:rFonts w:ascii="Calibri" w:hAnsi="Calibri" w:cs="Calibri"/>
                <w:color w:val="000000"/>
                <w:sz w:val="20"/>
                <w:szCs w:val="20"/>
              </w:rPr>
              <w:t xml:space="preserve">In your planning, clear connections should be made to continuous provision. Please remember to take photographs of the activities you develop for this provision. </w:t>
            </w:r>
          </w:p>
          <w:p w14:paraId="75ECFBDF" w14:textId="77777777" w:rsidR="00B30311" w:rsidRPr="000736FE" w:rsidRDefault="00B30311" w:rsidP="007B2B65">
            <w:pPr>
              <w:pStyle w:val="ListParagraph"/>
              <w:numPr>
                <w:ilvl w:val="0"/>
                <w:numId w:val="9"/>
              </w:numPr>
              <w:ind w:left="321"/>
              <w:rPr>
                <w:rStyle w:val="normaltextrun"/>
                <w:rFonts w:ascii="Calibri" w:hAnsi="Calibri" w:cs="Calibri"/>
                <w:color w:val="000000"/>
                <w:sz w:val="20"/>
                <w:szCs w:val="20"/>
              </w:rPr>
            </w:pPr>
            <w:r w:rsidRPr="000736FE">
              <w:rPr>
                <w:rStyle w:val="normaltextrun"/>
                <w:rFonts w:ascii="Calibri" w:hAnsi="Calibri" w:cs="Calibri"/>
                <w:color w:val="000000"/>
                <w:sz w:val="20"/>
                <w:szCs w:val="20"/>
                <w:shd w:val="clear" w:color="auto" w:fill="FFFFFF"/>
              </w:rPr>
              <w:t xml:space="preserve">Over the course of the week, planning and teaching should cover both indoor and outdoor learning. </w:t>
            </w:r>
          </w:p>
          <w:p w14:paraId="1F87834A" w14:textId="77777777" w:rsidR="00B30311" w:rsidRPr="000736FE" w:rsidRDefault="00B30311" w:rsidP="007B2B65">
            <w:pPr>
              <w:pStyle w:val="ListParagraph"/>
              <w:numPr>
                <w:ilvl w:val="0"/>
                <w:numId w:val="9"/>
              </w:numPr>
              <w:ind w:left="321"/>
              <w:rPr>
                <w:rFonts w:ascii="Calibri" w:hAnsi="Calibri" w:cs="Calibri"/>
                <w:color w:val="000000"/>
                <w:sz w:val="20"/>
                <w:szCs w:val="20"/>
              </w:rPr>
            </w:pPr>
            <w:r w:rsidRPr="000736FE">
              <w:rPr>
                <w:rStyle w:val="normaltextrun"/>
                <w:rFonts w:ascii="Calibri" w:hAnsi="Calibri" w:cs="Calibri"/>
                <w:color w:val="000000"/>
                <w:sz w:val="20"/>
                <w:szCs w:val="20"/>
                <w:shd w:val="clear" w:color="auto" w:fill="FFFFFF"/>
              </w:rPr>
              <w:t xml:space="preserve">You should work with expert colleagues to understand how is addressed in your school or setting. </w:t>
            </w:r>
          </w:p>
          <w:p w14:paraId="2CC4694D" w14:textId="77777777" w:rsidR="00B30311" w:rsidRPr="000736FE" w:rsidRDefault="00B30311" w:rsidP="007B2B65">
            <w:pPr>
              <w:rPr>
                <w:rFonts w:ascii="Calibri" w:hAnsi="Calibri" w:cs="Calibri"/>
                <w:color w:val="000000"/>
                <w:sz w:val="20"/>
                <w:szCs w:val="20"/>
              </w:rPr>
            </w:pPr>
          </w:p>
          <w:p w14:paraId="06088A64" w14:textId="77777777" w:rsidR="00B30311" w:rsidRPr="000736FE" w:rsidRDefault="00B30311" w:rsidP="007B2B65">
            <w:pPr>
              <w:rPr>
                <w:rFonts w:ascii="Calibri" w:hAnsi="Calibri" w:cs="Calibri"/>
                <w:color w:val="000000"/>
                <w:sz w:val="20"/>
                <w:szCs w:val="20"/>
              </w:rPr>
            </w:pPr>
            <w:r w:rsidRPr="000736FE">
              <w:rPr>
                <w:rFonts w:ascii="Calibri" w:hAnsi="Calibri" w:cs="Calibri"/>
                <w:b/>
                <w:bCs/>
                <w:color w:val="000000"/>
                <w:sz w:val="20"/>
                <w:szCs w:val="20"/>
              </w:rPr>
              <w:t>KS1 and 2:</w:t>
            </w:r>
            <w:r w:rsidRPr="000736FE">
              <w:rPr>
                <w:rFonts w:ascii="Calibri" w:hAnsi="Calibri" w:cs="Calibri"/>
                <w:color w:val="000000"/>
                <w:sz w:val="20"/>
                <w:szCs w:val="20"/>
              </w:rPr>
              <w:t xml:space="preserve"> </w:t>
            </w:r>
          </w:p>
          <w:p w14:paraId="10B1C286" w14:textId="77777777" w:rsidR="00B30311" w:rsidRPr="000736FE" w:rsidRDefault="00B30311" w:rsidP="007B2B65">
            <w:pPr>
              <w:pStyle w:val="ListParagraph"/>
              <w:numPr>
                <w:ilvl w:val="0"/>
                <w:numId w:val="10"/>
              </w:numPr>
              <w:ind w:left="321"/>
              <w:rPr>
                <w:rFonts w:ascii="Calibri" w:hAnsi="Calibri" w:cs="Calibri"/>
                <w:color w:val="000000"/>
                <w:sz w:val="20"/>
                <w:szCs w:val="20"/>
              </w:rPr>
            </w:pPr>
            <w:r w:rsidRPr="000736FE">
              <w:rPr>
                <w:rFonts w:ascii="Calibri" w:hAnsi="Calibri" w:cs="Calibri"/>
                <w:color w:val="000000"/>
                <w:sz w:val="20"/>
                <w:szCs w:val="20"/>
              </w:rPr>
              <w:t xml:space="preserve">Plan, resource, teach and evaluate at least two whole lessons each day. These </w:t>
            </w:r>
            <w:r w:rsidRPr="000736FE">
              <w:rPr>
                <w:rFonts w:ascii="Calibri" w:hAnsi="Calibri" w:cs="Calibri"/>
                <w:i/>
                <w:iCs/>
                <w:color w:val="000000"/>
                <w:sz w:val="20"/>
                <w:szCs w:val="20"/>
              </w:rPr>
              <w:t>should</w:t>
            </w:r>
            <w:r w:rsidRPr="000736FE">
              <w:rPr>
                <w:rFonts w:ascii="Calibri" w:hAnsi="Calibri" w:cs="Calibri"/>
                <w:color w:val="000000"/>
                <w:sz w:val="20"/>
                <w:szCs w:val="20"/>
              </w:rPr>
              <w:t xml:space="preserve"> be in Maths and English (including phonics).</w:t>
            </w:r>
          </w:p>
          <w:p w14:paraId="0E8037E5" w14:textId="77777777" w:rsidR="00B30311" w:rsidRPr="000736FE" w:rsidRDefault="00B30311" w:rsidP="007B2B65">
            <w:pPr>
              <w:pStyle w:val="ListParagraph"/>
              <w:numPr>
                <w:ilvl w:val="0"/>
                <w:numId w:val="10"/>
              </w:numPr>
              <w:ind w:left="321"/>
              <w:rPr>
                <w:rFonts w:ascii="Calibri" w:hAnsi="Calibri" w:cs="Calibri"/>
                <w:color w:val="000000"/>
                <w:sz w:val="20"/>
                <w:szCs w:val="20"/>
              </w:rPr>
            </w:pPr>
            <w:r w:rsidRPr="000736FE">
              <w:rPr>
                <w:rFonts w:ascii="Calibri" w:hAnsi="Calibri" w:cs="Calibri"/>
                <w:sz w:val="20"/>
                <w:szCs w:val="20"/>
              </w:rPr>
              <w:t xml:space="preserve">In addition, this week you should continue to familiarise yourself with the teaching of PE in your school or setting </w:t>
            </w:r>
            <w:r w:rsidRPr="000736FE">
              <w:rPr>
                <w:rFonts w:ascii="Calibri" w:hAnsi="Calibri" w:cs="Calibri"/>
                <w:b/>
                <w:bCs/>
                <w:sz w:val="20"/>
                <w:szCs w:val="20"/>
              </w:rPr>
              <w:t>and</w:t>
            </w:r>
            <w:r w:rsidRPr="000736FE">
              <w:rPr>
                <w:rFonts w:ascii="Calibri" w:hAnsi="Calibri" w:cs="Calibri"/>
                <w:sz w:val="20"/>
                <w:szCs w:val="20"/>
              </w:rPr>
              <w:t xml:space="preserve"> observe/co-plan and teach relevant aspects of the Science curriculum as appropriate. </w:t>
            </w:r>
          </w:p>
          <w:p w14:paraId="67ECFBEB" w14:textId="77777777" w:rsidR="00B30311" w:rsidRPr="000736FE" w:rsidRDefault="00B30311" w:rsidP="007B2B65">
            <w:pPr>
              <w:pStyle w:val="ListParagraph"/>
              <w:numPr>
                <w:ilvl w:val="0"/>
                <w:numId w:val="10"/>
              </w:numPr>
              <w:ind w:left="321"/>
              <w:rPr>
                <w:rFonts w:ascii="Calibri" w:hAnsi="Calibri" w:cs="Calibri"/>
                <w:color w:val="000000"/>
                <w:sz w:val="20"/>
                <w:szCs w:val="20"/>
              </w:rPr>
            </w:pPr>
            <w:r w:rsidRPr="000736FE">
              <w:rPr>
                <w:sz w:val="20"/>
                <w:szCs w:val="20"/>
              </w:rPr>
              <w:t xml:space="preserve">You need also to gain experience across the wider curriculum with a focus upon History and Geography and RE. </w:t>
            </w:r>
          </w:p>
          <w:p w14:paraId="09895B43" w14:textId="77777777" w:rsidR="00B30311" w:rsidRPr="000736FE" w:rsidRDefault="00B30311" w:rsidP="007B2B65">
            <w:pPr>
              <w:pStyle w:val="ListParagraph"/>
              <w:ind w:left="321"/>
              <w:rPr>
                <w:rFonts w:ascii="Calibri" w:hAnsi="Calibri" w:cs="Calibri"/>
                <w:color w:val="000000"/>
                <w:sz w:val="20"/>
                <w:szCs w:val="20"/>
              </w:rPr>
            </w:pPr>
          </w:p>
          <w:p w14:paraId="6085E698" w14:textId="643A4579" w:rsidR="00294B4B" w:rsidRPr="000736FE" w:rsidRDefault="00B30311" w:rsidP="007B2B65">
            <w:pPr>
              <w:jc w:val="both"/>
              <w:rPr>
                <w:rFonts w:ascii="Calibri" w:hAnsi="Calibri" w:cs="Calibri"/>
                <w:b/>
                <w:bCs/>
                <w:sz w:val="20"/>
                <w:szCs w:val="20"/>
              </w:rPr>
            </w:pPr>
            <w:r w:rsidRPr="000736FE">
              <w:rPr>
                <w:rFonts w:ascii="Calibri" w:hAnsi="Calibri" w:cs="Calibri"/>
                <w:color w:val="000000"/>
                <w:sz w:val="20"/>
                <w:szCs w:val="20"/>
              </w:rPr>
              <w:lastRenderedPageBreak/>
              <w:t xml:space="preserve">In addition, all </w:t>
            </w:r>
            <w:r w:rsidR="004368DD" w:rsidRPr="000736FE">
              <w:rPr>
                <w:rFonts w:ascii="Calibri" w:hAnsi="Calibri" w:cs="Calibri"/>
                <w:color w:val="000000"/>
                <w:sz w:val="20"/>
                <w:szCs w:val="20"/>
              </w:rPr>
              <w:t>Trainee</w:t>
            </w:r>
            <w:r w:rsidRPr="000736FE">
              <w:rPr>
                <w:rFonts w:ascii="Calibri" w:hAnsi="Calibri" w:cs="Calibri"/>
                <w:color w:val="000000"/>
                <w:sz w:val="20"/>
                <w:szCs w:val="20"/>
              </w:rPr>
              <w:t>s need to take some responsibility for man</w:t>
            </w:r>
            <w:r w:rsidR="00756A0E" w:rsidRPr="000736FE">
              <w:rPr>
                <w:rFonts w:ascii="Calibri" w:hAnsi="Calibri" w:cs="Calibri"/>
                <w:color w:val="000000"/>
                <w:sz w:val="20"/>
                <w:szCs w:val="20"/>
              </w:rPr>
              <w:t>a</w:t>
            </w:r>
            <w:r w:rsidRPr="000736FE">
              <w:rPr>
                <w:rFonts w:ascii="Calibri" w:hAnsi="Calibri" w:cs="Calibri"/>
                <w:color w:val="000000"/>
                <w:sz w:val="20"/>
                <w:szCs w:val="20"/>
              </w:rPr>
              <w:t>ging the children outside of learning. This should include welcoming, transitions between lessons and tidying up etc.</w:t>
            </w:r>
          </w:p>
        </w:tc>
        <w:tc>
          <w:tcPr>
            <w:tcW w:w="4561" w:type="dxa"/>
            <w:shd w:val="clear" w:color="auto" w:fill="FFFFFF" w:themeFill="background1"/>
          </w:tcPr>
          <w:p w14:paraId="0BEC2F96" w14:textId="04CC69BF" w:rsidR="00294B4B" w:rsidRPr="00B27FF1" w:rsidRDefault="00294B4B" w:rsidP="007B2B65">
            <w:pPr>
              <w:rPr>
                <w:rFonts w:ascii="Calibri" w:hAnsi="Calibri" w:cs="Calibri"/>
                <w:color w:val="000000"/>
                <w:sz w:val="20"/>
                <w:szCs w:val="20"/>
              </w:rPr>
            </w:pPr>
            <w:r w:rsidRPr="00B27FF1">
              <w:rPr>
                <w:rFonts w:ascii="Calibri" w:hAnsi="Calibri" w:cs="Calibri"/>
                <w:color w:val="000000"/>
                <w:sz w:val="20"/>
                <w:szCs w:val="20"/>
              </w:rPr>
              <w:lastRenderedPageBreak/>
              <w:t xml:space="preserve">Please ensure that the </w:t>
            </w:r>
            <w:r w:rsidR="00DD170B">
              <w:rPr>
                <w:rFonts w:ascii="Calibri" w:hAnsi="Calibri" w:cs="Calibri"/>
                <w:color w:val="000000"/>
                <w:sz w:val="20"/>
                <w:szCs w:val="20"/>
              </w:rPr>
              <w:t>Trainee</w:t>
            </w:r>
            <w:r w:rsidRPr="00B27FF1">
              <w:rPr>
                <w:rFonts w:ascii="Calibri" w:hAnsi="Calibri" w:cs="Calibri"/>
                <w:color w:val="000000"/>
                <w:sz w:val="20"/>
                <w:szCs w:val="20"/>
              </w:rPr>
              <w:t xml:space="preserve"> has completed all aspects of their</w:t>
            </w:r>
            <w:r w:rsidR="007C55EA">
              <w:rPr>
                <w:rFonts w:ascii="Calibri" w:hAnsi="Calibri" w:cs="Calibri"/>
                <w:color w:val="000000"/>
                <w:sz w:val="20"/>
                <w:szCs w:val="20"/>
              </w:rPr>
              <w:t xml:space="preserve"> School Experience</w:t>
            </w:r>
            <w:r w:rsidR="001C5C77" w:rsidRPr="00B27FF1">
              <w:rPr>
                <w:rFonts w:ascii="Calibri" w:hAnsi="Calibri" w:cs="Calibri"/>
                <w:color w:val="000000"/>
                <w:sz w:val="20"/>
                <w:szCs w:val="20"/>
              </w:rPr>
              <w:t>, they have uploaded all required documentation onto Abyasa</w:t>
            </w:r>
            <w:r w:rsidRPr="00B27FF1">
              <w:rPr>
                <w:rFonts w:ascii="Calibri" w:hAnsi="Calibri" w:cs="Calibri"/>
                <w:color w:val="000000"/>
                <w:sz w:val="20"/>
                <w:szCs w:val="20"/>
              </w:rPr>
              <w:t xml:space="preserve"> and that their </w:t>
            </w:r>
            <w:r w:rsidR="001C5C77" w:rsidRPr="00B27FF1">
              <w:rPr>
                <w:rFonts w:ascii="Calibri" w:hAnsi="Calibri" w:cs="Calibri"/>
                <w:color w:val="000000"/>
                <w:sz w:val="20"/>
                <w:szCs w:val="20"/>
              </w:rPr>
              <w:t xml:space="preserve">Development Record </w:t>
            </w:r>
            <w:r w:rsidRPr="00B27FF1">
              <w:rPr>
                <w:rFonts w:ascii="Calibri" w:hAnsi="Calibri" w:cs="Calibri"/>
                <w:color w:val="000000"/>
                <w:sz w:val="20"/>
                <w:szCs w:val="20"/>
              </w:rPr>
              <w:t>is complete.</w:t>
            </w:r>
          </w:p>
          <w:p w14:paraId="7EEA4336" w14:textId="77777777" w:rsidR="00294B4B" w:rsidRPr="009E15F4" w:rsidRDefault="00294B4B" w:rsidP="007B2B65">
            <w:pPr>
              <w:rPr>
                <w:rFonts w:ascii="Calibri" w:hAnsi="Calibri" w:cs="Calibri"/>
                <w:color w:val="000000"/>
                <w:sz w:val="16"/>
                <w:szCs w:val="16"/>
              </w:rPr>
            </w:pPr>
          </w:p>
          <w:p w14:paraId="7C2177E2" w14:textId="6724CA1E" w:rsidR="00294B4B" w:rsidRPr="00B27FF1" w:rsidRDefault="00294B4B" w:rsidP="007B2B65">
            <w:pPr>
              <w:jc w:val="both"/>
              <w:rPr>
                <w:rFonts w:ascii="Calibri" w:hAnsi="Calibri" w:cs="Calibri"/>
                <w:i/>
                <w:iCs/>
                <w:color w:val="000000"/>
                <w:sz w:val="20"/>
                <w:szCs w:val="20"/>
              </w:rPr>
            </w:pPr>
            <w:r w:rsidRPr="00B27FF1">
              <w:rPr>
                <w:rFonts w:ascii="Calibri" w:hAnsi="Calibri" w:cs="Calibri"/>
                <w:i/>
                <w:iCs/>
                <w:color w:val="000000"/>
                <w:sz w:val="20"/>
                <w:szCs w:val="20"/>
              </w:rPr>
              <w:t xml:space="preserve">The </w:t>
            </w:r>
            <w:r w:rsidR="00DD170B">
              <w:rPr>
                <w:rFonts w:ascii="Calibri" w:hAnsi="Calibri" w:cs="Calibri"/>
                <w:i/>
                <w:iCs/>
                <w:color w:val="000000"/>
                <w:sz w:val="20"/>
                <w:szCs w:val="20"/>
              </w:rPr>
              <w:t>School Mentor</w:t>
            </w:r>
            <w:r w:rsidRPr="00B27FF1">
              <w:rPr>
                <w:rFonts w:ascii="Calibri" w:hAnsi="Calibri" w:cs="Calibri"/>
                <w:i/>
                <w:iCs/>
                <w:color w:val="000000"/>
                <w:sz w:val="20"/>
                <w:szCs w:val="20"/>
              </w:rPr>
              <w:t xml:space="preserve"> should contact the </w:t>
            </w:r>
            <w:r w:rsidR="00DD170B">
              <w:rPr>
                <w:rFonts w:ascii="Calibri" w:hAnsi="Calibri" w:cs="Calibri"/>
                <w:i/>
                <w:iCs/>
                <w:color w:val="000000"/>
                <w:sz w:val="20"/>
                <w:szCs w:val="20"/>
              </w:rPr>
              <w:t>Lead Mentor</w:t>
            </w:r>
            <w:r w:rsidRPr="00B27FF1">
              <w:rPr>
                <w:rFonts w:ascii="Calibri" w:hAnsi="Calibri" w:cs="Calibri"/>
                <w:i/>
                <w:iCs/>
                <w:color w:val="000000"/>
                <w:sz w:val="20"/>
                <w:szCs w:val="20"/>
              </w:rPr>
              <w:t xml:space="preserve"> if there are significant concerns about a </w:t>
            </w:r>
            <w:r w:rsidR="00DD170B">
              <w:rPr>
                <w:rFonts w:ascii="Calibri" w:hAnsi="Calibri" w:cs="Calibri"/>
                <w:i/>
                <w:iCs/>
                <w:color w:val="000000"/>
                <w:sz w:val="20"/>
                <w:szCs w:val="20"/>
              </w:rPr>
              <w:t>Trainee</w:t>
            </w:r>
            <w:r w:rsidRPr="00B27FF1">
              <w:rPr>
                <w:rFonts w:ascii="Calibri" w:hAnsi="Calibri" w:cs="Calibri"/>
                <w:i/>
                <w:iCs/>
                <w:color w:val="000000"/>
                <w:sz w:val="20"/>
                <w:szCs w:val="20"/>
              </w:rPr>
              <w:t>’s professional conduct or performance.</w:t>
            </w:r>
          </w:p>
          <w:p w14:paraId="2B011050" w14:textId="77777777" w:rsidR="00294B4B" w:rsidRPr="00B27FF1" w:rsidRDefault="00294B4B" w:rsidP="007B2B65">
            <w:pPr>
              <w:rPr>
                <w:rFonts w:ascii="Calibri" w:hAnsi="Calibri" w:cs="Calibri"/>
                <w:color w:val="000000"/>
                <w:sz w:val="20"/>
                <w:szCs w:val="20"/>
              </w:rPr>
            </w:pPr>
          </w:p>
          <w:p w14:paraId="62DBA69A" w14:textId="77777777" w:rsidR="00294B4B" w:rsidRPr="00B27FF1" w:rsidRDefault="00294B4B" w:rsidP="007B2B65">
            <w:pPr>
              <w:pStyle w:val="ListParagraph"/>
              <w:ind w:left="321"/>
              <w:rPr>
                <w:rFonts w:ascii="Calibri" w:hAnsi="Calibri" w:cs="Calibri"/>
                <w:b/>
                <w:bCs/>
                <w:sz w:val="20"/>
                <w:szCs w:val="20"/>
              </w:rPr>
            </w:pPr>
          </w:p>
        </w:tc>
      </w:tr>
    </w:tbl>
    <w:p w14:paraId="360FB54D" w14:textId="77777777" w:rsidR="00294B4B" w:rsidRPr="007E0ECA" w:rsidRDefault="00294B4B" w:rsidP="007B2B65">
      <w:pPr>
        <w:spacing w:after="0" w:line="240" w:lineRule="auto"/>
        <w:rPr>
          <w:rFonts w:ascii="Calibri" w:hAnsi="Calibri" w:cs="Calibri"/>
        </w:rPr>
      </w:pPr>
    </w:p>
    <w:tbl>
      <w:tblPr>
        <w:tblStyle w:val="TableGrid"/>
        <w:tblW w:w="9639" w:type="dxa"/>
        <w:tblInd w:w="-5" w:type="dxa"/>
        <w:tblLook w:val="04A0" w:firstRow="1" w:lastRow="0" w:firstColumn="1" w:lastColumn="0" w:noHBand="0" w:noVBand="1"/>
      </w:tblPr>
      <w:tblGrid>
        <w:gridCol w:w="9639"/>
      </w:tblGrid>
      <w:tr w:rsidR="008C33DE" w:rsidRPr="007E0ECA" w14:paraId="01866441" w14:textId="77777777" w:rsidTr="00B56789">
        <w:tc>
          <w:tcPr>
            <w:tcW w:w="9639" w:type="dxa"/>
            <w:shd w:val="clear" w:color="auto" w:fill="FFF2CC" w:themeFill="accent4" w:themeFillTint="33"/>
          </w:tcPr>
          <w:p w14:paraId="4270EECF" w14:textId="1014F063" w:rsidR="008C33DE" w:rsidRPr="007E0ECA" w:rsidRDefault="008C33DE" w:rsidP="007B2B65">
            <w:pPr>
              <w:rPr>
                <w:rFonts w:ascii="Calibri" w:hAnsi="Calibri" w:cs="Calibri"/>
                <w:b/>
                <w:bCs/>
              </w:rPr>
            </w:pPr>
            <w:r w:rsidRPr="007E0ECA">
              <w:rPr>
                <w:rFonts w:ascii="Calibri" w:hAnsi="Calibri" w:cs="Calibri"/>
                <w:b/>
                <w:bCs/>
              </w:rPr>
              <w:t>School</w:t>
            </w:r>
            <w:r w:rsidR="00974023">
              <w:rPr>
                <w:rFonts w:ascii="Calibri" w:hAnsi="Calibri" w:cs="Calibri"/>
                <w:b/>
                <w:bCs/>
              </w:rPr>
              <w:t xml:space="preserve"> Experience Directed </w:t>
            </w:r>
            <w:r w:rsidRPr="007E0ECA">
              <w:rPr>
                <w:rFonts w:ascii="Calibri" w:hAnsi="Calibri" w:cs="Calibri"/>
                <w:b/>
                <w:bCs/>
              </w:rPr>
              <w:t xml:space="preserve">Tasks </w:t>
            </w:r>
          </w:p>
        </w:tc>
      </w:tr>
      <w:tr w:rsidR="008C33DE" w:rsidRPr="007E0ECA" w14:paraId="1614A6F3" w14:textId="77777777" w:rsidTr="00D02C57">
        <w:trPr>
          <w:trHeight w:val="692"/>
        </w:trPr>
        <w:tc>
          <w:tcPr>
            <w:tcW w:w="9639" w:type="dxa"/>
            <w:shd w:val="clear" w:color="auto" w:fill="FFFFFF" w:themeFill="background1"/>
          </w:tcPr>
          <w:p w14:paraId="3615D933" w14:textId="0D328BB6" w:rsidR="00BB72F3" w:rsidRPr="009E15F4" w:rsidRDefault="00BB72F3" w:rsidP="00366742">
            <w:pPr>
              <w:jc w:val="both"/>
              <w:rPr>
                <w:rFonts w:ascii="Calibri" w:hAnsi="Calibri" w:cs="Calibri"/>
                <w:b/>
                <w:bCs/>
                <w:color w:val="000000"/>
                <w:sz w:val="12"/>
                <w:szCs w:val="12"/>
              </w:rPr>
            </w:pPr>
          </w:p>
          <w:p w14:paraId="2647B230" w14:textId="20F40B78" w:rsidR="00366742" w:rsidRPr="00366742" w:rsidRDefault="00366742" w:rsidP="00366742">
            <w:pPr>
              <w:rPr>
                <w:rFonts w:eastAsia="Times New Roman" w:cstheme="minorHAnsi"/>
                <w:b/>
                <w:bCs/>
                <w:sz w:val="22"/>
                <w:lang w:eastAsia="en-GB"/>
              </w:rPr>
            </w:pPr>
            <w:r w:rsidRPr="00366742">
              <w:rPr>
                <w:b/>
                <w:bCs/>
              </w:rPr>
              <w:t xml:space="preserve">Preparation for Stage 2 Placement: Focused Observation </w:t>
            </w:r>
          </w:p>
          <w:p w14:paraId="74C761E2" w14:textId="04E6D360" w:rsidR="00BB6858" w:rsidRPr="00BB6858" w:rsidRDefault="00BB6858" w:rsidP="00366742">
            <w:pPr>
              <w:rPr>
                <w:rFonts w:eastAsia="Times New Roman" w:cstheme="minorHAnsi"/>
                <w:sz w:val="22"/>
                <w:lang w:eastAsia="en-GB"/>
              </w:rPr>
            </w:pPr>
            <w:r w:rsidRPr="00BB6858">
              <w:rPr>
                <w:rFonts w:eastAsia="Times New Roman" w:cstheme="minorHAnsi"/>
                <w:sz w:val="22"/>
                <w:lang w:eastAsia="en-GB"/>
              </w:rPr>
              <w:t>To help you prepare for Stage 2 of your school experience, you will spend a morning or afternoon in a class within the age phase you will be working in</w:t>
            </w:r>
            <w:r w:rsidR="002A50FB" w:rsidRPr="002A50FB">
              <w:rPr>
                <w:rFonts w:eastAsia="Times New Roman" w:cstheme="minorHAnsi"/>
                <w:sz w:val="22"/>
                <w:lang w:eastAsia="en-GB"/>
              </w:rPr>
              <w:t xml:space="preserve"> for stage 2 of your training</w:t>
            </w:r>
            <w:r w:rsidRPr="00BB6858">
              <w:rPr>
                <w:rFonts w:eastAsia="Times New Roman" w:cstheme="minorHAnsi"/>
                <w:sz w:val="22"/>
                <w:lang w:eastAsia="en-GB"/>
              </w:rPr>
              <w:t>. This visit is an opportunity to gain valuable insight into what is currently being taught, the expected progress for children in that phase, and how learning is structured and supported.</w:t>
            </w:r>
          </w:p>
          <w:p w14:paraId="20031E87" w14:textId="77777777" w:rsidR="00BB6858" w:rsidRPr="002A50FB" w:rsidRDefault="00BB6858" w:rsidP="002A50FB">
            <w:pPr>
              <w:rPr>
                <w:rFonts w:eastAsia="Times New Roman" w:cstheme="minorHAnsi"/>
                <w:sz w:val="22"/>
                <w:lang w:eastAsia="en-GB"/>
              </w:rPr>
            </w:pPr>
            <w:r w:rsidRPr="002A50FB">
              <w:rPr>
                <w:rFonts w:eastAsia="Times New Roman" w:cstheme="minorHAnsi"/>
                <w:sz w:val="22"/>
                <w:lang w:eastAsia="en-GB"/>
              </w:rPr>
              <w:t>During your visit, focus on the following:</w:t>
            </w:r>
          </w:p>
          <w:p w14:paraId="462C8037" w14:textId="77777777" w:rsidR="00366742" w:rsidRDefault="00366742" w:rsidP="002A50FB">
            <w:pPr>
              <w:rPr>
                <w:rFonts w:eastAsia="Times New Roman" w:cstheme="minorHAnsi"/>
                <w:b/>
                <w:bCs/>
                <w:sz w:val="22"/>
                <w:lang w:eastAsia="en-GB"/>
              </w:rPr>
            </w:pPr>
          </w:p>
          <w:p w14:paraId="32B6EB99" w14:textId="4D68BD21" w:rsidR="00BB6858" w:rsidRPr="002A50FB" w:rsidRDefault="00BB6858" w:rsidP="002A50FB">
            <w:pPr>
              <w:rPr>
                <w:rFonts w:eastAsia="Times New Roman" w:cstheme="minorHAnsi"/>
                <w:b/>
                <w:bCs/>
                <w:sz w:val="22"/>
                <w:lang w:eastAsia="en-GB"/>
              </w:rPr>
            </w:pPr>
            <w:r w:rsidRPr="002A50FB">
              <w:rPr>
                <w:rFonts w:eastAsia="Times New Roman" w:cstheme="minorHAnsi"/>
                <w:b/>
                <w:bCs/>
                <w:sz w:val="22"/>
                <w:lang w:eastAsia="en-GB"/>
              </w:rPr>
              <w:t>Curriculum Content</w:t>
            </w:r>
          </w:p>
          <w:p w14:paraId="2E791C28"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What subjects and topics are currently being taught in this age phase?</w:t>
            </w:r>
          </w:p>
          <w:p w14:paraId="773A009F"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How is content introduced, built upon, and connected to prior learning?</w:t>
            </w:r>
          </w:p>
          <w:p w14:paraId="0736C8A7"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 xml:space="preserve">Are </w:t>
            </w:r>
            <w:proofErr w:type="gramStart"/>
            <w:r w:rsidRPr="002A50FB">
              <w:rPr>
                <w:rFonts w:eastAsia="Times New Roman" w:cstheme="minorHAnsi"/>
                <w:sz w:val="22"/>
                <w:lang w:eastAsia="en-GB"/>
              </w:rPr>
              <w:t>particular schemes</w:t>
            </w:r>
            <w:proofErr w:type="gramEnd"/>
            <w:r w:rsidRPr="002A50FB">
              <w:rPr>
                <w:rFonts w:eastAsia="Times New Roman" w:cstheme="minorHAnsi"/>
                <w:sz w:val="22"/>
                <w:lang w:eastAsia="en-GB"/>
              </w:rPr>
              <w:t xml:space="preserve"> or frameworks being used (e.g. phonics, maths mastery, writing units)?</w:t>
            </w:r>
          </w:p>
          <w:p w14:paraId="3DEB863E" w14:textId="77777777" w:rsidR="002A50FB" w:rsidRPr="002A50FB" w:rsidRDefault="002A50FB" w:rsidP="002A50FB">
            <w:pPr>
              <w:ind w:left="360"/>
              <w:rPr>
                <w:rFonts w:eastAsia="Times New Roman" w:cstheme="minorHAnsi"/>
                <w:sz w:val="22"/>
                <w:lang w:eastAsia="en-GB"/>
              </w:rPr>
            </w:pPr>
          </w:p>
          <w:p w14:paraId="5BBC6FEE" w14:textId="23735C63" w:rsidR="00BB6858" w:rsidRPr="002A50FB" w:rsidRDefault="00BB6858" w:rsidP="002A50FB">
            <w:pPr>
              <w:rPr>
                <w:rFonts w:eastAsia="Times New Roman" w:cstheme="minorHAnsi"/>
                <w:b/>
                <w:bCs/>
                <w:sz w:val="22"/>
                <w:lang w:eastAsia="en-GB"/>
              </w:rPr>
            </w:pPr>
            <w:r w:rsidRPr="002A50FB">
              <w:rPr>
                <w:rFonts w:eastAsia="Times New Roman" w:cstheme="minorHAnsi"/>
                <w:b/>
                <w:bCs/>
                <w:sz w:val="22"/>
                <w:lang w:eastAsia="en-GB"/>
              </w:rPr>
              <w:t>Expected Progress</w:t>
            </w:r>
          </w:p>
          <w:p w14:paraId="671EDF51"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What are the age-related expectations for children at this stage?</w:t>
            </w:r>
          </w:p>
          <w:p w14:paraId="266A08CF"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How is progress described or evidenced – what does “</w:t>
            </w:r>
            <w:proofErr w:type="gramStart"/>
            <w:r w:rsidRPr="002A50FB">
              <w:rPr>
                <w:rFonts w:eastAsia="Times New Roman" w:cstheme="minorHAnsi"/>
                <w:sz w:val="22"/>
                <w:lang w:eastAsia="en-GB"/>
              </w:rPr>
              <w:t>expected</w:t>
            </w:r>
            <w:proofErr w:type="gramEnd"/>
            <w:r w:rsidRPr="002A50FB">
              <w:rPr>
                <w:rFonts w:eastAsia="Times New Roman" w:cstheme="minorHAnsi"/>
                <w:sz w:val="22"/>
                <w:lang w:eastAsia="en-GB"/>
              </w:rPr>
              <w:t>”, “working towards”, or “greater depth” look like?</w:t>
            </w:r>
          </w:p>
          <w:p w14:paraId="4CE0B3A2"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Are there examples of how children are being supported to meet or exceed these expectations?</w:t>
            </w:r>
          </w:p>
          <w:p w14:paraId="4C3F6C56" w14:textId="77777777" w:rsidR="002A50FB" w:rsidRPr="002A50FB" w:rsidRDefault="002A50FB" w:rsidP="002A50FB">
            <w:pPr>
              <w:ind w:left="360"/>
              <w:rPr>
                <w:rFonts w:eastAsia="Times New Roman" w:cstheme="minorHAnsi"/>
                <w:sz w:val="22"/>
                <w:lang w:eastAsia="en-GB"/>
              </w:rPr>
            </w:pPr>
          </w:p>
          <w:p w14:paraId="63581DCC" w14:textId="3262BA49" w:rsidR="00BB6858" w:rsidRPr="002A50FB" w:rsidRDefault="00BB6858" w:rsidP="002A50FB">
            <w:pPr>
              <w:rPr>
                <w:rFonts w:eastAsia="Times New Roman" w:cstheme="minorHAnsi"/>
                <w:b/>
                <w:bCs/>
                <w:sz w:val="22"/>
                <w:lang w:eastAsia="en-GB"/>
              </w:rPr>
            </w:pPr>
            <w:r w:rsidRPr="002A50FB">
              <w:rPr>
                <w:rFonts w:eastAsia="Times New Roman" w:cstheme="minorHAnsi"/>
                <w:b/>
                <w:bCs/>
                <w:sz w:val="22"/>
                <w:lang w:eastAsia="en-GB"/>
              </w:rPr>
              <w:t>Teaching Approaches</w:t>
            </w:r>
          </w:p>
          <w:p w14:paraId="467C140B"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What strategies are being used to introduce and reinforce new learning?</w:t>
            </w:r>
          </w:p>
          <w:p w14:paraId="2119CA48"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How are children supported to make progress (e.g. scaffolding, questioning, use of resources)?</w:t>
            </w:r>
          </w:p>
          <w:p w14:paraId="7571EF4A" w14:textId="77777777" w:rsidR="00BB6858" w:rsidRPr="002A50FB" w:rsidRDefault="00BB6858" w:rsidP="000C2036">
            <w:pPr>
              <w:pStyle w:val="ListParagraph"/>
              <w:numPr>
                <w:ilvl w:val="0"/>
                <w:numId w:val="42"/>
              </w:numPr>
              <w:rPr>
                <w:rFonts w:eastAsia="Times New Roman" w:cstheme="minorHAnsi"/>
                <w:sz w:val="22"/>
                <w:lang w:eastAsia="en-GB"/>
              </w:rPr>
            </w:pPr>
            <w:r w:rsidRPr="002A50FB">
              <w:rPr>
                <w:rFonts w:eastAsia="Times New Roman" w:cstheme="minorHAnsi"/>
                <w:sz w:val="22"/>
                <w:lang w:eastAsia="en-GB"/>
              </w:rPr>
              <w:t>Is there evidence of retrieval practice or formative assessment in use?</w:t>
            </w:r>
          </w:p>
          <w:p w14:paraId="1ED41215" w14:textId="77777777" w:rsidR="002A50FB" w:rsidRPr="002A50FB" w:rsidRDefault="002A50FB" w:rsidP="002A50FB">
            <w:pPr>
              <w:rPr>
                <w:rFonts w:eastAsia="Times New Roman" w:cstheme="minorHAnsi"/>
                <w:sz w:val="22"/>
                <w:lang w:eastAsia="en-GB"/>
              </w:rPr>
            </w:pPr>
          </w:p>
          <w:p w14:paraId="5BBB6E8E" w14:textId="0D11D382" w:rsidR="002A50FB" w:rsidRDefault="002A50FB" w:rsidP="002A50FB">
            <w:pPr>
              <w:rPr>
                <w:rFonts w:eastAsia="Times New Roman" w:cstheme="minorHAnsi"/>
                <w:sz w:val="22"/>
                <w:lang w:eastAsia="en-GB"/>
              </w:rPr>
            </w:pPr>
            <w:r w:rsidRPr="002A50FB">
              <w:rPr>
                <w:rFonts w:eastAsia="Times New Roman" w:cstheme="minorHAnsi"/>
                <w:sz w:val="22"/>
                <w:lang w:eastAsia="en-GB"/>
              </w:rPr>
              <w:t xml:space="preserve">Record your reflections in your Development Record. </w:t>
            </w:r>
          </w:p>
          <w:p w14:paraId="3CA4B731" w14:textId="57E1D6E3" w:rsidR="008C33DE" w:rsidRPr="00524B8B" w:rsidRDefault="008C33DE" w:rsidP="00524B8B">
            <w:pPr>
              <w:rPr>
                <w:rFonts w:ascii="Calibri" w:hAnsi="Calibri" w:cs="Calibri"/>
                <w:b/>
                <w:bCs/>
              </w:rPr>
            </w:pPr>
            <w:r>
              <w:t xml:space="preserve"> </w:t>
            </w:r>
          </w:p>
        </w:tc>
      </w:tr>
    </w:tbl>
    <w:p w14:paraId="7EB162E5" w14:textId="3B8AF3E5" w:rsidR="008C33DE" w:rsidRPr="004907BC" w:rsidRDefault="008C33DE" w:rsidP="007B2B65">
      <w:pPr>
        <w:pStyle w:val="paragraph"/>
        <w:spacing w:before="0" w:beforeAutospacing="0" w:after="0" w:afterAutospacing="0"/>
        <w:textAlignment w:val="baseline"/>
        <w:rPr>
          <w:rFonts w:ascii="Segoe UI" w:hAnsi="Segoe UI" w:cs="Segoe UI"/>
          <w:sz w:val="18"/>
          <w:szCs w:val="18"/>
        </w:rPr>
      </w:pPr>
    </w:p>
    <w:sectPr w:rsidR="008C33DE" w:rsidRPr="004907BC" w:rsidSect="00FD03CB">
      <w:pgSz w:w="11906" w:h="16838"/>
      <w:pgMar w:top="720" w:right="1152" w:bottom="720" w:left="1152" w:header="43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334D" w14:textId="77777777" w:rsidR="00D34733" w:rsidRDefault="00D34733" w:rsidP="00804294">
      <w:pPr>
        <w:spacing w:after="0" w:line="240" w:lineRule="auto"/>
      </w:pPr>
      <w:r>
        <w:separator/>
      </w:r>
    </w:p>
  </w:endnote>
  <w:endnote w:type="continuationSeparator" w:id="0">
    <w:p w14:paraId="7983B194" w14:textId="77777777" w:rsidR="00D34733" w:rsidRDefault="00D34733" w:rsidP="00804294">
      <w:pPr>
        <w:spacing w:after="0" w:line="240" w:lineRule="auto"/>
      </w:pPr>
      <w:r>
        <w:continuationSeparator/>
      </w:r>
    </w:p>
  </w:endnote>
  <w:endnote w:type="continuationNotice" w:id="1">
    <w:p w14:paraId="6121C92F" w14:textId="77777777" w:rsidR="00D34733" w:rsidRDefault="00D34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747108"/>
      <w:docPartObj>
        <w:docPartGallery w:val="Page Numbers (Bottom of Page)"/>
        <w:docPartUnique/>
      </w:docPartObj>
    </w:sdtPr>
    <w:sdtEndPr/>
    <w:sdtContent>
      <w:p w14:paraId="382D90F9" w14:textId="7C8A46CD" w:rsidR="00012C66" w:rsidRDefault="00012C66">
        <w:pPr>
          <w:pStyle w:val="Footer"/>
          <w:jc w:val="center"/>
        </w:pPr>
        <w:r>
          <w:fldChar w:fldCharType="begin"/>
        </w:r>
        <w:r>
          <w:instrText>PAGE   \* MERGEFORMAT</w:instrText>
        </w:r>
        <w:r>
          <w:fldChar w:fldCharType="separate"/>
        </w:r>
        <w:r>
          <w:t>2</w:t>
        </w:r>
        <w:r>
          <w:fldChar w:fldCharType="end"/>
        </w:r>
      </w:p>
    </w:sdtContent>
  </w:sdt>
  <w:p w14:paraId="0E576BC5" w14:textId="5B752587" w:rsidR="00804294" w:rsidRDefault="00804294" w:rsidP="001258C3">
    <w:pPr>
      <w:pStyle w:val="Footer"/>
      <w:tabs>
        <w:tab w:val="clear" w:pos="4513"/>
        <w:tab w:val="clear" w:pos="9026"/>
        <w:tab w:val="right" w:pos="1386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7241" w14:textId="6067B000" w:rsidR="00FD03CB" w:rsidRDefault="00FD03CB">
    <w:pPr>
      <w:pStyle w:val="Footer"/>
      <w:jc w:val="center"/>
    </w:pPr>
  </w:p>
  <w:p w14:paraId="04BA4D42" w14:textId="77777777" w:rsidR="00FD03CB" w:rsidRDefault="00FD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D150" w14:textId="77777777" w:rsidR="00D34733" w:rsidRDefault="00D34733" w:rsidP="00804294">
      <w:pPr>
        <w:spacing w:after="0" w:line="240" w:lineRule="auto"/>
      </w:pPr>
      <w:r>
        <w:separator/>
      </w:r>
    </w:p>
  </w:footnote>
  <w:footnote w:type="continuationSeparator" w:id="0">
    <w:p w14:paraId="0ABDF7CB" w14:textId="77777777" w:rsidR="00D34733" w:rsidRDefault="00D34733" w:rsidP="00804294">
      <w:pPr>
        <w:spacing w:after="0" w:line="240" w:lineRule="auto"/>
      </w:pPr>
      <w:r>
        <w:continuationSeparator/>
      </w:r>
    </w:p>
  </w:footnote>
  <w:footnote w:type="continuationNotice" w:id="1">
    <w:p w14:paraId="5970DC25" w14:textId="77777777" w:rsidR="00D34733" w:rsidRDefault="00D347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7AE3" w14:textId="2888F4DF" w:rsidR="001D0F21" w:rsidRDefault="001D0F21" w:rsidP="00FD03CB">
    <w:pPr>
      <w:pStyle w:val="Header"/>
      <w:spacing w:after="240"/>
    </w:pPr>
    <w:r>
      <w:rPr>
        <w:noProof/>
      </w:rPr>
      <w:drawing>
        <wp:inline distT="0" distB="0" distL="0" distR="0" wp14:anchorId="1C0474D0" wp14:editId="42B891AC">
          <wp:extent cx="1800000" cy="619027"/>
          <wp:effectExtent l="0" t="0" r="0" b="0"/>
          <wp:docPr id="1870700691" name="Picture 2" descr="Leeds Trinity University in partnership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91347" name="Picture 2" descr="Leeds Trinity University in partnership wi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1902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E1D6" w14:textId="15209273" w:rsidR="001D0F21" w:rsidRDefault="001D0F21" w:rsidP="00FD03CB">
    <w:pPr>
      <w:pStyle w:val="Header"/>
      <w:spacing w:after="240"/>
    </w:pPr>
    <w:r>
      <w:rPr>
        <w:noProof/>
      </w:rPr>
      <w:drawing>
        <wp:inline distT="0" distB="0" distL="0" distR="0" wp14:anchorId="4FAE72E2" wp14:editId="532581F4">
          <wp:extent cx="2322830" cy="798830"/>
          <wp:effectExtent l="0" t="0" r="0" b="1270"/>
          <wp:docPr id="938090566" name="Picture 1" descr="Leeds Trinity University in partnership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98241" name="Picture 1" descr="Leeds Trinity University in partnership wi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845"/>
    <w:multiLevelType w:val="hybridMultilevel"/>
    <w:tmpl w:val="6152E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050B0"/>
    <w:multiLevelType w:val="hybridMultilevel"/>
    <w:tmpl w:val="1AC8AB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397AFB"/>
    <w:multiLevelType w:val="hybridMultilevel"/>
    <w:tmpl w:val="85E2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F6D24"/>
    <w:multiLevelType w:val="hybridMultilevel"/>
    <w:tmpl w:val="776E5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638F"/>
    <w:multiLevelType w:val="hybridMultilevel"/>
    <w:tmpl w:val="67E2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2337BE"/>
    <w:multiLevelType w:val="hybridMultilevel"/>
    <w:tmpl w:val="60C6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97B7B"/>
    <w:multiLevelType w:val="hybridMultilevel"/>
    <w:tmpl w:val="E5768938"/>
    <w:lvl w:ilvl="0" w:tplc="08090001">
      <w:start w:val="1"/>
      <w:numFmt w:val="bullet"/>
      <w:lvlText w:val=""/>
      <w:lvlJc w:val="left"/>
      <w:pPr>
        <w:ind w:left="1252" w:hanging="360"/>
      </w:pPr>
      <w:rPr>
        <w:rFonts w:ascii="Symbol" w:hAnsi="Symbol" w:hint="default"/>
      </w:rPr>
    </w:lvl>
    <w:lvl w:ilvl="1" w:tplc="08090003" w:tentative="1">
      <w:start w:val="1"/>
      <w:numFmt w:val="bullet"/>
      <w:lvlText w:val="o"/>
      <w:lvlJc w:val="left"/>
      <w:pPr>
        <w:ind w:left="1972" w:hanging="360"/>
      </w:pPr>
      <w:rPr>
        <w:rFonts w:ascii="Courier New" w:hAnsi="Courier New" w:cs="Courier New" w:hint="default"/>
      </w:rPr>
    </w:lvl>
    <w:lvl w:ilvl="2" w:tplc="08090005" w:tentative="1">
      <w:start w:val="1"/>
      <w:numFmt w:val="bullet"/>
      <w:lvlText w:val=""/>
      <w:lvlJc w:val="left"/>
      <w:pPr>
        <w:ind w:left="2692" w:hanging="360"/>
      </w:pPr>
      <w:rPr>
        <w:rFonts w:ascii="Wingdings" w:hAnsi="Wingdings" w:hint="default"/>
      </w:rPr>
    </w:lvl>
    <w:lvl w:ilvl="3" w:tplc="08090001" w:tentative="1">
      <w:start w:val="1"/>
      <w:numFmt w:val="bullet"/>
      <w:lvlText w:val=""/>
      <w:lvlJc w:val="left"/>
      <w:pPr>
        <w:ind w:left="3412" w:hanging="360"/>
      </w:pPr>
      <w:rPr>
        <w:rFonts w:ascii="Symbol" w:hAnsi="Symbol" w:hint="default"/>
      </w:rPr>
    </w:lvl>
    <w:lvl w:ilvl="4" w:tplc="08090003" w:tentative="1">
      <w:start w:val="1"/>
      <w:numFmt w:val="bullet"/>
      <w:lvlText w:val="o"/>
      <w:lvlJc w:val="left"/>
      <w:pPr>
        <w:ind w:left="4132" w:hanging="360"/>
      </w:pPr>
      <w:rPr>
        <w:rFonts w:ascii="Courier New" w:hAnsi="Courier New" w:cs="Courier New" w:hint="default"/>
      </w:rPr>
    </w:lvl>
    <w:lvl w:ilvl="5" w:tplc="08090005" w:tentative="1">
      <w:start w:val="1"/>
      <w:numFmt w:val="bullet"/>
      <w:lvlText w:val=""/>
      <w:lvlJc w:val="left"/>
      <w:pPr>
        <w:ind w:left="4852" w:hanging="360"/>
      </w:pPr>
      <w:rPr>
        <w:rFonts w:ascii="Wingdings" w:hAnsi="Wingdings" w:hint="default"/>
      </w:rPr>
    </w:lvl>
    <w:lvl w:ilvl="6" w:tplc="08090001" w:tentative="1">
      <w:start w:val="1"/>
      <w:numFmt w:val="bullet"/>
      <w:lvlText w:val=""/>
      <w:lvlJc w:val="left"/>
      <w:pPr>
        <w:ind w:left="5572" w:hanging="360"/>
      </w:pPr>
      <w:rPr>
        <w:rFonts w:ascii="Symbol" w:hAnsi="Symbol" w:hint="default"/>
      </w:rPr>
    </w:lvl>
    <w:lvl w:ilvl="7" w:tplc="08090003" w:tentative="1">
      <w:start w:val="1"/>
      <w:numFmt w:val="bullet"/>
      <w:lvlText w:val="o"/>
      <w:lvlJc w:val="left"/>
      <w:pPr>
        <w:ind w:left="6292" w:hanging="360"/>
      </w:pPr>
      <w:rPr>
        <w:rFonts w:ascii="Courier New" w:hAnsi="Courier New" w:cs="Courier New" w:hint="default"/>
      </w:rPr>
    </w:lvl>
    <w:lvl w:ilvl="8" w:tplc="08090005" w:tentative="1">
      <w:start w:val="1"/>
      <w:numFmt w:val="bullet"/>
      <w:lvlText w:val=""/>
      <w:lvlJc w:val="left"/>
      <w:pPr>
        <w:ind w:left="7012" w:hanging="360"/>
      </w:pPr>
      <w:rPr>
        <w:rFonts w:ascii="Wingdings" w:hAnsi="Wingdings" w:hint="default"/>
      </w:rPr>
    </w:lvl>
  </w:abstractNum>
  <w:abstractNum w:abstractNumId="7" w15:restartNumberingAfterBreak="0">
    <w:nsid w:val="0E6029FA"/>
    <w:multiLevelType w:val="hybridMultilevel"/>
    <w:tmpl w:val="439A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E4F0E"/>
    <w:multiLevelType w:val="hybridMultilevel"/>
    <w:tmpl w:val="4614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06562"/>
    <w:multiLevelType w:val="hybridMultilevel"/>
    <w:tmpl w:val="7934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66C47"/>
    <w:multiLevelType w:val="hybridMultilevel"/>
    <w:tmpl w:val="47C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A4308"/>
    <w:multiLevelType w:val="hybridMultilevel"/>
    <w:tmpl w:val="7308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66EB9"/>
    <w:multiLevelType w:val="hybridMultilevel"/>
    <w:tmpl w:val="0344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63F79"/>
    <w:multiLevelType w:val="hybridMultilevel"/>
    <w:tmpl w:val="A25C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F14CD"/>
    <w:multiLevelType w:val="hybridMultilevel"/>
    <w:tmpl w:val="7520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B2431"/>
    <w:multiLevelType w:val="multilevel"/>
    <w:tmpl w:val="3BCC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9D3F15"/>
    <w:multiLevelType w:val="hybridMultilevel"/>
    <w:tmpl w:val="9B74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1E104F"/>
    <w:multiLevelType w:val="hybridMultilevel"/>
    <w:tmpl w:val="A49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E7B96"/>
    <w:multiLevelType w:val="hybridMultilevel"/>
    <w:tmpl w:val="1EA4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76A97"/>
    <w:multiLevelType w:val="hybridMultilevel"/>
    <w:tmpl w:val="79007642"/>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B4594"/>
    <w:multiLevelType w:val="hybridMultilevel"/>
    <w:tmpl w:val="0C42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05F12"/>
    <w:multiLevelType w:val="hybridMultilevel"/>
    <w:tmpl w:val="78C0011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4AC74B2"/>
    <w:multiLevelType w:val="hybridMultilevel"/>
    <w:tmpl w:val="548CED18"/>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CC39BD"/>
    <w:multiLevelType w:val="hybridMultilevel"/>
    <w:tmpl w:val="934C719A"/>
    <w:lvl w:ilvl="0" w:tplc="08090001">
      <w:start w:val="1"/>
      <w:numFmt w:val="bullet"/>
      <w:pStyle w:val="Column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613FE"/>
    <w:multiLevelType w:val="hybridMultilevel"/>
    <w:tmpl w:val="746A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E238D3"/>
    <w:multiLevelType w:val="hybridMultilevel"/>
    <w:tmpl w:val="60F8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0D084D"/>
    <w:multiLevelType w:val="hybridMultilevel"/>
    <w:tmpl w:val="2F2873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BA288D"/>
    <w:multiLevelType w:val="hybridMultilevel"/>
    <w:tmpl w:val="1CC4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740BC9"/>
    <w:multiLevelType w:val="hybridMultilevel"/>
    <w:tmpl w:val="829E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D5695"/>
    <w:multiLevelType w:val="hybridMultilevel"/>
    <w:tmpl w:val="9578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D852EA"/>
    <w:multiLevelType w:val="hybridMultilevel"/>
    <w:tmpl w:val="92F8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4F2AFD"/>
    <w:multiLevelType w:val="hybridMultilevel"/>
    <w:tmpl w:val="C9EAC6B4"/>
    <w:lvl w:ilvl="0" w:tplc="D10E91D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317ADE"/>
    <w:multiLevelType w:val="hybridMultilevel"/>
    <w:tmpl w:val="BC5A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D366B9"/>
    <w:multiLevelType w:val="multilevel"/>
    <w:tmpl w:val="45E86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C04B69"/>
    <w:multiLevelType w:val="hybridMultilevel"/>
    <w:tmpl w:val="8FB82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2B1AD2"/>
    <w:multiLevelType w:val="hybridMultilevel"/>
    <w:tmpl w:val="DE6C5016"/>
    <w:lvl w:ilvl="0" w:tplc="DB60847A">
      <w:start w:val="1"/>
      <w:numFmt w:val="decimal"/>
      <w:suff w:val="space"/>
      <w:lvlText w:val="%1."/>
      <w:lvlJc w:val="left"/>
      <w:pPr>
        <w:ind w:left="0" w:firstLine="0"/>
      </w:pPr>
      <w:rPr>
        <w:rFonts w:asciiTheme="minorHAnsi" w:hAnsiTheme="minorHAnsi" w:cstheme="minorHAnsi"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641F6D"/>
    <w:multiLevelType w:val="hybridMultilevel"/>
    <w:tmpl w:val="77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697774"/>
    <w:multiLevelType w:val="hybridMultilevel"/>
    <w:tmpl w:val="E60E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291DBA"/>
    <w:multiLevelType w:val="hybridMultilevel"/>
    <w:tmpl w:val="306054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E53DB2"/>
    <w:multiLevelType w:val="hybridMultilevel"/>
    <w:tmpl w:val="2E20E4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5F2FBE"/>
    <w:multiLevelType w:val="hybridMultilevel"/>
    <w:tmpl w:val="9FACFEB6"/>
    <w:lvl w:ilvl="0" w:tplc="08090003">
      <w:start w:val="1"/>
      <w:numFmt w:val="bullet"/>
      <w:lvlText w:val="o"/>
      <w:lvlJc w:val="left"/>
      <w:pPr>
        <w:ind w:left="1374" w:hanging="360"/>
      </w:pPr>
      <w:rPr>
        <w:rFonts w:ascii="Courier New" w:hAnsi="Courier New" w:cs="Courier New" w:hint="default"/>
      </w:rPr>
    </w:lvl>
    <w:lvl w:ilvl="1" w:tplc="FFFFFFFF" w:tentative="1">
      <w:start w:val="1"/>
      <w:numFmt w:val="bullet"/>
      <w:lvlText w:val="o"/>
      <w:lvlJc w:val="left"/>
      <w:pPr>
        <w:ind w:left="2094" w:hanging="360"/>
      </w:pPr>
      <w:rPr>
        <w:rFonts w:ascii="Courier New" w:hAnsi="Courier New" w:cs="Courier New" w:hint="default"/>
      </w:rPr>
    </w:lvl>
    <w:lvl w:ilvl="2" w:tplc="FFFFFFFF" w:tentative="1">
      <w:start w:val="1"/>
      <w:numFmt w:val="bullet"/>
      <w:lvlText w:val=""/>
      <w:lvlJc w:val="left"/>
      <w:pPr>
        <w:ind w:left="2814" w:hanging="360"/>
      </w:pPr>
      <w:rPr>
        <w:rFonts w:ascii="Wingdings" w:hAnsi="Wingdings" w:hint="default"/>
      </w:rPr>
    </w:lvl>
    <w:lvl w:ilvl="3" w:tplc="FFFFFFFF" w:tentative="1">
      <w:start w:val="1"/>
      <w:numFmt w:val="bullet"/>
      <w:lvlText w:val=""/>
      <w:lvlJc w:val="left"/>
      <w:pPr>
        <w:ind w:left="3534" w:hanging="360"/>
      </w:pPr>
      <w:rPr>
        <w:rFonts w:ascii="Symbol" w:hAnsi="Symbol" w:hint="default"/>
      </w:rPr>
    </w:lvl>
    <w:lvl w:ilvl="4" w:tplc="FFFFFFFF" w:tentative="1">
      <w:start w:val="1"/>
      <w:numFmt w:val="bullet"/>
      <w:lvlText w:val="o"/>
      <w:lvlJc w:val="left"/>
      <w:pPr>
        <w:ind w:left="4254" w:hanging="360"/>
      </w:pPr>
      <w:rPr>
        <w:rFonts w:ascii="Courier New" w:hAnsi="Courier New" w:cs="Courier New" w:hint="default"/>
      </w:rPr>
    </w:lvl>
    <w:lvl w:ilvl="5" w:tplc="FFFFFFFF" w:tentative="1">
      <w:start w:val="1"/>
      <w:numFmt w:val="bullet"/>
      <w:lvlText w:val=""/>
      <w:lvlJc w:val="left"/>
      <w:pPr>
        <w:ind w:left="4974" w:hanging="360"/>
      </w:pPr>
      <w:rPr>
        <w:rFonts w:ascii="Wingdings" w:hAnsi="Wingdings" w:hint="default"/>
      </w:rPr>
    </w:lvl>
    <w:lvl w:ilvl="6" w:tplc="FFFFFFFF" w:tentative="1">
      <w:start w:val="1"/>
      <w:numFmt w:val="bullet"/>
      <w:lvlText w:val=""/>
      <w:lvlJc w:val="left"/>
      <w:pPr>
        <w:ind w:left="5694" w:hanging="360"/>
      </w:pPr>
      <w:rPr>
        <w:rFonts w:ascii="Symbol" w:hAnsi="Symbol" w:hint="default"/>
      </w:rPr>
    </w:lvl>
    <w:lvl w:ilvl="7" w:tplc="FFFFFFFF" w:tentative="1">
      <w:start w:val="1"/>
      <w:numFmt w:val="bullet"/>
      <w:lvlText w:val="o"/>
      <w:lvlJc w:val="left"/>
      <w:pPr>
        <w:ind w:left="6414" w:hanging="360"/>
      </w:pPr>
      <w:rPr>
        <w:rFonts w:ascii="Courier New" w:hAnsi="Courier New" w:cs="Courier New" w:hint="default"/>
      </w:rPr>
    </w:lvl>
    <w:lvl w:ilvl="8" w:tplc="FFFFFFFF" w:tentative="1">
      <w:start w:val="1"/>
      <w:numFmt w:val="bullet"/>
      <w:lvlText w:val=""/>
      <w:lvlJc w:val="left"/>
      <w:pPr>
        <w:ind w:left="7134" w:hanging="360"/>
      </w:pPr>
      <w:rPr>
        <w:rFonts w:ascii="Wingdings" w:hAnsi="Wingdings" w:hint="default"/>
      </w:rPr>
    </w:lvl>
  </w:abstractNum>
  <w:abstractNum w:abstractNumId="41" w15:restartNumberingAfterBreak="0">
    <w:nsid w:val="634F23F7"/>
    <w:multiLevelType w:val="hybridMultilevel"/>
    <w:tmpl w:val="99EC7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3A50A0A"/>
    <w:multiLevelType w:val="hybridMultilevel"/>
    <w:tmpl w:val="36F6F4EA"/>
    <w:lvl w:ilvl="0" w:tplc="08090003">
      <w:start w:val="1"/>
      <w:numFmt w:val="bullet"/>
      <w:lvlText w:val="o"/>
      <w:lvlJc w:val="left"/>
      <w:pPr>
        <w:ind w:left="1930" w:hanging="360"/>
      </w:pPr>
      <w:rPr>
        <w:rFonts w:ascii="Courier New" w:hAnsi="Courier New" w:cs="Courier New" w:hint="default"/>
      </w:rPr>
    </w:lvl>
    <w:lvl w:ilvl="1" w:tplc="FFFFFFFF" w:tentative="1">
      <w:start w:val="1"/>
      <w:numFmt w:val="bullet"/>
      <w:lvlText w:val="o"/>
      <w:lvlJc w:val="left"/>
      <w:pPr>
        <w:ind w:left="2650" w:hanging="360"/>
      </w:pPr>
      <w:rPr>
        <w:rFonts w:ascii="Courier New" w:hAnsi="Courier New" w:cs="Courier New" w:hint="default"/>
      </w:rPr>
    </w:lvl>
    <w:lvl w:ilvl="2" w:tplc="FFFFFFFF" w:tentative="1">
      <w:start w:val="1"/>
      <w:numFmt w:val="bullet"/>
      <w:lvlText w:val=""/>
      <w:lvlJc w:val="left"/>
      <w:pPr>
        <w:ind w:left="3370" w:hanging="360"/>
      </w:pPr>
      <w:rPr>
        <w:rFonts w:ascii="Wingdings" w:hAnsi="Wingdings" w:hint="default"/>
      </w:rPr>
    </w:lvl>
    <w:lvl w:ilvl="3" w:tplc="FFFFFFFF" w:tentative="1">
      <w:start w:val="1"/>
      <w:numFmt w:val="bullet"/>
      <w:lvlText w:val=""/>
      <w:lvlJc w:val="left"/>
      <w:pPr>
        <w:ind w:left="4090" w:hanging="360"/>
      </w:pPr>
      <w:rPr>
        <w:rFonts w:ascii="Symbol" w:hAnsi="Symbol" w:hint="default"/>
      </w:rPr>
    </w:lvl>
    <w:lvl w:ilvl="4" w:tplc="FFFFFFFF" w:tentative="1">
      <w:start w:val="1"/>
      <w:numFmt w:val="bullet"/>
      <w:lvlText w:val="o"/>
      <w:lvlJc w:val="left"/>
      <w:pPr>
        <w:ind w:left="4810" w:hanging="360"/>
      </w:pPr>
      <w:rPr>
        <w:rFonts w:ascii="Courier New" w:hAnsi="Courier New" w:cs="Courier New" w:hint="default"/>
      </w:rPr>
    </w:lvl>
    <w:lvl w:ilvl="5" w:tplc="FFFFFFFF" w:tentative="1">
      <w:start w:val="1"/>
      <w:numFmt w:val="bullet"/>
      <w:lvlText w:val=""/>
      <w:lvlJc w:val="left"/>
      <w:pPr>
        <w:ind w:left="5530" w:hanging="360"/>
      </w:pPr>
      <w:rPr>
        <w:rFonts w:ascii="Wingdings" w:hAnsi="Wingdings" w:hint="default"/>
      </w:rPr>
    </w:lvl>
    <w:lvl w:ilvl="6" w:tplc="FFFFFFFF" w:tentative="1">
      <w:start w:val="1"/>
      <w:numFmt w:val="bullet"/>
      <w:lvlText w:val=""/>
      <w:lvlJc w:val="left"/>
      <w:pPr>
        <w:ind w:left="6250" w:hanging="360"/>
      </w:pPr>
      <w:rPr>
        <w:rFonts w:ascii="Symbol" w:hAnsi="Symbol" w:hint="default"/>
      </w:rPr>
    </w:lvl>
    <w:lvl w:ilvl="7" w:tplc="FFFFFFFF" w:tentative="1">
      <w:start w:val="1"/>
      <w:numFmt w:val="bullet"/>
      <w:lvlText w:val="o"/>
      <w:lvlJc w:val="left"/>
      <w:pPr>
        <w:ind w:left="6970" w:hanging="360"/>
      </w:pPr>
      <w:rPr>
        <w:rFonts w:ascii="Courier New" w:hAnsi="Courier New" w:cs="Courier New" w:hint="default"/>
      </w:rPr>
    </w:lvl>
    <w:lvl w:ilvl="8" w:tplc="FFFFFFFF" w:tentative="1">
      <w:start w:val="1"/>
      <w:numFmt w:val="bullet"/>
      <w:lvlText w:val=""/>
      <w:lvlJc w:val="left"/>
      <w:pPr>
        <w:ind w:left="7690" w:hanging="360"/>
      </w:pPr>
      <w:rPr>
        <w:rFonts w:ascii="Wingdings" w:hAnsi="Wingdings" w:hint="default"/>
      </w:rPr>
    </w:lvl>
  </w:abstractNum>
  <w:abstractNum w:abstractNumId="43" w15:restartNumberingAfterBreak="0">
    <w:nsid w:val="673E10C2"/>
    <w:multiLevelType w:val="hybridMultilevel"/>
    <w:tmpl w:val="AE8CE2BE"/>
    <w:lvl w:ilvl="0" w:tplc="2A10053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540F1C"/>
    <w:multiLevelType w:val="hybridMultilevel"/>
    <w:tmpl w:val="A6F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F41A50"/>
    <w:multiLevelType w:val="multilevel"/>
    <w:tmpl w:val="4E84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ED427E"/>
    <w:multiLevelType w:val="hybridMultilevel"/>
    <w:tmpl w:val="0688083A"/>
    <w:lvl w:ilvl="0" w:tplc="FADA438A">
      <w:start w:val="1"/>
      <w:numFmt w:val="decimal"/>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9770D1"/>
    <w:multiLevelType w:val="hybridMultilevel"/>
    <w:tmpl w:val="D8829C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3D4936"/>
    <w:multiLevelType w:val="hybridMultilevel"/>
    <w:tmpl w:val="4236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4E4D92"/>
    <w:multiLevelType w:val="hybridMultilevel"/>
    <w:tmpl w:val="946A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6978E9"/>
    <w:multiLevelType w:val="hybridMultilevel"/>
    <w:tmpl w:val="C3D2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026324"/>
    <w:multiLevelType w:val="multilevel"/>
    <w:tmpl w:val="6DC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1D66E3"/>
    <w:multiLevelType w:val="hybridMultilevel"/>
    <w:tmpl w:val="A19A1D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3" w15:restartNumberingAfterBreak="0">
    <w:nsid w:val="777467B9"/>
    <w:multiLevelType w:val="hybridMultilevel"/>
    <w:tmpl w:val="017E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CB55E3"/>
    <w:multiLevelType w:val="multilevel"/>
    <w:tmpl w:val="5DA8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F06E28"/>
    <w:multiLevelType w:val="hybridMultilevel"/>
    <w:tmpl w:val="7270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CF285C"/>
    <w:multiLevelType w:val="hybridMultilevel"/>
    <w:tmpl w:val="1238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037BDB"/>
    <w:multiLevelType w:val="hybridMultilevel"/>
    <w:tmpl w:val="A6B04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C85DE5"/>
    <w:multiLevelType w:val="hybridMultilevel"/>
    <w:tmpl w:val="958E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C240D3"/>
    <w:multiLevelType w:val="hybridMultilevel"/>
    <w:tmpl w:val="2F5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706795">
    <w:abstractNumId w:val="23"/>
  </w:num>
  <w:num w:numId="2" w16cid:durableId="1346591303">
    <w:abstractNumId w:val="44"/>
  </w:num>
  <w:num w:numId="3" w16cid:durableId="452408082">
    <w:abstractNumId w:val="10"/>
  </w:num>
  <w:num w:numId="4" w16cid:durableId="746731612">
    <w:abstractNumId w:val="48"/>
  </w:num>
  <w:num w:numId="5" w16cid:durableId="1452282422">
    <w:abstractNumId w:val="37"/>
  </w:num>
  <w:num w:numId="6" w16cid:durableId="1601648069">
    <w:abstractNumId w:val="58"/>
  </w:num>
  <w:num w:numId="7" w16cid:durableId="185407878">
    <w:abstractNumId w:val="50"/>
  </w:num>
  <w:num w:numId="8" w16cid:durableId="1656255144">
    <w:abstractNumId w:val="7"/>
  </w:num>
  <w:num w:numId="9" w16cid:durableId="1707634073">
    <w:abstractNumId w:val="53"/>
  </w:num>
  <w:num w:numId="10" w16cid:durableId="1272202559">
    <w:abstractNumId w:val="28"/>
  </w:num>
  <w:num w:numId="11" w16cid:durableId="1839031620">
    <w:abstractNumId w:val="29"/>
  </w:num>
  <w:num w:numId="12" w16cid:durableId="529689139">
    <w:abstractNumId w:val="56"/>
  </w:num>
  <w:num w:numId="13" w16cid:durableId="1986350267">
    <w:abstractNumId w:val="40"/>
  </w:num>
  <w:num w:numId="14" w16cid:durableId="1256088312">
    <w:abstractNumId w:val="20"/>
  </w:num>
  <w:num w:numId="15" w16cid:durableId="1068840221">
    <w:abstractNumId w:val="14"/>
  </w:num>
  <w:num w:numId="16" w16cid:durableId="1605116022">
    <w:abstractNumId w:val="26"/>
  </w:num>
  <w:num w:numId="17" w16cid:durableId="42533787">
    <w:abstractNumId w:val="3"/>
  </w:num>
  <w:num w:numId="18" w16cid:durableId="1991905723">
    <w:abstractNumId w:val="39"/>
  </w:num>
  <w:num w:numId="19" w16cid:durableId="1769540568">
    <w:abstractNumId w:val="30"/>
  </w:num>
  <w:num w:numId="20" w16cid:durableId="1491673068">
    <w:abstractNumId w:val="49"/>
  </w:num>
  <w:num w:numId="21" w16cid:durableId="1172061058">
    <w:abstractNumId w:val="1"/>
  </w:num>
  <w:num w:numId="22" w16cid:durableId="707611047">
    <w:abstractNumId w:val="57"/>
  </w:num>
  <w:num w:numId="23" w16cid:durableId="1473326857">
    <w:abstractNumId w:val="2"/>
  </w:num>
  <w:num w:numId="24" w16cid:durableId="1071343288">
    <w:abstractNumId w:val="27"/>
  </w:num>
  <w:num w:numId="25" w16cid:durableId="1717460580">
    <w:abstractNumId w:val="41"/>
  </w:num>
  <w:num w:numId="26" w16cid:durableId="1843471534">
    <w:abstractNumId w:val="52"/>
  </w:num>
  <w:num w:numId="27" w16cid:durableId="167406822">
    <w:abstractNumId w:val="42"/>
  </w:num>
  <w:num w:numId="28" w16cid:durableId="1005596065">
    <w:abstractNumId w:val="5"/>
  </w:num>
  <w:num w:numId="29" w16cid:durableId="1039741627">
    <w:abstractNumId w:val="32"/>
  </w:num>
  <w:num w:numId="30" w16cid:durableId="1577016604">
    <w:abstractNumId w:val="59"/>
  </w:num>
  <w:num w:numId="31" w16cid:durableId="907112355">
    <w:abstractNumId w:val="16"/>
  </w:num>
  <w:num w:numId="32" w16cid:durableId="520094179">
    <w:abstractNumId w:val="17"/>
  </w:num>
  <w:num w:numId="33" w16cid:durableId="177934881">
    <w:abstractNumId w:val="8"/>
  </w:num>
  <w:num w:numId="34" w16cid:durableId="1889877564">
    <w:abstractNumId w:val="21"/>
  </w:num>
  <w:num w:numId="35" w16cid:durableId="959069956">
    <w:abstractNumId w:val="25"/>
  </w:num>
  <w:num w:numId="36" w16cid:durableId="1009020218">
    <w:abstractNumId w:val="12"/>
  </w:num>
  <w:num w:numId="37" w16cid:durableId="843130571">
    <w:abstractNumId w:val="0"/>
  </w:num>
  <w:num w:numId="38" w16cid:durableId="280889134">
    <w:abstractNumId w:val="13"/>
  </w:num>
  <w:num w:numId="39" w16cid:durableId="384794116">
    <w:abstractNumId w:val="24"/>
  </w:num>
  <w:num w:numId="40" w16cid:durableId="880245591">
    <w:abstractNumId w:val="6"/>
  </w:num>
  <w:num w:numId="41" w16cid:durableId="1110514920">
    <w:abstractNumId w:val="18"/>
  </w:num>
  <w:num w:numId="42" w16cid:durableId="1319961293">
    <w:abstractNumId w:val="11"/>
  </w:num>
  <w:num w:numId="43" w16cid:durableId="360592396">
    <w:abstractNumId w:val="43"/>
  </w:num>
  <w:num w:numId="44" w16cid:durableId="809904690">
    <w:abstractNumId w:val="47"/>
  </w:num>
  <w:num w:numId="45" w16cid:durableId="198205004">
    <w:abstractNumId w:val="38"/>
  </w:num>
  <w:num w:numId="46" w16cid:durableId="194320046">
    <w:abstractNumId w:val="36"/>
  </w:num>
  <w:num w:numId="47" w16cid:durableId="1870339153">
    <w:abstractNumId w:val="4"/>
  </w:num>
  <w:num w:numId="48" w16cid:durableId="639574672">
    <w:abstractNumId w:val="22"/>
  </w:num>
  <w:num w:numId="49" w16cid:durableId="1372464157">
    <w:abstractNumId w:val="19"/>
  </w:num>
  <w:num w:numId="50" w16cid:durableId="203906048">
    <w:abstractNumId w:val="34"/>
  </w:num>
  <w:num w:numId="51" w16cid:durableId="251815569">
    <w:abstractNumId w:val="9"/>
  </w:num>
  <w:num w:numId="52" w16cid:durableId="605815645">
    <w:abstractNumId w:val="35"/>
  </w:num>
  <w:num w:numId="53" w16cid:durableId="13962345">
    <w:abstractNumId w:val="31"/>
  </w:num>
  <w:num w:numId="54" w16cid:durableId="1299720627">
    <w:abstractNumId w:val="55"/>
  </w:num>
  <w:num w:numId="55" w16cid:durableId="2042241783">
    <w:abstractNumId w:val="51"/>
  </w:num>
  <w:num w:numId="56" w16cid:durableId="2051756335">
    <w:abstractNumId w:val="15"/>
  </w:num>
  <w:num w:numId="57" w16cid:durableId="397365259">
    <w:abstractNumId w:val="45"/>
  </w:num>
  <w:num w:numId="58" w16cid:durableId="491289804">
    <w:abstractNumId w:val="54"/>
  </w:num>
  <w:num w:numId="59" w16cid:durableId="2127651093">
    <w:abstractNumId w:val="33"/>
  </w:num>
  <w:num w:numId="60" w16cid:durableId="873423165">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4B"/>
    <w:rsid w:val="00002CF3"/>
    <w:rsid w:val="00004A6A"/>
    <w:rsid w:val="00012C66"/>
    <w:rsid w:val="00023A9F"/>
    <w:rsid w:val="00025487"/>
    <w:rsid w:val="00036EAF"/>
    <w:rsid w:val="00037089"/>
    <w:rsid w:val="00040023"/>
    <w:rsid w:val="000419EB"/>
    <w:rsid w:val="00047F83"/>
    <w:rsid w:val="00050C9B"/>
    <w:rsid w:val="000577DE"/>
    <w:rsid w:val="0006406A"/>
    <w:rsid w:val="00064345"/>
    <w:rsid w:val="000736FE"/>
    <w:rsid w:val="00076A33"/>
    <w:rsid w:val="00076AB3"/>
    <w:rsid w:val="000776DF"/>
    <w:rsid w:val="00080D09"/>
    <w:rsid w:val="00083919"/>
    <w:rsid w:val="000A4709"/>
    <w:rsid w:val="000B2618"/>
    <w:rsid w:val="000B293A"/>
    <w:rsid w:val="000B606F"/>
    <w:rsid w:val="000C1DF6"/>
    <w:rsid w:val="000C2036"/>
    <w:rsid w:val="000C28B9"/>
    <w:rsid w:val="000C712D"/>
    <w:rsid w:val="000D615E"/>
    <w:rsid w:val="000D6F08"/>
    <w:rsid w:val="000E036C"/>
    <w:rsid w:val="000E3704"/>
    <w:rsid w:val="000E43F2"/>
    <w:rsid w:val="000E4510"/>
    <w:rsid w:val="000E4630"/>
    <w:rsid w:val="000E5882"/>
    <w:rsid w:val="00100C92"/>
    <w:rsid w:val="00102300"/>
    <w:rsid w:val="001036A0"/>
    <w:rsid w:val="00103EC0"/>
    <w:rsid w:val="001120C9"/>
    <w:rsid w:val="0011765F"/>
    <w:rsid w:val="001258C3"/>
    <w:rsid w:val="0014023D"/>
    <w:rsid w:val="001571C4"/>
    <w:rsid w:val="001579CE"/>
    <w:rsid w:val="00162A12"/>
    <w:rsid w:val="00164B8D"/>
    <w:rsid w:val="001702DC"/>
    <w:rsid w:val="00175380"/>
    <w:rsid w:val="0017539C"/>
    <w:rsid w:val="001760CF"/>
    <w:rsid w:val="00176185"/>
    <w:rsid w:val="00183DAB"/>
    <w:rsid w:val="00190566"/>
    <w:rsid w:val="0019519B"/>
    <w:rsid w:val="001976B7"/>
    <w:rsid w:val="001A1774"/>
    <w:rsid w:val="001A1CD6"/>
    <w:rsid w:val="001A28ED"/>
    <w:rsid w:val="001A388A"/>
    <w:rsid w:val="001B1C9F"/>
    <w:rsid w:val="001C5C77"/>
    <w:rsid w:val="001C72B2"/>
    <w:rsid w:val="001D0F21"/>
    <w:rsid w:val="001D2D70"/>
    <w:rsid w:val="001E0063"/>
    <w:rsid w:val="001E7716"/>
    <w:rsid w:val="001E793A"/>
    <w:rsid w:val="002044BA"/>
    <w:rsid w:val="00207510"/>
    <w:rsid w:val="00211945"/>
    <w:rsid w:val="00213477"/>
    <w:rsid w:val="00220E88"/>
    <w:rsid w:val="00224177"/>
    <w:rsid w:val="0022601A"/>
    <w:rsid w:val="0023063B"/>
    <w:rsid w:val="00231E10"/>
    <w:rsid w:val="0023287C"/>
    <w:rsid w:val="00232D7F"/>
    <w:rsid w:val="00234054"/>
    <w:rsid w:val="00253108"/>
    <w:rsid w:val="00255D44"/>
    <w:rsid w:val="0026241E"/>
    <w:rsid w:val="0026470F"/>
    <w:rsid w:val="00267C5C"/>
    <w:rsid w:val="0027206C"/>
    <w:rsid w:val="0027225B"/>
    <w:rsid w:val="00276C61"/>
    <w:rsid w:val="00283376"/>
    <w:rsid w:val="002872D4"/>
    <w:rsid w:val="00290C72"/>
    <w:rsid w:val="00294B4B"/>
    <w:rsid w:val="002A2190"/>
    <w:rsid w:val="002A50FB"/>
    <w:rsid w:val="002A5C98"/>
    <w:rsid w:val="002B5E8F"/>
    <w:rsid w:val="002C0BA0"/>
    <w:rsid w:val="002C29DC"/>
    <w:rsid w:val="002D7F36"/>
    <w:rsid w:val="002E1A9D"/>
    <w:rsid w:val="002E6E1C"/>
    <w:rsid w:val="002F1787"/>
    <w:rsid w:val="002F5D91"/>
    <w:rsid w:val="00300483"/>
    <w:rsid w:val="00300836"/>
    <w:rsid w:val="00310BEC"/>
    <w:rsid w:val="003177E2"/>
    <w:rsid w:val="00317963"/>
    <w:rsid w:val="00320FC1"/>
    <w:rsid w:val="0032680C"/>
    <w:rsid w:val="00326DEB"/>
    <w:rsid w:val="00341A90"/>
    <w:rsid w:val="00344738"/>
    <w:rsid w:val="00346185"/>
    <w:rsid w:val="0035019B"/>
    <w:rsid w:val="00351465"/>
    <w:rsid w:val="00354732"/>
    <w:rsid w:val="003608B7"/>
    <w:rsid w:val="00366742"/>
    <w:rsid w:val="00367330"/>
    <w:rsid w:val="00367D9A"/>
    <w:rsid w:val="0038643D"/>
    <w:rsid w:val="00386795"/>
    <w:rsid w:val="003879D9"/>
    <w:rsid w:val="00395B61"/>
    <w:rsid w:val="003971DB"/>
    <w:rsid w:val="003A3B2C"/>
    <w:rsid w:val="003B086B"/>
    <w:rsid w:val="003B3654"/>
    <w:rsid w:val="003B492B"/>
    <w:rsid w:val="003C16C9"/>
    <w:rsid w:val="003C3AB7"/>
    <w:rsid w:val="003C47B1"/>
    <w:rsid w:val="003C6485"/>
    <w:rsid w:val="003E6068"/>
    <w:rsid w:val="003F0373"/>
    <w:rsid w:val="0041155C"/>
    <w:rsid w:val="00413DE0"/>
    <w:rsid w:val="0042300A"/>
    <w:rsid w:val="004237A4"/>
    <w:rsid w:val="004247EF"/>
    <w:rsid w:val="004267A9"/>
    <w:rsid w:val="00427E1E"/>
    <w:rsid w:val="00433178"/>
    <w:rsid w:val="00433353"/>
    <w:rsid w:val="00435454"/>
    <w:rsid w:val="004368DD"/>
    <w:rsid w:val="0044776B"/>
    <w:rsid w:val="00464925"/>
    <w:rsid w:val="004674BC"/>
    <w:rsid w:val="0047345E"/>
    <w:rsid w:val="00474227"/>
    <w:rsid w:val="00476079"/>
    <w:rsid w:val="004818FC"/>
    <w:rsid w:val="00482D41"/>
    <w:rsid w:val="00483263"/>
    <w:rsid w:val="004907BC"/>
    <w:rsid w:val="0049364A"/>
    <w:rsid w:val="004A3A0E"/>
    <w:rsid w:val="004A664C"/>
    <w:rsid w:val="004B1302"/>
    <w:rsid w:val="004C0251"/>
    <w:rsid w:val="004C5263"/>
    <w:rsid w:val="004D7036"/>
    <w:rsid w:val="004F4B87"/>
    <w:rsid w:val="004F5890"/>
    <w:rsid w:val="00502E99"/>
    <w:rsid w:val="0050370C"/>
    <w:rsid w:val="00521FC9"/>
    <w:rsid w:val="00522551"/>
    <w:rsid w:val="00524B8B"/>
    <w:rsid w:val="00527A10"/>
    <w:rsid w:val="00531789"/>
    <w:rsid w:val="0053715C"/>
    <w:rsid w:val="00540E67"/>
    <w:rsid w:val="00541F61"/>
    <w:rsid w:val="00542180"/>
    <w:rsid w:val="005445D5"/>
    <w:rsid w:val="00545032"/>
    <w:rsid w:val="00551C8F"/>
    <w:rsid w:val="0055318E"/>
    <w:rsid w:val="00555935"/>
    <w:rsid w:val="00555A8F"/>
    <w:rsid w:val="005867F5"/>
    <w:rsid w:val="00592B2F"/>
    <w:rsid w:val="00594BF6"/>
    <w:rsid w:val="00596EE4"/>
    <w:rsid w:val="005976E7"/>
    <w:rsid w:val="005A1AEB"/>
    <w:rsid w:val="005A52D6"/>
    <w:rsid w:val="005B0D16"/>
    <w:rsid w:val="005B248A"/>
    <w:rsid w:val="005B2E5A"/>
    <w:rsid w:val="005B3153"/>
    <w:rsid w:val="005C0C85"/>
    <w:rsid w:val="005C6218"/>
    <w:rsid w:val="005D318D"/>
    <w:rsid w:val="005D421E"/>
    <w:rsid w:val="005D5481"/>
    <w:rsid w:val="005D7E41"/>
    <w:rsid w:val="005E35E8"/>
    <w:rsid w:val="005F2BB7"/>
    <w:rsid w:val="00617BDC"/>
    <w:rsid w:val="00626D9B"/>
    <w:rsid w:val="006312AF"/>
    <w:rsid w:val="00642958"/>
    <w:rsid w:val="00650F0D"/>
    <w:rsid w:val="006754EB"/>
    <w:rsid w:val="00676E07"/>
    <w:rsid w:val="00680DDB"/>
    <w:rsid w:val="00685836"/>
    <w:rsid w:val="006A1491"/>
    <w:rsid w:val="006A1FF1"/>
    <w:rsid w:val="006B13A6"/>
    <w:rsid w:val="006C2C1D"/>
    <w:rsid w:val="006D4F48"/>
    <w:rsid w:val="006E0822"/>
    <w:rsid w:val="006E2225"/>
    <w:rsid w:val="006E25F0"/>
    <w:rsid w:val="006F0872"/>
    <w:rsid w:val="00707F1D"/>
    <w:rsid w:val="00710B75"/>
    <w:rsid w:val="00712093"/>
    <w:rsid w:val="007145CB"/>
    <w:rsid w:val="00714E6C"/>
    <w:rsid w:val="00720486"/>
    <w:rsid w:val="00722277"/>
    <w:rsid w:val="007235EF"/>
    <w:rsid w:val="00730D11"/>
    <w:rsid w:val="00732294"/>
    <w:rsid w:val="007402D0"/>
    <w:rsid w:val="00740D9B"/>
    <w:rsid w:val="0074304F"/>
    <w:rsid w:val="007441E0"/>
    <w:rsid w:val="00745F8C"/>
    <w:rsid w:val="0074718D"/>
    <w:rsid w:val="00750E61"/>
    <w:rsid w:val="00754C0E"/>
    <w:rsid w:val="0075694B"/>
    <w:rsid w:val="00756A0E"/>
    <w:rsid w:val="00756E00"/>
    <w:rsid w:val="00757586"/>
    <w:rsid w:val="007647A1"/>
    <w:rsid w:val="0077441A"/>
    <w:rsid w:val="00782732"/>
    <w:rsid w:val="00783395"/>
    <w:rsid w:val="00784AA4"/>
    <w:rsid w:val="00791F49"/>
    <w:rsid w:val="007931AF"/>
    <w:rsid w:val="00794681"/>
    <w:rsid w:val="007A5C8F"/>
    <w:rsid w:val="007A5F1E"/>
    <w:rsid w:val="007B072F"/>
    <w:rsid w:val="007B2B65"/>
    <w:rsid w:val="007C1924"/>
    <w:rsid w:val="007C2C0F"/>
    <w:rsid w:val="007C4D0D"/>
    <w:rsid w:val="007C55EA"/>
    <w:rsid w:val="007C66FE"/>
    <w:rsid w:val="007D3F67"/>
    <w:rsid w:val="007D60AA"/>
    <w:rsid w:val="007E0789"/>
    <w:rsid w:val="007E0B43"/>
    <w:rsid w:val="007E18F3"/>
    <w:rsid w:val="007E2B9A"/>
    <w:rsid w:val="007E6F1C"/>
    <w:rsid w:val="007E7ED2"/>
    <w:rsid w:val="008008C0"/>
    <w:rsid w:val="00803D32"/>
    <w:rsid w:val="00804294"/>
    <w:rsid w:val="008058F6"/>
    <w:rsid w:val="00811FEF"/>
    <w:rsid w:val="00812C2D"/>
    <w:rsid w:val="00822E38"/>
    <w:rsid w:val="008239AC"/>
    <w:rsid w:val="00824374"/>
    <w:rsid w:val="008351A6"/>
    <w:rsid w:val="00836136"/>
    <w:rsid w:val="00846CEC"/>
    <w:rsid w:val="008520BC"/>
    <w:rsid w:val="00854E91"/>
    <w:rsid w:val="0086111F"/>
    <w:rsid w:val="00861C6F"/>
    <w:rsid w:val="00863E30"/>
    <w:rsid w:val="0086413C"/>
    <w:rsid w:val="00864BDE"/>
    <w:rsid w:val="0086758A"/>
    <w:rsid w:val="00867C84"/>
    <w:rsid w:val="008717D5"/>
    <w:rsid w:val="008750EE"/>
    <w:rsid w:val="008767AC"/>
    <w:rsid w:val="00881DA7"/>
    <w:rsid w:val="00883A9E"/>
    <w:rsid w:val="00891FBF"/>
    <w:rsid w:val="00894133"/>
    <w:rsid w:val="00897BC9"/>
    <w:rsid w:val="008A12D2"/>
    <w:rsid w:val="008A59BC"/>
    <w:rsid w:val="008A7495"/>
    <w:rsid w:val="008B1A79"/>
    <w:rsid w:val="008B20CE"/>
    <w:rsid w:val="008B3729"/>
    <w:rsid w:val="008C0C5E"/>
    <w:rsid w:val="008C1D40"/>
    <w:rsid w:val="008C33DE"/>
    <w:rsid w:val="008C3717"/>
    <w:rsid w:val="008C65FC"/>
    <w:rsid w:val="008C7832"/>
    <w:rsid w:val="008E1A89"/>
    <w:rsid w:val="008E23B2"/>
    <w:rsid w:val="008E6DD5"/>
    <w:rsid w:val="008F7B81"/>
    <w:rsid w:val="00901FD6"/>
    <w:rsid w:val="009052DC"/>
    <w:rsid w:val="00911D07"/>
    <w:rsid w:val="00922CE5"/>
    <w:rsid w:val="00937603"/>
    <w:rsid w:val="009377BB"/>
    <w:rsid w:val="00937B94"/>
    <w:rsid w:val="00942980"/>
    <w:rsid w:val="00945186"/>
    <w:rsid w:val="009454F1"/>
    <w:rsid w:val="00947B7B"/>
    <w:rsid w:val="00954F66"/>
    <w:rsid w:val="00972442"/>
    <w:rsid w:val="00974023"/>
    <w:rsid w:val="009756B1"/>
    <w:rsid w:val="00984DA2"/>
    <w:rsid w:val="00985B1E"/>
    <w:rsid w:val="00985B4B"/>
    <w:rsid w:val="00986E19"/>
    <w:rsid w:val="00986E4E"/>
    <w:rsid w:val="009A14BA"/>
    <w:rsid w:val="009A795C"/>
    <w:rsid w:val="009C6574"/>
    <w:rsid w:val="009D519D"/>
    <w:rsid w:val="009E0BB5"/>
    <w:rsid w:val="009E15F4"/>
    <w:rsid w:val="009F1C0F"/>
    <w:rsid w:val="009F3A23"/>
    <w:rsid w:val="009F3C7E"/>
    <w:rsid w:val="00A00C41"/>
    <w:rsid w:val="00A0434B"/>
    <w:rsid w:val="00A05A27"/>
    <w:rsid w:val="00A074F0"/>
    <w:rsid w:val="00A15996"/>
    <w:rsid w:val="00A24F7F"/>
    <w:rsid w:val="00A24F8A"/>
    <w:rsid w:val="00A25035"/>
    <w:rsid w:val="00A32510"/>
    <w:rsid w:val="00A33484"/>
    <w:rsid w:val="00A35931"/>
    <w:rsid w:val="00A36FAE"/>
    <w:rsid w:val="00A4045A"/>
    <w:rsid w:val="00A50EFD"/>
    <w:rsid w:val="00A52A24"/>
    <w:rsid w:val="00A55ADB"/>
    <w:rsid w:val="00A60D2E"/>
    <w:rsid w:val="00A64BA1"/>
    <w:rsid w:val="00A70FFC"/>
    <w:rsid w:val="00A73681"/>
    <w:rsid w:val="00A74936"/>
    <w:rsid w:val="00A7632B"/>
    <w:rsid w:val="00A77DA6"/>
    <w:rsid w:val="00A8273E"/>
    <w:rsid w:val="00A82773"/>
    <w:rsid w:val="00A85E03"/>
    <w:rsid w:val="00A86655"/>
    <w:rsid w:val="00A93AFE"/>
    <w:rsid w:val="00A97BF6"/>
    <w:rsid w:val="00AA3319"/>
    <w:rsid w:val="00AA59F5"/>
    <w:rsid w:val="00AA6D15"/>
    <w:rsid w:val="00AB2E87"/>
    <w:rsid w:val="00AB4DC3"/>
    <w:rsid w:val="00AC2692"/>
    <w:rsid w:val="00AC2A37"/>
    <w:rsid w:val="00AC61B2"/>
    <w:rsid w:val="00AD4521"/>
    <w:rsid w:val="00AD6394"/>
    <w:rsid w:val="00AD70E0"/>
    <w:rsid w:val="00AE6430"/>
    <w:rsid w:val="00AF19AF"/>
    <w:rsid w:val="00AF6CD2"/>
    <w:rsid w:val="00B00D79"/>
    <w:rsid w:val="00B02478"/>
    <w:rsid w:val="00B066EC"/>
    <w:rsid w:val="00B210F8"/>
    <w:rsid w:val="00B22A52"/>
    <w:rsid w:val="00B22C60"/>
    <w:rsid w:val="00B24A41"/>
    <w:rsid w:val="00B272D2"/>
    <w:rsid w:val="00B27FF1"/>
    <w:rsid w:val="00B30311"/>
    <w:rsid w:val="00B33297"/>
    <w:rsid w:val="00B352A0"/>
    <w:rsid w:val="00B4122A"/>
    <w:rsid w:val="00B4557F"/>
    <w:rsid w:val="00B53029"/>
    <w:rsid w:val="00B56789"/>
    <w:rsid w:val="00B61409"/>
    <w:rsid w:val="00B628C5"/>
    <w:rsid w:val="00B7496E"/>
    <w:rsid w:val="00B9241B"/>
    <w:rsid w:val="00B937DE"/>
    <w:rsid w:val="00B9481A"/>
    <w:rsid w:val="00BA0746"/>
    <w:rsid w:val="00BA19BD"/>
    <w:rsid w:val="00BA2C94"/>
    <w:rsid w:val="00BA4461"/>
    <w:rsid w:val="00BB162A"/>
    <w:rsid w:val="00BB2C30"/>
    <w:rsid w:val="00BB6858"/>
    <w:rsid w:val="00BB72F3"/>
    <w:rsid w:val="00BD45AC"/>
    <w:rsid w:val="00BD4AB8"/>
    <w:rsid w:val="00BD4D1A"/>
    <w:rsid w:val="00BD63B3"/>
    <w:rsid w:val="00BE5D7A"/>
    <w:rsid w:val="00BF20BC"/>
    <w:rsid w:val="00C018C8"/>
    <w:rsid w:val="00C03A68"/>
    <w:rsid w:val="00C10A70"/>
    <w:rsid w:val="00C135E3"/>
    <w:rsid w:val="00C15597"/>
    <w:rsid w:val="00C15DE0"/>
    <w:rsid w:val="00C15E60"/>
    <w:rsid w:val="00C2693B"/>
    <w:rsid w:val="00C319BC"/>
    <w:rsid w:val="00C34E7B"/>
    <w:rsid w:val="00C408EF"/>
    <w:rsid w:val="00C40EDC"/>
    <w:rsid w:val="00C47807"/>
    <w:rsid w:val="00C53BC1"/>
    <w:rsid w:val="00C564D2"/>
    <w:rsid w:val="00C65EDC"/>
    <w:rsid w:val="00C66896"/>
    <w:rsid w:val="00C6696C"/>
    <w:rsid w:val="00C71E44"/>
    <w:rsid w:val="00C7272D"/>
    <w:rsid w:val="00C751F1"/>
    <w:rsid w:val="00C7650C"/>
    <w:rsid w:val="00CA27FC"/>
    <w:rsid w:val="00CA3E0D"/>
    <w:rsid w:val="00CB3CB3"/>
    <w:rsid w:val="00CC325F"/>
    <w:rsid w:val="00CC35F4"/>
    <w:rsid w:val="00CC5D2C"/>
    <w:rsid w:val="00CC7CB7"/>
    <w:rsid w:val="00CD168D"/>
    <w:rsid w:val="00CD4811"/>
    <w:rsid w:val="00CD4F7F"/>
    <w:rsid w:val="00CE49BF"/>
    <w:rsid w:val="00CE4AA0"/>
    <w:rsid w:val="00CE783D"/>
    <w:rsid w:val="00D00A67"/>
    <w:rsid w:val="00D02C57"/>
    <w:rsid w:val="00D13AC1"/>
    <w:rsid w:val="00D21654"/>
    <w:rsid w:val="00D3179C"/>
    <w:rsid w:val="00D33CE5"/>
    <w:rsid w:val="00D34733"/>
    <w:rsid w:val="00D41769"/>
    <w:rsid w:val="00D41A21"/>
    <w:rsid w:val="00D46EE0"/>
    <w:rsid w:val="00D547D7"/>
    <w:rsid w:val="00D61185"/>
    <w:rsid w:val="00D655D4"/>
    <w:rsid w:val="00D66C7E"/>
    <w:rsid w:val="00D75278"/>
    <w:rsid w:val="00D76FCC"/>
    <w:rsid w:val="00D87845"/>
    <w:rsid w:val="00D92196"/>
    <w:rsid w:val="00D97412"/>
    <w:rsid w:val="00DA0844"/>
    <w:rsid w:val="00DA2F88"/>
    <w:rsid w:val="00DB4208"/>
    <w:rsid w:val="00DB5540"/>
    <w:rsid w:val="00DC41D6"/>
    <w:rsid w:val="00DD040A"/>
    <w:rsid w:val="00DD170B"/>
    <w:rsid w:val="00DD2892"/>
    <w:rsid w:val="00DE04BC"/>
    <w:rsid w:val="00DE1BCF"/>
    <w:rsid w:val="00DE2E5C"/>
    <w:rsid w:val="00DF1170"/>
    <w:rsid w:val="00DF3472"/>
    <w:rsid w:val="00E03F4E"/>
    <w:rsid w:val="00E04C66"/>
    <w:rsid w:val="00E11CBC"/>
    <w:rsid w:val="00E122F7"/>
    <w:rsid w:val="00E13172"/>
    <w:rsid w:val="00E1434A"/>
    <w:rsid w:val="00E15481"/>
    <w:rsid w:val="00E17843"/>
    <w:rsid w:val="00E224A9"/>
    <w:rsid w:val="00E23516"/>
    <w:rsid w:val="00E251D4"/>
    <w:rsid w:val="00E32D0E"/>
    <w:rsid w:val="00E33C25"/>
    <w:rsid w:val="00E36AD5"/>
    <w:rsid w:val="00E41475"/>
    <w:rsid w:val="00E41F12"/>
    <w:rsid w:val="00E43386"/>
    <w:rsid w:val="00E57B08"/>
    <w:rsid w:val="00E61495"/>
    <w:rsid w:val="00E63893"/>
    <w:rsid w:val="00E674BC"/>
    <w:rsid w:val="00E76485"/>
    <w:rsid w:val="00E77C3B"/>
    <w:rsid w:val="00E808B3"/>
    <w:rsid w:val="00E83A31"/>
    <w:rsid w:val="00E86586"/>
    <w:rsid w:val="00E86D16"/>
    <w:rsid w:val="00E87007"/>
    <w:rsid w:val="00E970CA"/>
    <w:rsid w:val="00EA259F"/>
    <w:rsid w:val="00EB0225"/>
    <w:rsid w:val="00EB4A72"/>
    <w:rsid w:val="00EC5976"/>
    <w:rsid w:val="00EC5C03"/>
    <w:rsid w:val="00ED22FE"/>
    <w:rsid w:val="00ED2B55"/>
    <w:rsid w:val="00EE1166"/>
    <w:rsid w:val="00EE2872"/>
    <w:rsid w:val="00EE2DC2"/>
    <w:rsid w:val="00EE51C9"/>
    <w:rsid w:val="00EE6269"/>
    <w:rsid w:val="00EF0044"/>
    <w:rsid w:val="00EF0630"/>
    <w:rsid w:val="00EF1D8F"/>
    <w:rsid w:val="00EF33E6"/>
    <w:rsid w:val="00EF6537"/>
    <w:rsid w:val="00F0056A"/>
    <w:rsid w:val="00F00C9A"/>
    <w:rsid w:val="00F143B1"/>
    <w:rsid w:val="00F16C9D"/>
    <w:rsid w:val="00F30C37"/>
    <w:rsid w:val="00F317F5"/>
    <w:rsid w:val="00F377C7"/>
    <w:rsid w:val="00F41F37"/>
    <w:rsid w:val="00F42DE2"/>
    <w:rsid w:val="00F44A63"/>
    <w:rsid w:val="00F4568E"/>
    <w:rsid w:val="00F467A3"/>
    <w:rsid w:val="00F4783A"/>
    <w:rsid w:val="00F5270A"/>
    <w:rsid w:val="00F529B3"/>
    <w:rsid w:val="00F5321C"/>
    <w:rsid w:val="00F5790D"/>
    <w:rsid w:val="00F6337C"/>
    <w:rsid w:val="00F711D3"/>
    <w:rsid w:val="00F75839"/>
    <w:rsid w:val="00F77C81"/>
    <w:rsid w:val="00F83B5F"/>
    <w:rsid w:val="00F90632"/>
    <w:rsid w:val="00F9539C"/>
    <w:rsid w:val="00F9625F"/>
    <w:rsid w:val="00FB1BE7"/>
    <w:rsid w:val="00FB35B3"/>
    <w:rsid w:val="00FB5123"/>
    <w:rsid w:val="00FC3269"/>
    <w:rsid w:val="00FC4FCE"/>
    <w:rsid w:val="00FC76DE"/>
    <w:rsid w:val="00FD03CB"/>
    <w:rsid w:val="00FD047B"/>
    <w:rsid w:val="00FD0D5E"/>
    <w:rsid w:val="00FD0F9F"/>
    <w:rsid w:val="00FE230A"/>
    <w:rsid w:val="00FE2BCF"/>
    <w:rsid w:val="00FE5BD5"/>
    <w:rsid w:val="00FE7942"/>
    <w:rsid w:val="00FF49CE"/>
    <w:rsid w:val="00FF66A1"/>
    <w:rsid w:val="0A8BB620"/>
    <w:rsid w:val="0C63DB15"/>
    <w:rsid w:val="0CDA967D"/>
    <w:rsid w:val="14332134"/>
    <w:rsid w:val="1D44C7CA"/>
    <w:rsid w:val="1F69DF06"/>
    <w:rsid w:val="24BB1303"/>
    <w:rsid w:val="2E0D3449"/>
    <w:rsid w:val="3CABE654"/>
    <w:rsid w:val="4201113D"/>
    <w:rsid w:val="42F3ABE6"/>
    <w:rsid w:val="43443CFA"/>
    <w:rsid w:val="4F50EBBC"/>
    <w:rsid w:val="50AC6CA3"/>
    <w:rsid w:val="55AD425D"/>
    <w:rsid w:val="57FBDD3C"/>
    <w:rsid w:val="5A2A8F36"/>
    <w:rsid w:val="5D6A9733"/>
    <w:rsid w:val="6388BEFE"/>
    <w:rsid w:val="6E527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E1CB"/>
  <w15:chartTrackingRefBased/>
  <w15:docId w15:val="{A5CA830E-7A4C-46CE-8020-03506F9E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4B"/>
    <w:rPr>
      <w:rFonts w:eastAsiaTheme="minorEastAsia"/>
      <w:kern w:val="0"/>
      <w:sz w:val="24"/>
      <w14:ligatures w14:val="none"/>
    </w:rPr>
  </w:style>
  <w:style w:type="paragraph" w:styleId="Heading1">
    <w:name w:val="heading 1"/>
    <w:basedOn w:val="Normal"/>
    <w:next w:val="Normal"/>
    <w:link w:val="Heading1Char"/>
    <w:uiPriority w:val="9"/>
    <w:qFormat/>
    <w:rsid w:val="004D7036"/>
    <w:pPr>
      <w:keepNext/>
      <w:keepLines/>
      <w:spacing w:after="0" w:line="240"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22E38"/>
    <w:pPr>
      <w:keepNext/>
      <w:keepLines/>
      <w:spacing w:before="40"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294B4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294B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94B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036"/>
    <w:rPr>
      <w:rFonts w:eastAsiaTheme="majorEastAsia" w:cstheme="majorBidi"/>
      <w:b/>
      <w:kern w:val="0"/>
      <w:sz w:val="28"/>
      <w:szCs w:val="32"/>
      <w14:ligatures w14:val="none"/>
    </w:rPr>
  </w:style>
  <w:style w:type="character" w:customStyle="1" w:styleId="Heading2Char">
    <w:name w:val="Heading 2 Char"/>
    <w:basedOn w:val="DefaultParagraphFont"/>
    <w:link w:val="Heading2"/>
    <w:uiPriority w:val="9"/>
    <w:rsid w:val="00822E38"/>
    <w:rPr>
      <w:rFonts w:ascii="Calibri" w:eastAsiaTheme="majorEastAsia" w:hAnsi="Calibri" w:cstheme="majorBidi"/>
      <w:b/>
      <w:kern w:val="0"/>
      <w:sz w:val="24"/>
      <w:szCs w:val="26"/>
      <w14:ligatures w14:val="none"/>
    </w:rPr>
  </w:style>
  <w:style w:type="character" w:customStyle="1" w:styleId="Heading3Char">
    <w:name w:val="Heading 3 Char"/>
    <w:basedOn w:val="DefaultParagraphFont"/>
    <w:link w:val="Heading3"/>
    <w:uiPriority w:val="9"/>
    <w:rsid w:val="00294B4B"/>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294B4B"/>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rsid w:val="00294B4B"/>
    <w:rPr>
      <w:rFonts w:asciiTheme="majorHAnsi" w:eastAsiaTheme="majorEastAsia" w:hAnsiTheme="majorHAnsi" w:cstheme="majorBidi"/>
      <w:color w:val="2F5496" w:themeColor="accent1" w:themeShade="BF"/>
      <w:kern w:val="0"/>
      <w:sz w:val="24"/>
      <w14:ligatures w14:val="none"/>
    </w:rPr>
  </w:style>
  <w:style w:type="paragraph" w:styleId="TOCHeading">
    <w:name w:val="TOC Heading"/>
    <w:basedOn w:val="Heading1"/>
    <w:next w:val="Normal"/>
    <w:uiPriority w:val="39"/>
    <w:unhideWhenUsed/>
    <w:qFormat/>
    <w:rsid w:val="00294B4B"/>
    <w:pPr>
      <w:outlineLvl w:val="9"/>
    </w:pPr>
  </w:style>
  <w:style w:type="table" w:styleId="TableGrid">
    <w:name w:val="Table Grid"/>
    <w:basedOn w:val="TableNormal"/>
    <w:uiPriority w:val="59"/>
    <w:rsid w:val="00294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94B4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94B4B"/>
  </w:style>
  <w:style w:type="character" w:customStyle="1" w:styleId="eop">
    <w:name w:val="eop"/>
    <w:basedOn w:val="DefaultParagraphFont"/>
    <w:rsid w:val="00294B4B"/>
  </w:style>
  <w:style w:type="paragraph" w:styleId="ListParagraph">
    <w:name w:val="List Paragraph"/>
    <w:basedOn w:val="Normal"/>
    <w:link w:val="ListParagraphChar"/>
    <w:uiPriority w:val="34"/>
    <w:qFormat/>
    <w:rsid w:val="00294B4B"/>
    <w:pPr>
      <w:ind w:left="720"/>
      <w:contextualSpacing/>
    </w:pPr>
  </w:style>
  <w:style w:type="character" w:styleId="Emphasis">
    <w:name w:val="Emphasis"/>
    <w:basedOn w:val="DefaultParagraphFont"/>
    <w:uiPriority w:val="20"/>
    <w:qFormat/>
    <w:rsid w:val="00294B4B"/>
    <w:rPr>
      <w:i/>
      <w:iCs/>
    </w:rPr>
  </w:style>
  <w:style w:type="character" w:styleId="Hyperlink">
    <w:name w:val="Hyperlink"/>
    <w:basedOn w:val="DefaultParagraphFont"/>
    <w:uiPriority w:val="99"/>
    <w:unhideWhenUsed/>
    <w:rsid w:val="00294B4B"/>
    <w:rPr>
      <w:color w:val="0563C1" w:themeColor="hyperlink"/>
      <w:u w:val="single"/>
    </w:rPr>
  </w:style>
  <w:style w:type="paragraph" w:customStyle="1" w:styleId="msonormal0">
    <w:name w:val="msonormal"/>
    <w:basedOn w:val="Normal"/>
    <w:rsid w:val="00294B4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textrun">
    <w:name w:val="textrun"/>
    <w:basedOn w:val="DefaultParagraphFont"/>
    <w:rsid w:val="00294B4B"/>
  </w:style>
  <w:style w:type="paragraph" w:styleId="IntenseQuote">
    <w:name w:val="Intense Quote"/>
    <w:basedOn w:val="Normal"/>
    <w:next w:val="Normal"/>
    <w:link w:val="IntenseQuoteChar"/>
    <w:uiPriority w:val="30"/>
    <w:qFormat/>
    <w:rsid w:val="00294B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94B4B"/>
    <w:rPr>
      <w:rFonts w:eastAsiaTheme="minorEastAsia"/>
      <w:i/>
      <w:iCs/>
      <w:color w:val="4472C4" w:themeColor="accent1"/>
      <w:kern w:val="0"/>
      <w:sz w:val="24"/>
      <w14:ligatures w14:val="none"/>
    </w:rPr>
  </w:style>
  <w:style w:type="character" w:styleId="IntenseEmphasis">
    <w:name w:val="Intense Emphasis"/>
    <w:basedOn w:val="DefaultParagraphFont"/>
    <w:uiPriority w:val="21"/>
    <w:qFormat/>
    <w:rsid w:val="00294B4B"/>
    <w:rPr>
      <w:i/>
      <w:iCs/>
      <w:color w:val="4472C4" w:themeColor="accent1"/>
    </w:rPr>
  </w:style>
  <w:style w:type="character" w:customStyle="1" w:styleId="spellingerror">
    <w:name w:val="spellingerror"/>
    <w:basedOn w:val="DefaultParagraphFont"/>
    <w:rsid w:val="00294B4B"/>
  </w:style>
  <w:style w:type="character" w:customStyle="1" w:styleId="contextualspellingandgrammarerror">
    <w:name w:val="contextualspellingandgrammarerror"/>
    <w:basedOn w:val="DefaultParagraphFont"/>
    <w:rsid w:val="00294B4B"/>
  </w:style>
  <w:style w:type="character" w:styleId="UnresolvedMention">
    <w:name w:val="Unresolved Mention"/>
    <w:basedOn w:val="DefaultParagraphFont"/>
    <w:uiPriority w:val="99"/>
    <w:semiHidden/>
    <w:unhideWhenUsed/>
    <w:rsid w:val="00294B4B"/>
    <w:rPr>
      <w:color w:val="605E5C"/>
      <w:shd w:val="clear" w:color="auto" w:fill="E1DFDD"/>
    </w:rPr>
  </w:style>
  <w:style w:type="paragraph" w:styleId="Header">
    <w:name w:val="header"/>
    <w:basedOn w:val="Normal"/>
    <w:link w:val="HeaderChar"/>
    <w:uiPriority w:val="99"/>
    <w:unhideWhenUsed/>
    <w:rsid w:val="00294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B4B"/>
    <w:rPr>
      <w:rFonts w:eastAsiaTheme="minorEastAsia"/>
      <w:kern w:val="0"/>
      <w:sz w:val="24"/>
      <w14:ligatures w14:val="none"/>
    </w:rPr>
  </w:style>
  <w:style w:type="paragraph" w:styleId="Footer">
    <w:name w:val="footer"/>
    <w:basedOn w:val="Normal"/>
    <w:link w:val="FooterChar"/>
    <w:uiPriority w:val="99"/>
    <w:unhideWhenUsed/>
    <w:rsid w:val="00294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B4B"/>
    <w:rPr>
      <w:rFonts w:eastAsiaTheme="minorEastAsia"/>
      <w:kern w:val="0"/>
      <w:sz w:val="24"/>
      <w14:ligatures w14:val="none"/>
    </w:rPr>
  </w:style>
  <w:style w:type="paragraph" w:customStyle="1" w:styleId="Default">
    <w:name w:val="Default"/>
    <w:rsid w:val="00294B4B"/>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Caption">
    <w:name w:val="caption"/>
    <w:basedOn w:val="Normal"/>
    <w:next w:val="Normal"/>
    <w:unhideWhenUsed/>
    <w:qFormat/>
    <w:rsid w:val="00294B4B"/>
    <w:pPr>
      <w:spacing w:after="200" w:line="240" w:lineRule="auto"/>
    </w:pPr>
    <w:rPr>
      <w:i/>
      <w:iCs/>
      <w:color w:val="44546A" w:themeColor="text2"/>
      <w:sz w:val="18"/>
      <w:szCs w:val="18"/>
    </w:rPr>
  </w:style>
  <w:style w:type="character" w:styleId="IntenseReference">
    <w:name w:val="Intense Reference"/>
    <w:basedOn w:val="DefaultParagraphFont"/>
    <w:uiPriority w:val="32"/>
    <w:qFormat/>
    <w:rsid w:val="00294B4B"/>
    <w:rPr>
      <w:b/>
      <w:bCs/>
      <w:smallCaps/>
      <w:color w:val="4472C4" w:themeColor="accent1"/>
      <w:spacing w:val="5"/>
    </w:rPr>
  </w:style>
  <w:style w:type="character" w:customStyle="1" w:styleId="contentpasted0">
    <w:name w:val="contentpasted0"/>
    <w:basedOn w:val="DefaultParagraphFont"/>
    <w:rsid w:val="00294B4B"/>
  </w:style>
  <w:style w:type="character" w:customStyle="1" w:styleId="contentpasted1">
    <w:name w:val="contentpasted1"/>
    <w:basedOn w:val="DefaultParagraphFont"/>
    <w:rsid w:val="00294B4B"/>
  </w:style>
  <w:style w:type="character" w:customStyle="1" w:styleId="contentpasted2">
    <w:name w:val="contentpasted2"/>
    <w:basedOn w:val="DefaultParagraphFont"/>
    <w:rsid w:val="00294B4B"/>
  </w:style>
  <w:style w:type="paragraph" w:styleId="BodyText">
    <w:name w:val="Body Text"/>
    <w:basedOn w:val="Normal"/>
    <w:link w:val="BodyTextChar"/>
    <w:uiPriority w:val="1"/>
    <w:qFormat/>
    <w:rsid w:val="00294B4B"/>
    <w:pPr>
      <w:widowControl w:val="0"/>
      <w:tabs>
        <w:tab w:val="left" w:pos="5812"/>
      </w:tabs>
      <w:autoSpaceDE w:val="0"/>
      <w:autoSpaceDN w:val="0"/>
      <w:spacing w:before="100" w:beforeAutospacing="1" w:after="100" w:afterAutospacing="1" w:line="240" w:lineRule="auto"/>
    </w:pPr>
    <w:rPr>
      <w:rFonts w:ascii="Calibri" w:eastAsia="Calibri" w:hAnsi="Calibri" w:cs="Calibri"/>
      <w:sz w:val="22"/>
      <w:lang w:eastAsia="en-GB" w:bidi="en-GB"/>
    </w:rPr>
  </w:style>
  <w:style w:type="character" w:customStyle="1" w:styleId="BodyTextChar">
    <w:name w:val="Body Text Char"/>
    <w:basedOn w:val="DefaultParagraphFont"/>
    <w:link w:val="BodyText"/>
    <w:uiPriority w:val="1"/>
    <w:rsid w:val="00294B4B"/>
    <w:rPr>
      <w:rFonts w:ascii="Calibri" w:eastAsia="Calibri" w:hAnsi="Calibri" w:cs="Calibri"/>
      <w:kern w:val="0"/>
      <w:lang w:eastAsia="en-GB" w:bidi="en-GB"/>
      <w14:ligatures w14:val="none"/>
    </w:rPr>
  </w:style>
  <w:style w:type="paragraph" w:customStyle="1" w:styleId="listlevel2">
    <w:name w:val="list level2"/>
    <w:basedOn w:val="ListParagraph"/>
    <w:link w:val="listlevel2Char"/>
    <w:qFormat/>
    <w:rsid w:val="00294B4B"/>
    <w:pPr>
      <w:widowControl w:val="0"/>
      <w:tabs>
        <w:tab w:val="left" w:pos="1500"/>
        <w:tab w:val="left" w:pos="5812"/>
      </w:tabs>
      <w:autoSpaceDE w:val="0"/>
      <w:autoSpaceDN w:val="0"/>
      <w:spacing w:before="100" w:beforeAutospacing="1" w:after="100" w:afterAutospacing="1" w:line="240" w:lineRule="auto"/>
      <w:ind w:left="2834" w:hanging="360"/>
      <w:contextualSpacing w:val="0"/>
    </w:pPr>
    <w:rPr>
      <w:rFonts w:ascii="Calibri" w:eastAsia="Calibri" w:hAnsi="Calibri" w:cs="Calibri"/>
      <w:lang w:eastAsia="en-GB" w:bidi="en-GB"/>
    </w:rPr>
  </w:style>
  <w:style w:type="character" w:customStyle="1" w:styleId="ListParagraphChar">
    <w:name w:val="List Paragraph Char"/>
    <w:basedOn w:val="DefaultParagraphFont"/>
    <w:link w:val="ListParagraph"/>
    <w:uiPriority w:val="34"/>
    <w:rsid w:val="00294B4B"/>
    <w:rPr>
      <w:rFonts w:eastAsiaTheme="minorEastAsia"/>
      <w:kern w:val="0"/>
      <w:sz w:val="24"/>
      <w14:ligatures w14:val="none"/>
    </w:rPr>
  </w:style>
  <w:style w:type="paragraph" w:customStyle="1" w:styleId="ColumnBulletPoints">
    <w:name w:val="Column Bullet Points"/>
    <w:basedOn w:val="ListParagraph"/>
    <w:qFormat/>
    <w:rsid w:val="00294B4B"/>
    <w:pPr>
      <w:widowControl w:val="0"/>
      <w:numPr>
        <w:numId w:val="1"/>
      </w:numPr>
      <w:tabs>
        <w:tab w:val="left" w:pos="1500"/>
        <w:tab w:val="left" w:pos="5812"/>
      </w:tabs>
      <w:autoSpaceDE w:val="0"/>
      <w:autoSpaceDN w:val="0"/>
      <w:spacing w:after="0" w:line="240" w:lineRule="auto"/>
      <w:ind w:left="709"/>
      <w:contextualSpacing w:val="0"/>
    </w:pPr>
    <w:rPr>
      <w:rFonts w:ascii="Calibri" w:eastAsia="Calibri" w:hAnsi="Calibri" w:cs="Calibri"/>
      <w:sz w:val="22"/>
      <w:lang w:eastAsia="en-GB" w:bidi="en-GB"/>
    </w:rPr>
  </w:style>
  <w:style w:type="character" w:customStyle="1" w:styleId="listlevel2Char">
    <w:name w:val="list level2 Char"/>
    <w:basedOn w:val="ListParagraphChar"/>
    <w:link w:val="listlevel2"/>
    <w:rsid w:val="00294B4B"/>
    <w:rPr>
      <w:rFonts w:ascii="Calibri" w:eastAsia="Calibri" w:hAnsi="Calibri" w:cs="Calibri"/>
      <w:kern w:val="0"/>
      <w:sz w:val="24"/>
      <w:lang w:eastAsia="en-GB" w:bidi="en-GB"/>
      <w14:ligatures w14:val="none"/>
    </w:rPr>
  </w:style>
  <w:style w:type="character" w:styleId="FollowedHyperlink">
    <w:name w:val="FollowedHyperlink"/>
    <w:basedOn w:val="DefaultParagraphFont"/>
    <w:uiPriority w:val="99"/>
    <w:semiHidden/>
    <w:unhideWhenUsed/>
    <w:rsid w:val="00294B4B"/>
    <w:rPr>
      <w:color w:val="954F72" w:themeColor="followedHyperlink"/>
      <w:u w:val="single"/>
    </w:rPr>
  </w:style>
  <w:style w:type="table" w:customStyle="1" w:styleId="TableGrid1">
    <w:name w:val="TableGrid1"/>
    <w:rsid w:val="00294B4B"/>
    <w:pPr>
      <w:spacing w:after="0" w:line="240" w:lineRule="auto"/>
    </w:pPr>
    <w:rPr>
      <w:rFonts w:ascii="Calibri" w:eastAsia="Times New Roman" w:hAnsi="Calibri" w:cs="Times New Roman"/>
      <w:kern w:val="0"/>
      <w:lang w:eastAsia="en-GB"/>
      <w14:ligatures w14:val="none"/>
    </w:rPr>
    <w:tblPr>
      <w:tblCellMar>
        <w:top w:w="0" w:type="dxa"/>
        <w:left w:w="0" w:type="dxa"/>
        <w:bottom w:w="0" w:type="dxa"/>
        <w:right w:w="0" w:type="dxa"/>
      </w:tblCellMar>
    </w:tblPr>
  </w:style>
  <w:style w:type="character" w:styleId="PageNumber">
    <w:name w:val="page number"/>
    <w:basedOn w:val="DefaultParagraphFont"/>
    <w:rsid w:val="00294B4B"/>
  </w:style>
  <w:style w:type="character" w:customStyle="1" w:styleId="advancedproofingissue">
    <w:name w:val="advancedproofingissue"/>
    <w:basedOn w:val="DefaultParagraphFont"/>
    <w:rsid w:val="00294B4B"/>
  </w:style>
  <w:style w:type="paragraph" w:styleId="TOC1">
    <w:name w:val="toc 1"/>
    <w:basedOn w:val="Normal"/>
    <w:next w:val="Normal"/>
    <w:autoRedefine/>
    <w:uiPriority w:val="39"/>
    <w:unhideWhenUsed/>
    <w:rsid w:val="00294B4B"/>
    <w:pPr>
      <w:tabs>
        <w:tab w:val="left" w:pos="270"/>
        <w:tab w:val="right" w:pos="9592"/>
      </w:tabs>
      <w:spacing w:before="240" w:after="120"/>
    </w:pPr>
    <w:rPr>
      <w:rFonts w:ascii="Calibri" w:hAnsi="Calibri" w:cs="Calibri"/>
      <w:noProof/>
      <w:szCs w:val="24"/>
    </w:rPr>
  </w:style>
  <w:style w:type="paragraph" w:styleId="TOC3">
    <w:name w:val="toc 3"/>
    <w:basedOn w:val="Normal"/>
    <w:next w:val="Normal"/>
    <w:autoRedefine/>
    <w:uiPriority w:val="39"/>
    <w:unhideWhenUsed/>
    <w:rsid w:val="00294B4B"/>
    <w:pPr>
      <w:spacing w:after="0"/>
      <w:ind w:left="480"/>
    </w:pPr>
    <w:rPr>
      <w:rFonts w:cstheme="minorHAnsi"/>
      <w:sz w:val="20"/>
      <w:szCs w:val="20"/>
    </w:rPr>
  </w:style>
  <w:style w:type="paragraph" w:styleId="TOC2">
    <w:name w:val="toc 2"/>
    <w:basedOn w:val="Normal"/>
    <w:next w:val="Normal"/>
    <w:autoRedefine/>
    <w:uiPriority w:val="39"/>
    <w:unhideWhenUsed/>
    <w:rsid w:val="00294B4B"/>
    <w:pPr>
      <w:spacing w:before="120" w:after="0"/>
      <w:ind w:left="240"/>
    </w:pPr>
    <w:rPr>
      <w:rFonts w:cstheme="minorHAnsi"/>
      <w:i/>
      <w:iCs/>
      <w:sz w:val="20"/>
      <w:szCs w:val="20"/>
    </w:rPr>
  </w:style>
  <w:style w:type="paragraph" w:styleId="TOC4">
    <w:name w:val="toc 4"/>
    <w:basedOn w:val="Normal"/>
    <w:next w:val="Normal"/>
    <w:autoRedefine/>
    <w:uiPriority w:val="39"/>
    <w:unhideWhenUsed/>
    <w:rsid w:val="00294B4B"/>
    <w:pPr>
      <w:spacing w:after="0"/>
      <w:ind w:left="720"/>
    </w:pPr>
    <w:rPr>
      <w:rFonts w:cstheme="minorHAnsi"/>
      <w:sz w:val="20"/>
      <w:szCs w:val="20"/>
    </w:rPr>
  </w:style>
  <w:style w:type="paragraph" w:styleId="TOC5">
    <w:name w:val="toc 5"/>
    <w:basedOn w:val="Normal"/>
    <w:next w:val="Normal"/>
    <w:autoRedefine/>
    <w:uiPriority w:val="39"/>
    <w:unhideWhenUsed/>
    <w:rsid w:val="00294B4B"/>
    <w:pPr>
      <w:spacing w:after="0"/>
      <w:ind w:left="960"/>
    </w:pPr>
    <w:rPr>
      <w:rFonts w:cstheme="minorHAnsi"/>
      <w:sz w:val="20"/>
      <w:szCs w:val="20"/>
    </w:rPr>
  </w:style>
  <w:style w:type="paragraph" w:styleId="TOC6">
    <w:name w:val="toc 6"/>
    <w:basedOn w:val="Normal"/>
    <w:next w:val="Normal"/>
    <w:autoRedefine/>
    <w:uiPriority w:val="39"/>
    <w:unhideWhenUsed/>
    <w:rsid w:val="00294B4B"/>
    <w:pPr>
      <w:spacing w:after="0"/>
      <w:ind w:left="1200"/>
    </w:pPr>
    <w:rPr>
      <w:rFonts w:cstheme="minorHAnsi"/>
      <w:sz w:val="20"/>
      <w:szCs w:val="20"/>
    </w:rPr>
  </w:style>
  <w:style w:type="paragraph" w:styleId="TOC7">
    <w:name w:val="toc 7"/>
    <w:basedOn w:val="Normal"/>
    <w:next w:val="Normal"/>
    <w:autoRedefine/>
    <w:uiPriority w:val="39"/>
    <w:unhideWhenUsed/>
    <w:rsid w:val="00294B4B"/>
    <w:pPr>
      <w:spacing w:after="0"/>
      <w:ind w:left="1440"/>
    </w:pPr>
    <w:rPr>
      <w:rFonts w:cstheme="minorHAnsi"/>
      <w:sz w:val="20"/>
      <w:szCs w:val="20"/>
    </w:rPr>
  </w:style>
  <w:style w:type="paragraph" w:styleId="TOC8">
    <w:name w:val="toc 8"/>
    <w:basedOn w:val="Normal"/>
    <w:next w:val="Normal"/>
    <w:autoRedefine/>
    <w:uiPriority w:val="39"/>
    <w:unhideWhenUsed/>
    <w:rsid w:val="00294B4B"/>
    <w:pPr>
      <w:spacing w:after="0"/>
      <w:ind w:left="1680"/>
    </w:pPr>
    <w:rPr>
      <w:rFonts w:cstheme="minorHAnsi"/>
      <w:sz w:val="20"/>
      <w:szCs w:val="20"/>
    </w:rPr>
  </w:style>
  <w:style w:type="paragraph" w:styleId="TOC9">
    <w:name w:val="toc 9"/>
    <w:basedOn w:val="Normal"/>
    <w:next w:val="Normal"/>
    <w:autoRedefine/>
    <w:uiPriority w:val="39"/>
    <w:unhideWhenUsed/>
    <w:rsid w:val="00294B4B"/>
    <w:pPr>
      <w:spacing w:after="0"/>
      <w:ind w:left="1920"/>
    </w:pPr>
    <w:rPr>
      <w:rFonts w:cstheme="minorHAnsi"/>
      <w:sz w:val="20"/>
      <w:szCs w:val="20"/>
    </w:rPr>
  </w:style>
  <w:style w:type="table" w:customStyle="1" w:styleId="TableGrid10">
    <w:name w:val="Table Grid1"/>
    <w:basedOn w:val="TableNormal"/>
    <w:next w:val="TableGrid"/>
    <w:uiPriority w:val="39"/>
    <w:rsid w:val="00294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4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94B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4B4B"/>
    <w:rPr>
      <w:b/>
      <w:bCs/>
    </w:rPr>
  </w:style>
  <w:style w:type="paragraph" w:styleId="NormalWeb">
    <w:name w:val="Normal (Web)"/>
    <w:basedOn w:val="Normal"/>
    <w:uiPriority w:val="99"/>
    <w:unhideWhenUsed/>
    <w:rsid w:val="00C15DE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ommentText">
    <w:name w:val="annotation text"/>
    <w:basedOn w:val="Normal"/>
    <w:link w:val="CommentTextChar"/>
    <w:uiPriority w:val="99"/>
    <w:semiHidden/>
    <w:unhideWhenUsed/>
    <w:rsid w:val="000E4630"/>
    <w:pPr>
      <w:spacing w:line="240" w:lineRule="auto"/>
    </w:pPr>
    <w:rPr>
      <w:sz w:val="20"/>
      <w:szCs w:val="20"/>
    </w:rPr>
  </w:style>
  <w:style w:type="character" w:customStyle="1" w:styleId="CommentTextChar">
    <w:name w:val="Comment Text Char"/>
    <w:basedOn w:val="DefaultParagraphFont"/>
    <w:link w:val="CommentText"/>
    <w:uiPriority w:val="99"/>
    <w:semiHidden/>
    <w:rsid w:val="000E4630"/>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0E4630"/>
    <w:rPr>
      <w:sz w:val="16"/>
      <w:szCs w:val="16"/>
    </w:rPr>
  </w:style>
  <w:style w:type="paragraph" w:styleId="Title">
    <w:name w:val="Title"/>
    <w:basedOn w:val="Normal"/>
    <w:next w:val="Normal"/>
    <w:link w:val="TitleChar"/>
    <w:uiPriority w:val="10"/>
    <w:qFormat/>
    <w:rsid w:val="001D0F21"/>
    <w:pPr>
      <w:spacing w:after="0" w:line="240" w:lineRule="auto"/>
      <w:contextualSpacing/>
    </w:pPr>
    <w:rPr>
      <w:rFonts w:ascii="Calibri" w:eastAsiaTheme="majorEastAsia" w:hAnsi="Calibri" w:cstheme="majorBidi"/>
      <w:b/>
      <w:spacing w:val="-10"/>
      <w:kern w:val="28"/>
      <w:sz w:val="96"/>
      <w:szCs w:val="56"/>
    </w:rPr>
  </w:style>
  <w:style w:type="character" w:customStyle="1" w:styleId="TitleChar">
    <w:name w:val="Title Char"/>
    <w:basedOn w:val="DefaultParagraphFont"/>
    <w:link w:val="Title"/>
    <w:uiPriority w:val="10"/>
    <w:rsid w:val="001D0F21"/>
    <w:rPr>
      <w:rFonts w:ascii="Calibri" w:eastAsiaTheme="majorEastAsia" w:hAnsi="Calibri" w:cstheme="majorBidi"/>
      <w:b/>
      <w:spacing w:val="-10"/>
      <w:kern w:val="28"/>
      <w:sz w:val="9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342">
      <w:bodyDiv w:val="1"/>
      <w:marLeft w:val="0"/>
      <w:marRight w:val="0"/>
      <w:marTop w:val="0"/>
      <w:marBottom w:val="0"/>
      <w:divBdr>
        <w:top w:val="none" w:sz="0" w:space="0" w:color="auto"/>
        <w:left w:val="none" w:sz="0" w:space="0" w:color="auto"/>
        <w:bottom w:val="none" w:sz="0" w:space="0" w:color="auto"/>
        <w:right w:val="none" w:sz="0" w:space="0" w:color="auto"/>
      </w:divBdr>
    </w:div>
    <w:div w:id="31804753">
      <w:bodyDiv w:val="1"/>
      <w:marLeft w:val="0"/>
      <w:marRight w:val="0"/>
      <w:marTop w:val="0"/>
      <w:marBottom w:val="0"/>
      <w:divBdr>
        <w:top w:val="none" w:sz="0" w:space="0" w:color="auto"/>
        <w:left w:val="none" w:sz="0" w:space="0" w:color="auto"/>
        <w:bottom w:val="none" w:sz="0" w:space="0" w:color="auto"/>
        <w:right w:val="none" w:sz="0" w:space="0" w:color="auto"/>
      </w:divBdr>
    </w:div>
    <w:div w:id="93089345">
      <w:bodyDiv w:val="1"/>
      <w:marLeft w:val="0"/>
      <w:marRight w:val="0"/>
      <w:marTop w:val="0"/>
      <w:marBottom w:val="0"/>
      <w:divBdr>
        <w:top w:val="none" w:sz="0" w:space="0" w:color="auto"/>
        <w:left w:val="none" w:sz="0" w:space="0" w:color="auto"/>
        <w:bottom w:val="none" w:sz="0" w:space="0" w:color="auto"/>
        <w:right w:val="none" w:sz="0" w:space="0" w:color="auto"/>
      </w:divBdr>
    </w:div>
    <w:div w:id="169948063">
      <w:bodyDiv w:val="1"/>
      <w:marLeft w:val="0"/>
      <w:marRight w:val="0"/>
      <w:marTop w:val="0"/>
      <w:marBottom w:val="0"/>
      <w:divBdr>
        <w:top w:val="none" w:sz="0" w:space="0" w:color="auto"/>
        <w:left w:val="none" w:sz="0" w:space="0" w:color="auto"/>
        <w:bottom w:val="none" w:sz="0" w:space="0" w:color="auto"/>
        <w:right w:val="none" w:sz="0" w:space="0" w:color="auto"/>
      </w:divBdr>
    </w:div>
    <w:div w:id="184829239">
      <w:bodyDiv w:val="1"/>
      <w:marLeft w:val="0"/>
      <w:marRight w:val="0"/>
      <w:marTop w:val="0"/>
      <w:marBottom w:val="0"/>
      <w:divBdr>
        <w:top w:val="none" w:sz="0" w:space="0" w:color="auto"/>
        <w:left w:val="none" w:sz="0" w:space="0" w:color="auto"/>
        <w:bottom w:val="none" w:sz="0" w:space="0" w:color="auto"/>
        <w:right w:val="none" w:sz="0" w:space="0" w:color="auto"/>
      </w:divBdr>
      <w:divsChild>
        <w:div w:id="799803836">
          <w:marLeft w:val="0"/>
          <w:marRight w:val="0"/>
          <w:marTop w:val="0"/>
          <w:marBottom w:val="0"/>
          <w:divBdr>
            <w:top w:val="none" w:sz="0" w:space="0" w:color="auto"/>
            <w:left w:val="none" w:sz="0" w:space="0" w:color="auto"/>
            <w:bottom w:val="none" w:sz="0" w:space="0" w:color="auto"/>
            <w:right w:val="none" w:sz="0" w:space="0" w:color="auto"/>
          </w:divBdr>
        </w:div>
        <w:div w:id="926646191">
          <w:marLeft w:val="0"/>
          <w:marRight w:val="0"/>
          <w:marTop w:val="0"/>
          <w:marBottom w:val="0"/>
          <w:divBdr>
            <w:top w:val="none" w:sz="0" w:space="0" w:color="auto"/>
            <w:left w:val="none" w:sz="0" w:space="0" w:color="auto"/>
            <w:bottom w:val="none" w:sz="0" w:space="0" w:color="auto"/>
            <w:right w:val="none" w:sz="0" w:space="0" w:color="auto"/>
          </w:divBdr>
          <w:divsChild>
            <w:div w:id="96216007">
              <w:marLeft w:val="0"/>
              <w:marRight w:val="0"/>
              <w:marTop w:val="0"/>
              <w:marBottom w:val="0"/>
              <w:divBdr>
                <w:top w:val="none" w:sz="0" w:space="0" w:color="auto"/>
                <w:left w:val="none" w:sz="0" w:space="0" w:color="auto"/>
                <w:bottom w:val="none" w:sz="0" w:space="0" w:color="auto"/>
                <w:right w:val="none" w:sz="0" w:space="0" w:color="auto"/>
              </w:divBdr>
            </w:div>
            <w:div w:id="165680076">
              <w:marLeft w:val="0"/>
              <w:marRight w:val="0"/>
              <w:marTop w:val="0"/>
              <w:marBottom w:val="0"/>
              <w:divBdr>
                <w:top w:val="none" w:sz="0" w:space="0" w:color="auto"/>
                <w:left w:val="none" w:sz="0" w:space="0" w:color="auto"/>
                <w:bottom w:val="none" w:sz="0" w:space="0" w:color="auto"/>
                <w:right w:val="none" w:sz="0" w:space="0" w:color="auto"/>
              </w:divBdr>
            </w:div>
            <w:div w:id="215552543">
              <w:marLeft w:val="0"/>
              <w:marRight w:val="0"/>
              <w:marTop w:val="0"/>
              <w:marBottom w:val="0"/>
              <w:divBdr>
                <w:top w:val="none" w:sz="0" w:space="0" w:color="auto"/>
                <w:left w:val="none" w:sz="0" w:space="0" w:color="auto"/>
                <w:bottom w:val="none" w:sz="0" w:space="0" w:color="auto"/>
                <w:right w:val="none" w:sz="0" w:space="0" w:color="auto"/>
              </w:divBdr>
            </w:div>
            <w:div w:id="488255713">
              <w:marLeft w:val="0"/>
              <w:marRight w:val="0"/>
              <w:marTop w:val="0"/>
              <w:marBottom w:val="0"/>
              <w:divBdr>
                <w:top w:val="none" w:sz="0" w:space="0" w:color="auto"/>
                <w:left w:val="none" w:sz="0" w:space="0" w:color="auto"/>
                <w:bottom w:val="none" w:sz="0" w:space="0" w:color="auto"/>
                <w:right w:val="none" w:sz="0" w:space="0" w:color="auto"/>
              </w:divBdr>
            </w:div>
            <w:div w:id="1239360849">
              <w:marLeft w:val="0"/>
              <w:marRight w:val="0"/>
              <w:marTop w:val="0"/>
              <w:marBottom w:val="0"/>
              <w:divBdr>
                <w:top w:val="none" w:sz="0" w:space="0" w:color="auto"/>
                <w:left w:val="none" w:sz="0" w:space="0" w:color="auto"/>
                <w:bottom w:val="none" w:sz="0" w:space="0" w:color="auto"/>
                <w:right w:val="none" w:sz="0" w:space="0" w:color="auto"/>
              </w:divBdr>
            </w:div>
            <w:div w:id="1247760963">
              <w:marLeft w:val="0"/>
              <w:marRight w:val="0"/>
              <w:marTop w:val="0"/>
              <w:marBottom w:val="0"/>
              <w:divBdr>
                <w:top w:val="none" w:sz="0" w:space="0" w:color="auto"/>
                <w:left w:val="none" w:sz="0" w:space="0" w:color="auto"/>
                <w:bottom w:val="none" w:sz="0" w:space="0" w:color="auto"/>
                <w:right w:val="none" w:sz="0" w:space="0" w:color="auto"/>
              </w:divBdr>
            </w:div>
            <w:div w:id="1348865765">
              <w:marLeft w:val="0"/>
              <w:marRight w:val="0"/>
              <w:marTop w:val="0"/>
              <w:marBottom w:val="0"/>
              <w:divBdr>
                <w:top w:val="none" w:sz="0" w:space="0" w:color="auto"/>
                <w:left w:val="none" w:sz="0" w:space="0" w:color="auto"/>
                <w:bottom w:val="none" w:sz="0" w:space="0" w:color="auto"/>
                <w:right w:val="none" w:sz="0" w:space="0" w:color="auto"/>
              </w:divBdr>
            </w:div>
            <w:div w:id="1815178291">
              <w:marLeft w:val="0"/>
              <w:marRight w:val="0"/>
              <w:marTop w:val="0"/>
              <w:marBottom w:val="0"/>
              <w:divBdr>
                <w:top w:val="none" w:sz="0" w:space="0" w:color="auto"/>
                <w:left w:val="none" w:sz="0" w:space="0" w:color="auto"/>
                <w:bottom w:val="none" w:sz="0" w:space="0" w:color="auto"/>
                <w:right w:val="none" w:sz="0" w:space="0" w:color="auto"/>
              </w:divBdr>
            </w:div>
            <w:div w:id="2096659861">
              <w:marLeft w:val="0"/>
              <w:marRight w:val="0"/>
              <w:marTop w:val="0"/>
              <w:marBottom w:val="0"/>
              <w:divBdr>
                <w:top w:val="none" w:sz="0" w:space="0" w:color="auto"/>
                <w:left w:val="none" w:sz="0" w:space="0" w:color="auto"/>
                <w:bottom w:val="none" w:sz="0" w:space="0" w:color="auto"/>
                <w:right w:val="none" w:sz="0" w:space="0" w:color="auto"/>
              </w:divBdr>
            </w:div>
          </w:divsChild>
        </w:div>
        <w:div w:id="1138960274">
          <w:marLeft w:val="0"/>
          <w:marRight w:val="0"/>
          <w:marTop w:val="0"/>
          <w:marBottom w:val="0"/>
          <w:divBdr>
            <w:top w:val="none" w:sz="0" w:space="0" w:color="auto"/>
            <w:left w:val="none" w:sz="0" w:space="0" w:color="auto"/>
            <w:bottom w:val="none" w:sz="0" w:space="0" w:color="auto"/>
            <w:right w:val="none" w:sz="0" w:space="0" w:color="auto"/>
          </w:divBdr>
          <w:divsChild>
            <w:div w:id="1128746148">
              <w:marLeft w:val="-75"/>
              <w:marRight w:val="0"/>
              <w:marTop w:val="30"/>
              <w:marBottom w:val="30"/>
              <w:divBdr>
                <w:top w:val="none" w:sz="0" w:space="0" w:color="auto"/>
                <w:left w:val="none" w:sz="0" w:space="0" w:color="auto"/>
                <w:bottom w:val="none" w:sz="0" w:space="0" w:color="auto"/>
                <w:right w:val="none" w:sz="0" w:space="0" w:color="auto"/>
              </w:divBdr>
              <w:divsChild>
                <w:div w:id="156501989">
                  <w:marLeft w:val="0"/>
                  <w:marRight w:val="0"/>
                  <w:marTop w:val="0"/>
                  <w:marBottom w:val="0"/>
                  <w:divBdr>
                    <w:top w:val="none" w:sz="0" w:space="0" w:color="auto"/>
                    <w:left w:val="none" w:sz="0" w:space="0" w:color="auto"/>
                    <w:bottom w:val="none" w:sz="0" w:space="0" w:color="auto"/>
                    <w:right w:val="none" w:sz="0" w:space="0" w:color="auto"/>
                  </w:divBdr>
                  <w:divsChild>
                    <w:div w:id="834154433">
                      <w:marLeft w:val="0"/>
                      <w:marRight w:val="0"/>
                      <w:marTop w:val="0"/>
                      <w:marBottom w:val="0"/>
                      <w:divBdr>
                        <w:top w:val="none" w:sz="0" w:space="0" w:color="auto"/>
                        <w:left w:val="none" w:sz="0" w:space="0" w:color="auto"/>
                        <w:bottom w:val="none" w:sz="0" w:space="0" w:color="auto"/>
                        <w:right w:val="none" w:sz="0" w:space="0" w:color="auto"/>
                      </w:divBdr>
                    </w:div>
                  </w:divsChild>
                </w:div>
                <w:div w:id="767701326">
                  <w:marLeft w:val="0"/>
                  <w:marRight w:val="0"/>
                  <w:marTop w:val="0"/>
                  <w:marBottom w:val="0"/>
                  <w:divBdr>
                    <w:top w:val="none" w:sz="0" w:space="0" w:color="auto"/>
                    <w:left w:val="none" w:sz="0" w:space="0" w:color="auto"/>
                    <w:bottom w:val="none" w:sz="0" w:space="0" w:color="auto"/>
                    <w:right w:val="none" w:sz="0" w:space="0" w:color="auto"/>
                  </w:divBdr>
                  <w:divsChild>
                    <w:div w:id="1838380605">
                      <w:marLeft w:val="0"/>
                      <w:marRight w:val="0"/>
                      <w:marTop w:val="0"/>
                      <w:marBottom w:val="0"/>
                      <w:divBdr>
                        <w:top w:val="none" w:sz="0" w:space="0" w:color="auto"/>
                        <w:left w:val="none" w:sz="0" w:space="0" w:color="auto"/>
                        <w:bottom w:val="none" w:sz="0" w:space="0" w:color="auto"/>
                        <w:right w:val="none" w:sz="0" w:space="0" w:color="auto"/>
                      </w:divBdr>
                    </w:div>
                  </w:divsChild>
                </w:div>
                <w:div w:id="902910093">
                  <w:marLeft w:val="0"/>
                  <w:marRight w:val="0"/>
                  <w:marTop w:val="0"/>
                  <w:marBottom w:val="0"/>
                  <w:divBdr>
                    <w:top w:val="none" w:sz="0" w:space="0" w:color="auto"/>
                    <w:left w:val="none" w:sz="0" w:space="0" w:color="auto"/>
                    <w:bottom w:val="none" w:sz="0" w:space="0" w:color="auto"/>
                    <w:right w:val="none" w:sz="0" w:space="0" w:color="auto"/>
                  </w:divBdr>
                  <w:divsChild>
                    <w:div w:id="166139523">
                      <w:marLeft w:val="0"/>
                      <w:marRight w:val="0"/>
                      <w:marTop w:val="0"/>
                      <w:marBottom w:val="0"/>
                      <w:divBdr>
                        <w:top w:val="none" w:sz="0" w:space="0" w:color="auto"/>
                        <w:left w:val="none" w:sz="0" w:space="0" w:color="auto"/>
                        <w:bottom w:val="none" w:sz="0" w:space="0" w:color="auto"/>
                        <w:right w:val="none" w:sz="0" w:space="0" w:color="auto"/>
                      </w:divBdr>
                    </w:div>
                  </w:divsChild>
                </w:div>
                <w:div w:id="1045522337">
                  <w:marLeft w:val="0"/>
                  <w:marRight w:val="0"/>
                  <w:marTop w:val="0"/>
                  <w:marBottom w:val="0"/>
                  <w:divBdr>
                    <w:top w:val="none" w:sz="0" w:space="0" w:color="auto"/>
                    <w:left w:val="none" w:sz="0" w:space="0" w:color="auto"/>
                    <w:bottom w:val="none" w:sz="0" w:space="0" w:color="auto"/>
                    <w:right w:val="none" w:sz="0" w:space="0" w:color="auto"/>
                  </w:divBdr>
                  <w:divsChild>
                    <w:div w:id="1129934223">
                      <w:marLeft w:val="0"/>
                      <w:marRight w:val="0"/>
                      <w:marTop w:val="0"/>
                      <w:marBottom w:val="0"/>
                      <w:divBdr>
                        <w:top w:val="none" w:sz="0" w:space="0" w:color="auto"/>
                        <w:left w:val="none" w:sz="0" w:space="0" w:color="auto"/>
                        <w:bottom w:val="none" w:sz="0" w:space="0" w:color="auto"/>
                        <w:right w:val="none" w:sz="0" w:space="0" w:color="auto"/>
                      </w:divBdr>
                    </w:div>
                  </w:divsChild>
                </w:div>
                <w:div w:id="1692149824">
                  <w:marLeft w:val="0"/>
                  <w:marRight w:val="0"/>
                  <w:marTop w:val="0"/>
                  <w:marBottom w:val="0"/>
                  <w:divBdr>
                    <w:top w:val="none" w:sz="0" w:space="0" w:color="auto"/>
                    <w:left w:val="none" w:sz="0" w:space="0" w:color="auto"/>
                    <w:bottom w:val="none" w:sz="0" w:space="0" w:color="auto"/>
                    <w:right w:val="none" w:sz="0" w:space="0" w:color="auto"/>
                  </w:divBdr>
                  <w:divsChild>
                    <w:div w:id="1142238254">
                      <w:marLeft w:val="0"/>
                      <w:marRight w:val="0"/>
                      <w:marTop w:val="0"/>
                      <w:marBottom w:val="0"/>
                      <w:divBdr>
                        <w:top w:val="none" w:sz="0" w:space="0" w:color="auto"/>
                        <w:left w:val="none" w:sz="0" w:space="0" w:color="auto"/>
                        <w:bottom w:val="none" w:sz="0" w:space="0" w:color="auto"/>
                        <w:right w:val="none" w:sz="0" w:space="0" w:color="auto"/>
                      </w:divBdr>
                    </w:div>
                  </w:divsChild>
                </w:div>
                <w:div w:id="1835677995">
                  <w:marLeft w:val="0"/>
                  <w:marRight w:val="0"/>
                  <w:marTop w:val="0"/>
                  <w:marBottom w:val="0"/>
                  <w:divBdr>
                    <w:top w:val="none" w:sz="0" w:space="0" w:color="auto"/>
                    <w:left w:val="none" w:sz="0" w:space="0" w:color="auto"/>
                    <w:bottom w:val="none" w:sz="0" w:space="0" w:color="auto"/>
                    <w:right w:val="none" w:sz="0" w:space="0" w:color="auto"/>
                  </w:divBdr>
                  <w:divsChild>
                    <w:div w:id="144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5611">
          <w:marLeft w:val="0"/>
          <w:marRight w:val="0"/>
          <w:marTop w:val="0"/>
          <w:marBottom w:val="0"/>
          <w:divBdr>
            <w:top w:val="none" w:sz="0" w:space="0" w:color="auto"/>
            <w:left w:val="none" w:sz="0" w:space="0" w:color="auto"/>
            <w:bottom w:val="none" w:sz="0" w:space="0" w:color="auto"/>
            <w:right w:val="none" w:sz="0" w:space="0" w:color="auto"/>
          </w:divBdr>
        </w:div>
      </w:divsChild>
    </w:div>
    <w:div w:id="279382862">
      <w:bodyDiv w:val="1"/>
      <w:marLeft w:val="0"/>
      <w:marRight w:val="0"/>
      <w:marTop w:val="0"/>
      <w:marBottom w:val="0"/>
      <w:divBdr>
        <w:top w:val="none" w:sz="0" w:space="0" w:color="auto"/>
        <w:left w:val="none" w:sz="0" w:space="0" w:color="auto"/>
        <w:bottom w:val="none" w:sz="0" w:space="0" w:color="auto"/>
        <w:right w:val="none" w:sz="0" w:space="0" w:color="auto"/>
      </w:divBdr>
      <w:divsChild>
        <w:div w:id="1074935201">
          <w:marLeft w:val="0"/>
          <w:marRight w:val="0"/>
          <w:marTop w:val="0"/>
          <w:marBottom w:val="0"/>
          <w:divBdr>
            <w:top w:val="none" w:sz="0" w:space="0" w:color="auto"/>
            <w:left w:val="none" w:sz="0" w:space="0" w:color="auto"/>
            <w:bottom w:val="none" w:sz="0" w:space="0" w:color="auto"/>
            <w:right w:val="none" w:sz="0" w:space="0" w:color="auto"/>
          </w:divBdr>
        </w:div>
        <w:div w:id="1391658288">
          <w:marLeft w:val="0"/>
          <w:marRight w:val="0"/>
          <w:marTop w:val="0"/>
          <w:marBottom w:val="0"/>
          <w:divBdr>
            <w:top w:val="none" w:sz="0" w:space="0" w:color="auto"/>
            <w:left w:val="none" w:sz="0" w:space="0" w:color="auto"/>
            <w:bottom w:val="none" w:sz="0" w:space="0" w:color="auto"/>
            <w:right w:val="none" w:sz="0" w:space="0" w:color="auto"/>
          </w:divBdr>
          <w:divsChild>
            <w:div w:id="1428773019">
              <w:marLeft w:val="0"/>
              <w:marRight w:val="0"/>
              <w:marTop w:val="30"/>
              <w:marBottom w:val="30"/>
              <w:divBdr>
                <w:top w:val="none" w:sz="0" w:space="0" w:color="auto"/>
                <w:left w:val="none" w:sz="0" w:space="0" w:color="auto"/>
                <w:bottom w:val="none" w:sz="0" w:space="0" w:color="auto"/>
                <w:right w:val="none" w:sz="0" w:space="0" w:color="auto"/>
              </w:divBdr>
              <w:divsChild>
                <w:div w:id="5527148">
                  <w:marLeft w:val="0"/>
                  <w:marRight w:val="0"/>
                  <w:marTop w:val="0"/>
                  <w:marBottom w:val="0"/>
                  <w:divBdr>
                    <w:top w:val="none" w:sz="0" w:space="0" w:color="auto"/>
                    <w:left w:val="none" w:sz="0" w:space="0" w:color="auto"/>
                    <w:bottom w:val="none" w:sz="0" w:space="0" w:color="auto"/>
                    <w:right w:val="none" w:sz="0" w:space="0" w:color="auto"/>
                  </w:divBdr>
                  <w:divsChild>
                    <w:div w:id="78261978">
                      <w:marLeft w:val="0"/>
                      <w:marRight w:val="0"/>
                      <w:marTop w:val="0"/>
                      <w:marBottom w:val="0"/>
                      <w:divBdr>
                        <w:top w:val="none" w:sz="0" w:space="0" w:color="auto"/>
                        <w:left w:val="none" w:sz="0" w:space="0" w:color="auto"/>
                        <w:bottom w:val="none" w:sz="0" w:space="0" w:color="auto"/>
                        <w:right w:val="none" w:sz="0" w:space="0" w:color="auto"/>
                      </w:divBdr>
                    </w:div>
                  </w:divsChild>
                </w:div>
                <w:div w:id="31199645">
                  <w:marLeft w:val="0"/>
                  <w:marRight w:val="0"/>
                  <w:marTop w:val="0"/>
                  <w:marBottom w:val="0"/>
                  <w:divBdr>
                    <w:top w:val="none" w:sz="0" w:space="0" w:color="auto"/>
                    <w:left w:val="none" w:sz="0" w:space="0" w:color="auto"/>
                    <w:bottom w:val="none" w:sz="0" w:space="0" w:color="auto"/>
                    <w:right w:val="none" w:sz="0" w:space="0" w:color="auto"/>
                  </w:divBdr>
                  <w:divsChild>
                    <w:div w:id="1572544934">
                      <w:marLeft w:val="0"/>
                      <w:marRight w:val="0"/>
                      <w:marTop w:val="0"/>
                      <w:marBottom w:val="0"/>
                      <w:divBdr>
                        <w:top w:val="none" w:sz="0" w:space="0" w:color="auto"/>
                        <w:left w:val="none" w:sz="0" w:space="0" w:color="auto"/>
                        <w:bottom w:val="none" w:sz="0" w:space="0" w:color="auto"/>
                        <w:right w:val="none" w:sz="0" w:space="0" w:color="auto"/>
                      </w:divBdr>
                    </w:div>
                  </w:divsChild>
                </w:div>
                <w:div w:id="70390643">
                  <w:marLeft w:val="0"/>
                  <w:marRight w:val="0"/>
                  <w:marTop w:val="0"/>
                  <w:marBottom w:val="0"/>
                  <w:divBdr>
                    <w:top w:val="none" w:sz="0" w:space="0" w:color="auto"/>
                    <w:left w:val="none" w:sz="0" w:space="0" w:color="auto"/>
                    <w:bottom w:val="none" w:sz="0" w:space="0" w:color="auto"/>
                    <w:right w:val="none" w:sz="0" w:space="0" w:color="auto"/>
                  </w:divBdr>
                  <w:divsChild>
                    <w:div w:id="712538014">
                      <w:marLeft w:val="0"/>
                      <w:marRight w:val="0"/>
                      <w:marTop w:val="0"/>
                      <w:marBottom w:val="0"/>
                      <w:divBdr>
                        <w:top w:val="none" w:sz="0" w:space="0" w:color="auto"/>
                        <w:left w:val="none" w:sz="0" w:space="0" w:color="auto"/>
                        <w:bottom w:val="none" w:sz="0" w:space="0" w:color="auto"/>
                        <w:right w:val="none" w:sz="0" w:space="0" w:color="auto"/>
                      </w:divBdr>
                    </w:div>
                  </w:divsChild>
                </w:div>
                <w:div w:id="97795675">
                  <w:marLeft w:val="0"/>
                  <w:marRight w:val="0"/>
                  <w:marTop w:val="0"/>
                  <w:marBottom w:val="0"/>
                  <w:divBdr>
                    <w:top w:val="none" w:sz="0" w:space="0" w:color="auto"/>
                    <w:left w:val="none" w:sz="0" w:space="0" w:color="auto"/>
                    <w:bottom w:val="none" w:sz="0" w:space="0" w:color="auto"/>
                    <w:right w:val="none" w:sz="0" w:space="0" w:color="auto"/>
                  </w:divBdr>
                  <w:divsChild>
                    <w:div w:id="329794598">
                      <w:marLeft w:val="0"/>
                      <w:marRight w:val="0"/>
                      <w:marTop w:val="0"/>
                      <w:marBottom w:val="0"/>
                      <w:divBdr>
                        <w:top w:val="none" w:sz="0" w:space="0" w:color="auto"/>
                        <w:left w:val="none" w:sz="0" w:space="0" w:color="auto"/>
                        <w:bottom w:val="none" w:sz="0" w:space="0" w:color="auto"/>
                        <w:right w:val="none" w:sz="0" w:space="0" w:color="auto"/>
                      </w:divBdr>
                    </w:div>
                  </w:divsChild>
                </w:div>
                <w:div w:id="98528560">
                  <w:marLeft w:val="0"/>
                  <w:marRight w:val="0"/>
                  <w:marTop w:val="0"/>
                  <w:marBottom w:val="0"/>
                  <w:divBdr>
                    <w:top w:val="none" w:sz="0" w:space="0" w:color="auto"/>
                    <w:left w:val="none" w:sz="0" w:space="0" w:color="auto"/>
                    <w:bottom w:val="none" w:sz="0" w:space="0" w:color="auto"/>
                    <w:right w:val="none" w:sz="0" w:space="0" w:color="auto"/>
                  </w:divBdr>
                  <w:divsChild>
                    <w:div w:id="925311672">
                      <w:marLeft w:val="0"/>
                      <w:marRight w:val="0"/>
                      <w:marTop w:val="0"/>
                      <w:marBottom w:val="0"/>
                      <w:divBdr>
                        <w:top w:val="none" w:sz="0" w:space="0" w:color="auto"/>
                        <w:left w:val="none" w:sz="0" w:space="0" w:color="auto"/>
                        <w:bottom w:val="none" w:sz="0" w:space="0" w:color="auto"/>
                        <w:right w:val="none" w:sz="0" w:space="0" w:color="auto"/>
                      </w:divBdr>
                    </w:div>
                  </w:divsChild>
                </w:div>
                <w:div w:id="141432050">
                  <w:marLeft w:val="0"/>
                  <w:marRight w:val="0"/>
                  <w:marTop w:val="0"/>
                  <w:marBottom w:val="0"/>
                  <w:divBdr>
                    <w:top w:val="none" w:sz="0" w:space="0" w:color="auto"/>
                    <w:left w:val="none" w:sz="0" w:space="0" w:color="auto"/>
                    <w:bottom w:val="none" w:sz="0" w:space="0" w:color="auto"/>
                    <w:right w:val="none" w:sz="0" w:space="0" w:color="auto"/>
                  </w:divBdr>
                  <w:divsChild>
                    <w:div w:id="901211874">
                      <w:marLeft w:val="0"/>
                      <w:marRight w:val="0"/>
                      <w:marTop w:val="0"/>
                      <w:marBottom w:val="0"/>
                      <w:divBdr>
                        <w:top w:val="none" w:sz="0" w:space="0" w:color="auto"/>
                        <w:left w:val="none" w:sz="0" w:space="0" w:color="auto"/>
                        <w:bottom w:val="none" w:sz="0" w:space="0" w:color="auto"/>
                        <w:right w:val="none" w:sz="0" w:space="0" w:color="auto"/>
                      </w:divBdr>
                    </w:div>
                  </w:divsChild>
                </w:div>
                <w:div w:id="146895817">
                  <w:marLeft w:val="0"/>
                  <w:marRight w:val="0"/>
                  <w:marTop w:val="0"/>
                  <w:marBottom w:val="0"/>
                  <w:divBdr>
                    <w:top w:val="none" w:sz="0" w:space="0" w:color="auto"/>
                    <w:left w:val="none" w:sz="0" w:space="0" w:color="auto"/>
                    <w:bottom w:val="none" w:sz="0" w:space="0" w:color="auto"/>
                    <w:right w:val="none" w:sz="0" w:space="0" w:color="auto"/>
                  </w:divBdr>
                  <w:divsChild>
                    <w:div w:id="911500489">
                      <w:marLeft w:val="0"/>
                      <w:marRight w:val="0"/>
                      <w:marTop w:val="0"/>
                      <w:marBottom w:val="0"/>
                      <w:divBdr>
                        <w:top w:val="none" w:sz="0" w:space="0" w:color="auto"/>
                        <w:left w:val="none" w:sz="0" w:space="0" w:color="auto"/>
                        <w:bottom w:val="none" w:sz="0" w:space="0" w:color="auto"/>
                        <w:right w:val="none" w:sz="0" w:space="0" w:color="auto"/>
                      </w:divBdr>
                    </w:div>
                  </w:divsChild>
                </w:div>
                <w:div w:id="182525487">
                  <w:marLeft w:val="0"/>
                  <w:marRight w:val="0"/>
                  <w:marTop w:val="0"/>
                  <w:marBottom w:val="0"/>
                  <w:divBdr>
                    <w:top w:val="none" w:sz="0" w:space="0" w:color="auto"/>
                    <w:left w:val="none" w:sz="0" w:space="0" w:color="auto"/>
                    <w:bottom w:val="none" w:sz="0" w:space="0" w:color="auto"/>
                    <w:right w:val="none" w:sz="0" w:space="0" w:color="auto"/>
                  </w:divBdr>
                  <w:divsChild>
                    <w:div w:id="1192374282">
                      <w:marLeft w:val="0"/>
                      <w:marRight w:val="0"/>
                      <w:marTop w:val="0"/>
                      <w:marBottom w:val="0"/>
                      <w:divBdr>
                        <w:top w:val="none" w:sz="0" w:space="0" w:color="auto"/>
                        <w:left w:val="none" w:sz="0" w:space="0" w:color="auto"/>
                        <w:bottom w:val="none" w:sz="0" w:space="0" w:color="auto"/>
                        <w:right w:val="none" w:sz="0" w:space="0" w:color="auto"/>
                      </w:divBdr>
                    </w:div>
                  </w:divsChild>
                </w:div>
                <w:div w:id="213080339">
                  <w:marLeft w:val="0"/>
                  <w:marRight w:val="0"/>
                  <w:marTop w:val="0"/>
                  <w:marBottom w:val="0"/>
                  <w:divBdr>
                    <w:top w:val="none" w:sz="0" w:space="0" w:color="auto"/>
                    <w:left w:val="none" w:sz="0" w:space="0" w:color="auto"/>
                    <w:bottom w:val="none" w:sz="0" w:space="0" w:color="auto"/>
                    <w:right w:val="none" w:sz="0" w:space="0" w:color="auto"/>
                  </w:divBdr>
                  <w:divsChild>
                    <w:div w:id="1206866953">
                      <w:marLeft w:val="0"/>
                      <w:marRight w:val="0"/>
                      <w:marTop w:val="0"/>
                      <w:marBottom w:val="0"/>
                      <w:divBdr>
                        <w:top w:val="none" w:sz="0" w:space="0" w:color="auto"/>
                        <w:left w:val="none" w:sz="0" w:space="0" w:color="auto"/>
                        <w:bottom w:val="none" w:sz="0" w:space="0" w:color="auto"/>
                        <w:right w:val="none" w:sz="0" w:space="0" w:color="auto"/>
                      </w:divBdr>
                    </w:div>
                  </w:divsChild>
                </w:div>
                <w:div w:id="260182760">
                  <w:marLeft w:val="0"/>
                  <w:marRight w:val="0"/>
                  <w:marTop w:val="0"/>
                  <w:marBottom w:val="0"/>
                  <w:divBdr>
                    <w:top w:val="none" w:sz="0" w:space="0" w:color="auto"/>
                    <w:left w:val="none" w:sz="0" w:space="0" w:color="auto"/>
                    <w:bottom w:val="none" w:sz="0" w:space="0" w:color="auto"/>
                    <w:right w:val="none" w:sz="0" w:space="0" w:color="auto"/>
                  </w:divBdr>
                  <w:divsChild>
                    <w:div w:id="520630623">
                      <w:marLeft w:val="0"/>
                      <w:marRight w:val="0"/>
                      <w:marTop w:val="0"/>
                      <w:marBottom w:val="0"/>
                      <w:divBdr>
                        <w:top w:val="none" w:sz="0" w:space="0" w:color="auto"/>
                        <w:left w:val="none" w:sz="0" w:space="0" w:color="auto"/>
                        <w:bottom w:val="none" w:sz="0" w:space="0" w:color="auto"/>
                        <w:right w:val="none" w:sz="0" w:space="0" w:color="auto"/>
                      </w:divBdr>
                    </w:div>
                  </w:divsChild>
                </w:div>
                <w:div w:id="268899583">
                  <w:marLeft w:val="0"/>
                  <w:marRight w:val="0"/>
                  <w:marTop w:val="0"/>
                  <w:marBottom w:val="0"/>
                  <w:divBdr>
                    <w:top w:val="none" w:sz="0" w:space="0" w:color="auto"/>
                    <w:left w:val="none" w:sz="0" w:space="0" w:color="auto"/>
                    <w:bottom w:val="none" w:sz="0" w:space="0" w:color="auto"/>
                    <w:right w:val="none" w:sz="0" w:space="0" w:color="auto"/>
                  </w:divBdr>
                  <w:divsChild>
                    <w:div w:id="1010527984">
                      <w:marLeft w:val="0"/>
                      <w:marRight w:val="0"/>
                      <w:marTop w:val="0"/>
                      <w:marBottom w:val="0"/>
                      <w:divBdr>
                        <w:top w:val="none" w:sz="0" w:space="0" w:color="auto"/>
                        <w:left w:val="none" w:sz="0" w:space="0" w:color="auto"/>
                        <w:bottom w:val="none" w:sz="0" w:space="0" w:color="auto"/>
                        <w:right w:val="none" w:sz="0" w:space="0" w:color="auto"/>
                      </w:divBdr>
                    </w:div>
                  </w:divsChild>
                </w:div>
                <w:div w:id="293482557">
                  <w:marLeft w:val="0"/>
                  <w:marRight w:val="0"/>
                  <w:marTop w:val="0"/>
                  <w:marBottom w:val="0"/>
                  <w:divBdr>
                    <w:top w:val="none" w:sz="0" w:space="0" w:color="auto"/>
                    <w:left w:val="none" w:sz="0" w:space="0" w:color="auto"/>
                    <w:bottom w:val="none" w:sz="0" w:space="0" w:color="auto"/>
                    <w:right w:val="none" w:sz="0" w:space="0" w:color="auto"/>
                  </w:divBdr>
                  <w:divsChild>
                    <w:div w:id="358048245">
                      <w:marLeft w:val="0"/>
                      <w:marRight w:val="0"/>
                      <w:marTop w:val="0"/>
                      <w:marBottom w:val="0"/>
                      <w:divBdr>
                        <w:top w:val="none" w:sz="0" w:space="0" w:color="auto"/>
                        <w:left w:val="none" w:sz="0" w:space="0" w:color="auto"/>
                        <w:bottom w:val="none" w:sz="0" w:space="0" w:color="auto"/>
                        <w:right w:val="none" w:sz="0" w:space="0" w:color="auto"/>
                      </w:divBdr>
                    </w:div>
                  </w:divsChild>
                </w:div>
                <w:div w:id="311104655">
                  <w:marLeft w:val="0"/>
                  <w:marRight w:val="0"/>
                  <w:marTop w:val="0"/>
                  <w:marBottom w:val="0"/>
                  <w:divBdr>
                    <w:top w:val="none" w:sz="0" w:space="0" w:color="auto"/>
                    <w:left w:val="none" w:sz="0" w:space="0" w:color="auto"/>
                    <w:bottom w:val="none" w:sz="0" w:space="0" w:color="auto"/>
                    <w:right w:val="none" w:sz="0" w:space="0" w:color="auto"/>
                  </w:divBdr>
                  <w:divsChild>
                    <w:div w:id="1317876373">
                      <w:marLeft w:val="0"/>
                      <w:marRight w:val="0"/>
                      <w:marTop w:val="0"/>
                      <w:marBottom w:val="0"/>
                      <w:divBdr>
                        <w:top w:val="none" w:sz="0" w:space="0" w:color="auto"/>
                        <w:left w:val="none" w:sz="0" w:space="0" w:color="auto"/>
                        <w:bottom w:val="none" w:sz="0" w:space="0" w:color="auto"/>
                        <w:right w:val="none" w:sz="0" w:space="0" w:color="auto"/>
                      </w:divBdr>
                    </w:div>
                  </w:divsChild>
                </w:div>
                <w:div w:id="335888070">
                  <w:marLeft w:val="0"/>
                  <w:marRight w:val="0"/>
                  <w:marTop w:val="0"/>
                  <w:marBottom w:val="0"/>
                  <w:divBdr>
                    <w:top w:val="none" w:sz="0" w:space="0" w:color="auto"/>
                    <w:left w:val="none" w:sz="0" w:space="0" w:color="auto"/>
                    <w:bottom w:val="none" w:sz="0" w:space="0" w:color="auto"/>
                    <w:right w:val="none" w:sz="0" w:space="0" w:color="auto"/>
                  </w:divBdr>
                  <w:divsChild>
                    <w:div w:id="1950776736">
                      <w:marLeft w:val="0"/>
                      <w:marRight w:val="0"/>
                      <w:marTop w:val="0"/>
                      <w:marBottom w:val="0"/>
                      <w:divBdr>
                        <w:top w:val="none" w:sz="0" w:space="0" w:color="auto"/>
                        <w:left w:val="none" w:sz="0" w:space="0" w:color="auto"/>
                        <w:bottom w:val="none" w:sz="0" w:space="0" w:color="auto"/>
                        <w:right w:val="none" w:sz="0" w:space="0" w:color="auto"/>
                      </w:divBdr>
                    </w:div>
                  </w:divsChild>
                </w:div>
                <w:div w:id="350840986">
                  <w:marLeft w:val="0"/>
                  <w:marRight w:val="0"/>
                  <w:marTop w:val="0"/>
                  <w:marBottom w:val="0"/>
                  <w:divBdr>
                    <w:top w:val="none" w:sz="0" w:space="0" w:color="auto"/>
                    <w:left w:val="none" w:sz="0" w:space="0" w:color="auto"/>
                    <w:bottom w:val="none" w:sz="0" w:space="0" w:color="auto"/>
                    <w:right w:val="none" w:sz="0" w:space="0" w:color="auto"/>
                  </w:divBdr>
                  <w:divsChild>
                    <w:div w:id="1334841202">
                      <w:marLeft w:val="0"/>
                      <w:marRight w:val="0"/>
                      <w:marTop w:val="0"/>
                      <w:marBottom w:val="0"/>
                      <w:divBdr>
                        <w:top w:val="none" w:sz="0" w:space="0" w:color="auto"/>
                        <w:left w:val="none" w:sz="0" w:space="0" w:color="auto"/>
                        <w:bottom w:val="none" w:sz="0" w:space="0" w:color="auto"/>
                        <w:right w:val="none" w:sz="0" w:space="0" w:color="auto"/>
                      </w:divBdr>
                    </w:div>
                  </w:divsChild>
                </w:div>
                <w:div w:id="376248098">
                  <w:marLeft w:val="0"/>
                  <w:marRight w:val="0"/>
                  <w:marTop w:val="0"/>
                  <w:marBottom w:val="0"/>
                  <w:divBdr>
                    <w:top w:val="none" w:sz="0" w:space="0" w:color="auto"/>
                    <w:left w:val="none" w:sz="0" w:space="0" w:color="auto"/>
                    <w:bottom w:val="none" w:sz="0" w:space="0" w:color="auto"/>
                    <w:right w:val="none" w:sz="0" w:space="0" w:color="auto"/>
                  </w:divBdr>
                  <w:divsChild>
                    <w:div w:id="1193107990">
                      <w:marLeft w:val="0"/>
                      <w:marRight w:val="0"/>
                      <w:marTop w:val="0"/>
                      <w:marBottom w:val="0"/>
                      <w:divBdr>
                        <w:top w:val="none" w:sz="0" w:space="0" w:color="auto"/>
                        <w:left w:val="none" w:sz="0" w:space="0" w:color="auto"/>
                        <w:bottom w:val="none" w:sz="0" w:space="0" w:color="auto"/>
                        <w:right w:val="none" w:sz="0" w:space="0" w:color="auto"/>
                      </w:divBdr>
                    </w:div>
                  </w:divsChild>
                </w:div>
                <w:div w:id="376662613">
                  <w:marLeft w:val="0"/>
                  <w:marRight w:val="0"/>
                  <w:marTop w:val="0"/>
                  <w:marBottom w:val="0"/>
                  <w:divBdr>
                    <w:top w:val="none" w:sz="0" w:space="0" w:color="auto"/>
                    <w:left w:val="none" w:sz="0" w:space="0" w:color="auto"/>
                    <w:bottom w:val="none" w:sz="0" w:space="0" w:color="auto"/>
                    <w:right w:val="none" w:sz="0" w:space="0" w:color="auto"/>
                  </w:divBdr>
                  <w:divsChild>
                    <w:div w:id="182982448">
                      <w:marLeft w:val="0"/>
                      <w:marRight w:val="0"/>
                      <w:marTop w:val="0"/>
                      <w:marBottom w:val="0"/>
                      <w:divBdr>
                        <w:top w:val="none" w:sz="0" w:space="0" w:color="auto"/>
                        <w:left w:val="none" w:sz="0" w:space="0" w:color="auto"/>
                        <w:bottom w:val="none" w:sz="0" w:space="0" w:color="auto"/>
                        <w:right w:val="none" w:sz="0" w:space="0" w:color="auto"/>
                      </w:divBdr>
                    </w:div>
                  </w:divsChild>
                </w:div>
                <w:div w:id="381441833">
                  <w:marLeft w:val="0"/>
                  <w:marRight w:val="0"/>
                  <w:marTop w:val="0"/>
                  <w:marBottom w:val="0"/>
                  <w:divBdr>
                    <w:top w:val="none" w:sz="0" w:space="0" w:color="auto"/>
                    <w:left w:val="none" w:sz="0" w:space="0" w:color="auto"/>
                    <w:bottom w:val="none" w:sz="0" w:space="0" w:color="auto"/>
                    <w:right w:val="none" w:sz="0" w:space="0" w:color="auto"/>
                  </w:divBdr>
                  <w:divsChild>
                    <w:div w:id="1166243358">
                      <w:marLeft w:val="0"/>
                      <w:marRight w:val="0"/>
                      <w:marTop w:val="0"/>
                      <w:marBottom w:val="0"/>
                      <w:divBdr>
                        <w:top w:val="none" w:sz="0" w:space="0" w:color="auto"/>
                        <w:left w:val="none" w:sz="0" w:space="0" w:color="auto"/>
                        <w:bottom w:val="none" w:sz="0" w:space="0" w:color="auto"/>
                        <w:right w:val="none" w:sz="0" w:space="0" w:color="auto"/>
                      </w:divBdr>
                    </w:div>
                  </w:divsChild>
                </w:div>
                <w:div w:id="394819775">
                  <w:marLeft w:val="0"/>
                  <w:marRight w:val="0"/>
                  <w:marTop w:val="0"/>
                  <w:marBottom w:val="0"/>
                  <w:divBdr>
                    <w:top w:val="none" w:sz="0" w:space="0" w:color="auto"/>
                    <w:left w:val="none" w:sz="0" w:space="0" w:color="auto"/>
                    <w:bottom w:val="none" w:sz="0" w:space="0" w:color="auto"/>
                    <w:right w:val="none" w:sz="0" w:space="0" w:color="auto"/>
                  </w:divBdr>
                  <w:divsChild>
                    <w:div w:id="38017750">
                      <w:marLeft w:val="0"/>
                      <w:marRight w:val="0"/>
                      <w:marTop w:val="0"/>
                      <w:marBottom w:val="0"/>
                      <w:divBdr>
                        <w:top w:val="none" w:sz="0" w:space="0" w:color="auto"/>
                        <w:left w:val="none" w:sz="0" w:space="0" w:color="auto"/>
                        <w:bottom w:val="none" w:sz="0" w:space="0" w:color="auto"/>
                        <w:right w:val="none" w:sz="0" w:space="0" w:color="auto"/>
                      </w:divBdr>
                    </w:div>
                  </w:divsChild>
                </w:div>
                <w:div w:id="494884878">
                  <w:marLeft w:val="0"/>
                  <w:marRight w:val="0"/>
                  <w:marTop w:val="0"/>
                  <w:marBottom w:val="0"/>
                  <w:divBdr>
                    <w:top w:val="none" w:sz="0" w:space="0" w:color="auto"/>
                    <w:left w:val="none" w:sz="0" w:space="0" w:color="auto"/>
                    <w:bottom w:val="none" w:sz="0" w:space="0" w:color="auto"/>
                    <w:right w:val="none" w:sz="0" w:space="0" w:color="auto"/>
                  </w:divBdr>
                  <w:divsChild>
                    <w:div w:id="1499537478">
                      <w:marLeft w:val="0"/>
                      <w:marRight w:val="0"/>
                      <w:marTop w:val="0"/>
                      <w:marBottom w:val="0"/>
                      <w:divBdr>
                        <w:top w:val="none" w:sz="0" w:space="0" w:color="auto"/>
                        <w:left w:val="none" w:sz="0" w:space="0" w:color="auto"/>
                        <w:bottom w:val="none" w:sz="0" w:space="0" w:color="auto"/>
                        <w:right w:val="none" w:sz="0" w:space="0" w:color="auto"/>
                      </w:divBdr>
                    </w:div>
                  </w:divsChild>
                </w:div>
                <w:div w:id="522523320">
                  <w:marLeft w:val="0"/>
                  <w:marRight w:val="0"/>
                  <w:marTop w:val="0"/>
                  <w:marBottom w:val="0"/>
                  <w:divBdr>
                    <w:top w:val="none" w:sz="0" w:space="0" w:color="auto"/>
                    <w:left w:val="none" w:sz="0" w:space="0" w:color="auto"/>
                    <w:bottom w:val="none" w:sz="0" w:space="0" w:color="auto"/>
                    <w:right w:val="none" w:sz="0" w:space="0" w:color="auto"/>
                  </w:divBdr>
                  <w:divsChild>
                    <w:div w:id="862669780">
                      <w:marLeft w:val="0"/>
                      <w:marRight w:val="0"/>
                      <w:marTop w:val="0"/>
                      <w:marBottom w:val="0"/>
                      <w:divBdr>
                        <w:top w:val="none" w:sz="0" w:space="0" w:color="auto"/>
                        <w:left w:val="none" w:sz="0" w:space="0" w:color="auto"/>
                        <w:bottom w:val="none" w:sz="0" w:space="0" w:color="auto"/>
                        <w:right w:val="none" w:sz="0" w:space="0" w:color="auto"/>
                      </w:divBdr>
                    </w:div>
                  </w:divsChild>
                </w:div>
                <w:div w:id="528301518">
                  <w:marLeft w:val="0"/>
                  <w:marRight w:val="0"/>
                  <w:marTop w:val="0"/>
                  <w:marBottom w:val="0"/>
                  <w:divBdr>
                    <w:top w:val="none" w:sz="0" w:space="0" w:color="auto"/>
                    <w:left w:val="none" w:sz="0" w:space="0" w:color="auto"/>
                    <w:bottom w:val="none" w:sz="0" w:space="0" w:color="auto"/>
                    <w:right w:val="none" w:sz="0" w:space="0" w:color="auto"/>
                  </w:divBdr>
                  <w:divsChild>
                    <w:div w:id="1130854826">
                      <w:marLeft w:val="0"/>
                      <w:marRight w:val="0"/>
                      <w:marTop w:val="0"/>
                      <w:marBottom w:val="0"/>
                      <w:divBdr>
                        <w:top w:val="none" w:sz="0" w:space="0" w:color="auto"/>
                        <w:left w:val="none" w:sz="0" w:space="0" w:color="auto"/>
                        <w:bottom w:val="none" w:sz="0" w:space="0" w:color="auto"/>
                        <w:right w:val="none" w:sz="0" w:space="0" w:color="auto"/>
                      </w:divBdr>
                    </w:div>
                  </w:divsChild>
                </w:div>
                <w:div w:id="575481274">
                  <w:marLeft w:val="0"/>
                  <w:marRight w:val="0"/>
                  <w:marTop w:val="0"/>
                  <w:marBottom w:val="0"/>
                  <w:divBdr>
                    <w:top w:val="none" w:sz="0" w:space="0" w:color="auto"/>
                    <w:left w:val="none" w:sz="0" w:space="0" w:color="auto"/>
                    <w:bottom w:val="none" w:sz="0" w:space="0" w:color="auto"/>
                    <w:right w:val="none" w:sz="0" w:space="0" w:color="auto"/>
                  </w:divBdr>
                  <w:divsChild>
                    <w:div w:id="1439182679">
                      <w:marLeft w:val="0"/>
                      <w:marRight w:val="0"/>
                      <w:marTop w:val="0"/>
                      <w:marBottom w:val="0"/>
                      <w:divBdr>
                        <w:top w:val="none" w:sz="0" w:space="0" w:color="auto"/>
                        <w:left w:val="none" w:sz="0" w:space="0" w:color="auto"/>
                        <w:bottom w:val="none" w:sz="0" w:space="0" w:color="auto"/>
                        <w:right w:val="none" w:sz="0" w:space="0" w:color="auto"/>
                      </w:divBdr>
                    </w:div>
                  </w:divsChild>
                </w:div>
                <w:div w:id="635375928">
                  <w:marLeft w:val="0"/>
                  <w:marRight w:val="0"/>
                  <w:marTop w:val="0"/>
                  <w:marBottom w:val="0"/>
                  <w:divBdr>
                    <w:top w:val="none" w:sz="0" w:space="0" w:color="auto"/>
                    <w:left w:val="none" w:sz="0" w:space="0" w:color="auto"/>
                    <w:bottom w:val="none" w:sz="0" w:space="0" w:color="auto"/>
                    <w:right w:val="none" w:sz="0" w:space="0" w:color="auto"/>
                  </w:divBdr>
                  <w:divsChild>
                    <w:div w:id="1860268291">
                      <w:marLeft w:val="0"/>
                      <w:marRight w:val="0"/>
                      <w:marTop w:val="0"/>
                      <w:marBottom w:val="0"/>
                      <w:divBdr>
                        <w:top w:val="none" w:sz="0" w:space="0" w:color="auto"/>
                        <w:left w:val="none" w:sz="0" w:space="0" w:color="auto"/>
                        <w:bottom w:val="none" w:sz="0" w:space="0" w:color="auto"/>
                        <w:right w:val="none" w:sz="0" w:space="0" w:color="auto"/>
                      </w:divBdr>
                    </w:div>
                  </w:divsChild>
                </w:div>
                <w:div w:id="637034589">
                  <w:marLeft w:val="0"/>
                  <w:marRight w:val="0"/>
                  <w:marTop w:val="0"/>
                  <w:marBottom w:val="0"/>
                  <w:divBdr>
                    <w:top w:val="none" w:sz="0" w:space="0" w:color="auto"/>
                    <w:left w:val="none" w:sz="0" w:space="0" w:color="auto"/>
                    <w:bottom w:val="none" w:sz="0" w:space="0" w:color="auto"/>
                    <w:right w:val="none" w:sz="0" w:space="0" w:color="auto"/>
                  </w:divBdr>
                  <w:divsChild>
                    <w:div w:id="1773863967">
                      <w:marLeft w:val="0"/>
                      <w:marRight w:val="0"/>
                      <w:marTop w:val="0"/>
                      <w:marBottom w:val="0"/>
                      <w:divBdr>
                        <w:top w:val="none" w:sz="0" w:space="0" w:color="auto"/>
                        <w:left w:val="none" w:sz="0" w:space="0" w:color="auto"/>
                        <w:bottom w:val="none" w:sz="0" w:space="0" w:color="auto"/>
                        <w:right w:val="none" w:sz="0" w:space="0" w:color="auto"/>
                      </w:divBdr>
                    </w:div>
                  </w:divsChild>
                </w:div>
                <w:div w:id="663513452">
                  <w:marLeft w:val="0"/>
                  <w:marRight w:val="0"/>
                  <w:marTop w:val="0"/>
                  <w:marBottom w:val="0"/>
                  <w:divBdr>
                    <w:top w:val="none" w:sz="0" w:space="0" w:color="auto"/>
                    <w:left w:val="none" w:sz="0" w:space="0" w:color="auto"/>
                    <w:bottom w:val="none" w:sz="0" w:space="0" w:color="auto"/>
                    <w:right w:val="none" w:sz="0" w:space="0" w:color="auto"/>
                  </w:divBdr>
                  <w:divsChild>
                    <w:div w:id="490416095">
                      <w:marLeft w:val="0"/>
                      <w:marRight w:val="0"/>
                      <w:marTop w:val="0"/>
                      <w:marBottom w:val="0"/>
                      <w:divBdr>
                        <w:top w:val="none" w:sz="0" w:space="0" w:color="auto"/>
                        <w:left w:val="none" w:sz="0" w:space="0" w:color="auto"/>
                        <w:bottom w:val="none" w:sz="0" w:space="0" w:color="auto"/>
                        <w:right w:val="none" w:sz="0" w:space="0" w:color="auto"/>
                      </w:divBdr>
                    </w:div>
                  </w:divsChild>
                </w:div>
                <w:div w:id="705957106">
                  <w:marLeft w:val="0"/>
                  <w:marRight w:val="0"/>
                  <w:marTop w:val="0"/>
                  <w:marBottom w:val="0"/>
                  <w:divBdr>
                    <w:top w:val="none" w:sz="0" w:space="0" w:color="auto"/>
                    <w:left w:val="none" w:sz="0" w:space="0" w:color="auto"/>
                    <w:bottom w:val="none" w:sz="0" w:space="0" w:color="auto"/>
                    <w:right w:val="none" w:sz="0" w:space="0" w:color="auto"/>
                  </w:divBdr>
                  <w:divsChild>
                    <w:div w:id="1767145155">
                      <w:marLeft w:val="0"/>
                      <w:marRight w:val="0"/>
                      <w:marTop w:val="0"/>
                      <w:marBottom w:val="0"/>
                      <w:divBdr>
                        <w:top w:val="none" w:sz="0" w:space="0" w:color="auto"/>
                        <w:left w:val="none" w:sz="0" w:space="0" w:color="auto"/>
                        <w:bottom w:val="none" w:sz="0" w:space="0" w:color="auto"/>
                        <w:right w:val="none" w:sz="0" w:space="0" w:color="auto"/>
                      </w:divBdr>
                    </w:div>
                  </w:divsChild>
                </w:div>
                <w:div w:id="708920502">
                  <w:marLeft w:val="0"/>
                  <w:marRight w:val="0"/>
                  <w:marTop w:val="0"/>
                  <w:marBottom w:val="0"/>
                  <w:divBdr>
                    <w:top w:val="none" w:sz="0" w:space="0" w:color="auto"/>
                    <w:left w:val="none" w:sz="0" w:space="0" w:color="auto"/>
                    <w:bottom w:val="none" w:sz="0" w:space="0" w:color="auto"/>
                    <w:right w:val="none" w:sz="0" w:space="0" w:color="auto"/>
                  </w:divBdr>
                  <w:divsChild>
                    <w:div w:id="1817869308">
                      <w:marLeft w:val="0"/>
                      <w:marRight w:val="0"/>
                      <w:marTop w:val="0"/>
                      <w:marBottom w:val="0"/>
                      <w:divBdr>
                        <w:top w:val="none" w:sz="0" w:space="0" w:color="auto"/>
                        <w:left w:val="none" w:sz="0" w:space="0" w:color="auto"/>
                        <w:bottom w:val="none" w:sz="0" w:space="0" w:color="auto"/>
                        <w:right w:val="none" w:sz="0" w:space="0" w:color="auto"/>
                      </w:divBdr>
                    </w:div>
                  </w:divsChild>
                </w:div>
                <w:div w:id="716008213">
                  <w:marLeft w:val="0"/>
                  <w:marRight w:val="0"/>
                  <w:marTop w:val="0"/>
                  <w:marBottom w:val="0"/>
                  <w:divBdr>
                    <w:top w:val="none" w:sz="0" w:space="0" w:color="auto"/>
                    <w:left w:val="none" w:sz="0" w:space="0" w:color="auto"/>
                    <w:bottom w:val="none" w:sz="0" w:space="0" w:color="auto"/>
                    <w:right w:val="none" w:sz="0" w:space="0" w:color="auto"/>
                  </w:divBdr>
                  <w:divsChild>
                    <w:div w:id="1500075228">
                      <w:marLeft w:val="0"/>
                      <w:marRight w:val="0"/>
                      <w:marTop w:val="0"/>
                      <w:marBottom w:val="0"/>
                      <w:divBdr>
                        <w:top w:val="none" w:sz="0" w:space="0" w:color="auto"/>
                        <w:left w:val="none" w:sz="0" w:space="0" w:color="auto"/>
                        <w:bottom w:val="none" w:sz="0" w:space="0" w:color="auto"/>
                        <w:right w:val="none" w:sz="0" w:space="0" w:color="auto"/>
                      </w:divBdr>
                    </w:div>
                  </w:divsChild>
                </w:div>
                <w:div w:id="737359985">
                  <w:marLeft w:val="0"/>
                  <w:marRight w:val="0"/>
                  <w:marTop w:val="0"/>
                  <w:marBottom w:val="0"/>
                  <w:divBdr>
                    <w:top w:val="none" w:sz="0" w:space="0" w:color="auto"/>
                    <w:left w:val="none" w:sz="0" w:space="0" w:color="auto"/>
                    <w:bottom w:val="none" w:sz="0" w:space="0" w:color="auto"/>
                    <w:right w:val="none" w:sz="0" w:space="0" w:color="auto"/>
                  </w:divBdr>
                  <w:divsChild>
                    <w:div w:id="188832986">
                      <w:marLeft w:val="0"/>
                      <w:marRight w:val="0"/>
                      <w:marTop w:val="0"/>
                      <w:marBottom w:val="0"/>
                      <w:divBdr>
                        <w:top w:val="none" w:sz="0" w:space="0" w:color="auto"/>
                        <w:left w:val="none" w:sz="0" w:space="0" w:color="auto"/>
                        <w:bottom w:val="none" w:sz="0" w:space="0" w:color="auto"/>
                        <w:right w:val="none" w:sz="0" w:space="0" w:color="auto"/>
                      </w:divBdr>
                    </w:div>
                  </w:divsChild>
                </w:div>
                <w:div w:id="741030673">
                  <w:marLeft w:val="0"/>
                  <w:marRight w:val="0"/>
                  <w:marTop w:val="0"/>
                  <w:marBottom w:val="0"/>
                  <w:divBdr>
                    <w:top w:val="none" w:sz="0" w:space="0" w:color="auto"/>
                    <w:left w:val="none" w:sz="0" w:space="0" w:color="auto"/>
                    <w:bottom w:val="none" w:sz="0" w:space="0" w:color="auto"/>
                    <w:right w:val="none" w:sz="0" w:space="0" w:color="auto"/>
                  </w:divBdr>
                  <w:divsChild>
                    <w:div w:id="108398604">
                      <w:marLeft w:val="0"/>
                      <w:marRight w:val="0"/>
                      <w:marTop w:val="0"/>
                      <w:marBottom w:val="0"/>
                      <w:divBdr>
                        <w:top w:val="none" w:sz="0" w:space="0" w:color="auto"/>
                        <w:left w:val="none" w:sz="0" w:space="0" w:color="auto"/>
                        <w:bottom w:val="none" w:sz="0" w:space="0" w:color="auto"/>
                        <w:right w:val="none" w:sz="0" w:space="0" w:color="auto"/>
                      </w:divBdr>
                    </w:div>
                  </w:divsChild>
                </w:div>
                <w:div w:id="756638993">
                  <w:marLeft w:val="0"/>
                  <w:marRight w:val="0"/>
                  <w:marTop w:val="0"/>
                  <w:marBottom w:val="0"/>
                  <w:divBdr>
                    <w:top w:val="none" w:sz="0" w:space="0" w:color="auto"/>
                    <w:left w:val="none" w:sz="0" w:space="0" w:color="auto"/>
                    <w:bottom w:val="none" w:sz="0" w:space="0" w:color="auto"/>
                    <w:right w:val="none" w:sz="0" w:space="0" w:color="auto"/>
                  </w:divBdr>
                  <w:divsChild>
                    <w:div w:id="2560553">
                      <w:marLeft w:val="0"/>
                      <w:marRight w:val="0"/>
                      <w:marTop w:val="0"/>
                      <w:marBottom w:val="0"/>
                      <w:divBdr>
                        <w:top w:val="none" w:sz="0" w:space="0" w:color="auto"/>
                        <w:left w:val="none" w:sz="0" w:space="0" w:color="auto"/>
                        <w:bottom w:val="none" w:sz="0" w:space="0" w:color="auto"/>
                        <w:right w:val="none" w:sz="0" w:space="0" w:color="auto"/>
                      </w:divBdr>
                    </w:div>
                  </w:divsChild>
                </w:div>
                <w:div w:id="885794641">
                  <w:marLeft w:val="0"/>
                  <w:marRight w:val="0"/>
                  <w:marTop w:val="0"/>
                  <w:marBottom w:val="0"/>
                  <w:divBdr>
                    <w:top w:val="none" w:sz="0" w:space="0" w:color="auto"/>
                    <w:left w:val="none" w:sz="0" w:space="0" w:color="auto"/>
                    <w:bottom w:val="none" w:sz="0" w:space="0" w:color="auto"/>
                    <w:right w:val="none" w:sz="0" w:space="0" w:color="auto"/>
                  </w:divBdr>
                  <w:divsChild>
                    <w:div w:id="789665266">
                      <w:marLeft w:val="0"/>
                      <w:marRight w:val="0"/>
                      <w:marTop w:val="0"/>
                      <w:marBottom w:val="0"/>
                      <w:divBdr>
                        <w:top w:val="none" w:sz="0" w:space="0" w:color="auto"/>
                        <w:left w:val="none" w:sz="0" w:space="0" w:color="auto"/>
                        <w:bottom w:val="none" w:sz="0" w:space="0" w:color="auto"/>
                        <w:right w:val="none" w:sz="0" w:space="0" w:color="auto"/>
                      </w:divBdr>
                    </w:div>
                  </w:divsChild>
                </w:div>
                <w:div w:id="894698825">
                  <w:marLeft w:val="0"/>
                  <w:marRight w:val="0"/>
                  <w:marTop w:val="0"/>
                  <w:marBottom w:val="0"/>
                  <w:divBdr>
                    <w:top w:val="none" w:sz="0" w:space="0" w:color="auto"/>
                    <w:left w:val="none" w:sz="0" w:space="0" w:color="auto"/>
                    <w:bottom w:val="none" w:sz="0" w:space="0" w:color="auto"/>
                    <w:right w:val="none" w:sz="0" w:space="0" w:color="auto"/>
                  </w:divBdr>
                  <w:divsChild>
                    <w:div w:id="512190906">
                      <w:marLeft w:val="0"/>
                      <w:marRight w:val="0"/>
                      <w:marTop w:val="0"/>
                      <w:marBottom w:val="0"/>
                      <w:divBdr>
                        <w:top w:val="none" w:sz="0" w:space="0" w:color="auto"/>
                        <w:left w:val="none" w:sz="0" w:space="0" w:color="auto"/>
                        <w:bottom w:val="none" w:sz="0" w:space="0" w:color="auto"/>
                        <w:right w:val="none" w:sz="0" w:space="0" w:color="auto"/>
                      </w:divBdr>
                    </w:div>
                    <w:div w:id="881862870">
                      <w:marLeft w:val="0"/>
                      <w:marRight w:val="0"/>
                      <w:marTop w:val="0"/>
                      <w:marBottom w:val="0"/>
                      <w:divBdr>
                        <w:top w:val="none" w:sz="0" w:space="0" w:color="auto"/>
                        <w:left w:val="none" w:sz="0" w:space="0" w:color="auto"/>
                        <w:bottom w:val="none" w:sz="0" w:space="0" w:color="auto"/>
                        <w:right w:val="none" w:sz="0" w:space="0" w:color="auto"/>
                      </w:divBdr>
                    </w:div>
                    <w:div w:id="975140724">
                      <w:marLeft w:val="0"/>
                      <w:marRight w:val="0"/>
                      <w:marTop w:val="0"/>
                      <w:marBottom w:val="0"/>
                      <w:divBdr>
                        <w:top w:val="none" w:sz="0" w:space="0" w:color="auto"/>
                        <w:left w:val="none" w:sz="0" w:space="0" w:color="auto"/>
                        <w:bottom w:val="none" w:sz="0" w:space="0" w:color="auto"/>
                        <w:right w:val="none" w:sz="0" w:space="0" w:color="auto"/>
                      </w:divBdr>
                    </w:div>
                    <w:div w:id="984314045">
                      <w:marLeft w:val="0"/>
                      <w:marRight w:val="0"/>
                      <w:marTop w:val="0"/>
                      <w:marBottom w:val="0"/>
                      <w:divBdr>
                        <w:top w:val="none" w:sz="0" w:space="0" w:color="auto"/>
                        <w:left w:val="none" w:sz="0" w:space="0" w:color="auto"/>
                        <w:bottom w:val="none" w:sz="0" w:space="0" w:color="auto"/>
                        <w:right w:val="none" w:sz="0" w:space="0" w:color="auto"/>
                      </w:divBdr>
                    </w:div>
                    <w:div w:id="1289973023">
                      <w:marLeft w:val="0"/>
                      <w:marRight w:val="0"/>
                      <w:marTop w:val="0"/>
                      <w:marBottom w:val="0"/>
                      <w:divBdr>
                        <w:top w:val="none" w:sz="0" w:space="0" w:color="auto"/>
                        <w:left w:val="none" w:sz="0" w:space="0" w:color="auto"/>
                        <w:bottom w:val="none" w:sz="0" w:space="0" w:color="auto"/>
                        <w:right w:val="none" w:sz="0" w:space="0" w:color="auto"/>
                      </w:divBdr>
                    </w:div>
                    <w:div w:id="1484856637">
                      <w:marLeft w:val="0"/>
                      <w:marRight w:val="0"/>
                      <w:marTop w:val="0"/>
                      <w:marBottom w:val="0"/>
                      <w:divBdr>
                        <w:top w:val="none" w:sz="0" w:space="0" w:color="auto"/>
                        <w:left w:val="none" w:sz="0" w:space="0" w:color="auto"/>
                        <w:bottom w:val="none" w:sz="0" w:space="0" w:color="auto"/>
                        <w:right w:val="none" w:sz="0" w:space="0" w:color="auto"/>
                      </w:divBdr>
                    </w:div>
                    <w:div w:id="1857573703">
                      <w:marLeft w:val="0"/>
                      <w:marRight w:val="0"/>
                      <w:marTop w:val="0"/>
                      <w:marBottom w:val="0"/>
                      <w:divBdr>
                        <w:top w:val="none" w:sz="0" w:space="0" w:color="auto"/>
                        <w:left w:val="none" w:sz="0" w:space="0" w:color="auto"/>
                        <w:bottom w:val="none" w:sz="0" w:space="0" w:color="auto"/>
                        <w:right w:val="none" w:sz="0" w:space="0" w:color="auto"/>
                      </w:divBdr>
                    </w:div>
                  </w:divsChild>
                </w:div>
                <w:div w:id="940339531">
                  <w:marLeft w:val="0"/>
                  <w:marRight w:val="0"/>
                  <w:marTop w:val="0"/>
                  <w:marBottom w:val="0"/>
                  <w:divBdr>
                    <w:top w:val="none" w:sz="0" w:space="0" w:color="auto"/>
                    <w:left w:val="none" w:sz="0" w:space="0" w:color="auto"/>
                    <w:bottom w:val="none" w:sz="0" w:space="0" w:color="auto"/>
                    <w:right w:val="none" w:sz="0" w:space="0" w:color="auto"/>
                  </w:divBdr>
                  <w:divsChild>
                    <w:div w:id="1434741756">
                      <w:marLeft w:val="0"/>
                      <w:marRight w:val="0"/>
                      <w:marTop w:val="0"/>
                      <w:marBottom w:val="0"/>
                      <w:divBdr>
                        <w:top w:val="none" w:sz="0" w:space="0" w:color="auto"/>
                        <w:left w:val="none" w:sz="0" w:space="0" w:color="auto"/>
                        <w:bottom w:val="none" w:sz="0" w:space="0" w:color="auto"/>
                        <w:right w:val="none" w:sz="0" w:space="0" w:color="auto"/>
                      </w:divBdr>
                    </w:div>
                  </w:divsChild>
                </w:div>
                <w:div w:id="950823399">
                  <w:marLeft w:val="0"/>
                  <w:marRight w:val="0"/>
                  <w:marTop w:val="0"/>
                  <w:marBottom w:val="0"/>
                  <w:divBdr>
                    <w:top w:val="none" w:sz="0" w:space="0" w:color="auto"/>
                    <w:left w:val="none" w:sz="0" w:space="0" w:color="auto"/>
                    <w:bottom w:val="none" w:sz="0" w:space="0" w:color="auto"/>
                    <w:right w:val="none" w:sz="0" w:space="0" w:color="auto"/>
                  </w:divBdr>
                  <w:divsChild>
                    <w:div w:id="2096703535">
                      <w:marLeft w:val="0"/>
                      <w:marRight w:val="0"/>
                      <w:marTop w:val="0"/>
                      <w:marBottom w:val="0"/>
                      <w:divBdr>
                        <w:top w:val="none" w:sz="0" w:space="0" w:color="auto"/>
                        <w:left w:val="none" w:sz="0" w:space="0" w:color="auto"/>
                        <w:bottom w:val="none" w:sz="0" w:space="0" w:color="auto"/>
                        <w:right w:val="none" w:sz="0" w:space="0" w:color="auto"/>
                      </w:divBdr>
                    </w:div>
                  </w:divsChild>
                </w:div>
                <w:div w:id="952443043">
                  <w:marLeft w:val="0"/>
                  <w:marRight w:val="0"/>
                  <w:marTop w:val="0"/>
                  <w:marBottom w:val="0"/>
                  <w:divBdr>
                    <w:top w:val="none" w:sz="0" w:space="0" w:color="auto"/>
                    <w:left w:val="none" w:sz="0" w:space="0" w:color="auto"/>
                    <w:bottom w:val="none" w:sz="0" w:space="0" w:color="auto"/>
                    <w:right w:val="none" w:sz="0" w:space="0" w:color="auto"/>
                  </w:divBdr>
                  <w:divsChild>
                    <w:div w:id="451368951">
                      <w:marLeft w:val="0"/>
                      <w:marRight w:val="0"/>
                      <w:marTop w:val="0"/>
                      <w:marBottom w:val="0"/>
                      <w:divBdr>
                        <w:top w:val="none" w:sz="0" w:space="0" w:color="auto"/>
                        <w:left w:val="none" w:sz="0" w:space="0" w:color="auto"/>
                        <w:bottom w:val="none" w:sz="0" w:space="0" w:color="auto"/>
                        <w:right w:val="none" w:sz="0" w:space="0" w:color="auto"/>
                      </w:divBdr>
                    </w:div>
                  </w:divsChild>
                </w:div>
                <w:div w:id="998734835">
                  <w:marLeft w:val="0"/>
                  <w:marRight w:val="0"/>
                  <w:marTop w:val="0"/>
                  <w:marBottom w:val="0"/>
                  <w:divBdr>
                    <w:top w:val="none" w:sz="0" w:space="0" w:color="auto"/>
                    <w:left w:val="none" w:sz="0" w:space="0" w:color="auto"/>
                    <w:bottom w:val="none" w:sz="0" w:space="0" w:color="auto"/>
                    <w:right w:val="none" w:sz="0" w:space="0" w:color="auto"/>
                  </w:divBdr>
                  <w:divsChild>
                    <w:div w:id="332606215">
                      <w:marLeft w:val="0"/>
                      <w:marRight w:val="0"/>
                      <w:marTop w:val="0"/>
                      <w:marBottom w:val="0"/>
                      <w:divBdr>
                        <w:top w:val="none" w:sz="0" w:space="0" w:color="auto"/>
                        <w:left w:val="none" w:sz="0" w:space="0" w:color="auto"/>
                        <w:bottom w:val="none" w:sz="0" w:space="0" w:color="auto"/>
                        <w:right w:val="none" w:sz="0" w:space="0" w:color="auto"/>
                      </w:divBdr>
                    </w:div>
                  </w:divsChild>
                </w:div>
                <w:div w:id="1000038157">
                  <w:marLeft w:val="0"/>
                  <w:marRight w:val="0"/>
                  <w:marTop w:val="0"/>
                  <w:marBottom w:val="0"/>
                  <w:divBdr>
                    <w:top w:val="none" w:sz="0" w:space="0" w:color="auto"/>
                    <w:left w:val="none" w:sz="0" w:space="0" w:color="auto"/>
                    <w:bottom w:val="none" w:sz="0" w:space="0" w:color="auto"/>
                    <w:right w:val="none" w:sz="0" w:space="0" w:color="auto"/>
                  </w:divBdr>
                  <w:divsChild>
                    <w:div w:id="582223660">
                      <w:marLeft w:val="0"/>
                      <w:marRight w:val="0"/>
                      <w:marTop w:val="0"/>
                      <w:marBottom w:val="0"/>
                      <w:divBdr>
                        <w:top w:val="none" w:sz="0" w:space="0" w:color="auto"/>
                        <w:left w:val="none" w:sz="0" w:space="0" w:color="auto"/>
                        <w:bottom w:val="none" w:sz="0" w:space="0" w:color="auto"/>
                        <w:right w:val="none" w:sz="0" w:space="0" w:color="auto"/>
                      </w:divBdr>
                    </w:div>
                  </w:divsChild>
                </w:div>
                <w:div w:id="1004823638">
                  <w:marLeft w:val="0"/>
                  <w:marRight w:val="0"/>
                  <w:marTop w:val="0"/>
                  <w:marBottom w:val="0"/>
                  <w:divBdr>
                    <w:top w:val="none" w:sz="0" w:space="0" w:color="auto"/>
                    <w:left w:val="none" w:sz="0" w:space="0" w:color="auto"/>
                    <w:bottom w:val="none" w:sz="0" w:space="0" w:color="auto"/>
                    <w:right w:val="none" w:sz="0" w:space="0" w:color="auto"/>
                  </w:divBdr>
                  <w:divsChild>
                    <w:div w:id="563881668">
                      <w:marLeft w:val="0"/>
                      <w:marRight w:val="0"/>
                      <w:marTop w:val="0"/>
                      <w:marBottom w:val="0"/>
                      <w:divBdr>
                        <w:top w:val="none" w:sz="0" w:space="0" w:color="auto"/>
                        <w:left w:val="none" w:sz="0" w:space="0" w:color="auto"/>
                        <w:bottom w:val="none" w:sz="0" w:space="0" w:color="auto"/>
                        <w:right w:val="none" w:sz="0" w:space="0" w:color="auto"/>
                      </w:divBdr>
                    </w:div>
                  </w:divsChild>
                </w:div>
                <w:div w:id="1009059030">
                  <w:marLeft w:val="0"/>
                  <w:marRight w:val="0"/>
                  <w:marTop w:val="0"/>
                  <w:marBottom w:val="0"/>
                  <w:divBdr>
                    <w:top w:val="none" w:sz="0" w:space="0" w:color="auto"/>
                    <w:left w:val="none" w:sz="0" w:space="0" w:color="auto"/>
                    <w:bottom w:val="none" w:sz="0" w:space="0" w:color="auto"/>
                    <w:right w:val="none" w:sz="0" w:space="0" w:color="auto"/>
                  </w:divBdr>
                  <w:divsChild>
                    <w:div w:id="1865093726">
                      <w:marLeft w:val="0"/>
                      <w:marRight w:val="0"/>
                      <w:marTop w:val="0"/>
                      <w:marBottom w:val="0"/>
                      <w:divBdr>
                        <w:top w:val="none" w:sz="0" w:space="0" w:color="auto"/>
                        <w:left w:val="none" w:sz="0" w:space="0" w:color="auto"/>
                        <w:bottom w:val="none" w:sz="0" w:space="0" w:color="auto"/>
                        <w:right w:val="none" w:sz="0" w:space="0" w:color="auto"/>
                      </w:divBdr>
                    </w:div>
                  </w:divsChild>
                </w:div>
                <w:div w:id="1010834167">
                  <w:marLeft w:val="0"/>
                  <w:marRight w:val="0"/>
                  <w:marTop w:val="0"/>
                  <w:marBottom w:val="0"/>
                  <w:divBdr>
                    <w:top w:val="none" w:sz="0" w:space="0" w:color="auto"/>
                    <w:left w:val="none" w:sz="0" w:space="0" w:color="auto"/>
                    <w:bottom w:val="none" w:sz="0" w:space="0" w:color="auto"/>
                    <w:right w:val="none" w:sz="0" w:space="0" w:color="auto"/>
                  </w:divBdr>
                  <w:divsChild>
                    <w:div w:id="967707971">
                      <w:marLeft w:val="0"/>
                      <w:marRight w:val="0"/>
                      <w:marTop w:val="0"/>
                      <w:marBottom w:val="0"/>
                      <w:divBdr>
                        <w:top w:val="none" w:sz="0" w:space="0" w:color="auto"/>
                        <w:left w:val="none" w:sz="0" w:space="0" w:color="auto"/>
                        <w:bottom w:val="none" w:sz="0" w:space="0" w:color="auto"/>
                        <w:right w:val="none" w:sz="0" w:space="0" w:color="auto"/>
                      </w:divBdr>
                    </w:div>
                  </w:divsChild>
                </w:div>
                <w:div w:id="1052340799">
                  <w:marLeft w:val="0"/>
                  <w:marRight w:val="0"/>
                  <w:marTop w:val="0"/>
                  <w:marBottom w:val="0"/>
                  <w:divBdr>
                    <w:top w:val="none" w:sz="0" w:space="0" w:color="auto"/>
                    <w:left w:val="none" w:sz="0" w:space="0" w:color="auto"/>
                    <w:bottom w:val="none" w:sz="0" w:space="0" w:color="auto"/>
                    <w:right w:val="none" w:sz="0" w:space="0" w:color="auto"/>
                  </w:divBdr>
                  <w:divsChild>
                    <w:div w:id="2111118149">
                      <w:marLeft w:val="0"/>
                      <w:marRight w:val="0"/>
                      <w:marTop w:val="0"/>
                      <w:marBottom w:val="0"/>
                      <w:divBdr>
                        <w:top w:val="none" w:sz="0" w:space="0" w:color="auto"/>
                        <w:left w:val="none" w:sz="0" w:space="0" w:color="auto"/>
                        <w:bottom w:val="none" w:sz="0" w:space="0" w:color="auto"/>
                        <w:right w:val="none" w:sz="0" w:space="0" w:color="auto"/>
                      </w:divBdr>
                    </w:div>
                  </w:divsChild>
                </w:div>
                <w:div w:id="1101683033">
                  <w:marLeft w:val="0"/>
                  <w:marRight w:val="0"/>
                  <w:marTop w:val="0"/>
                  <w:marBottom w:val="0"/>
                  <w:divBdr>
                    <w:top w:val="none" w:sz="0" w:space="0" w:color="auto"/>
                    <w:left w:val="none" w:sz="0" w:space="0" w:color="auto"/>
                    <w:bottom w:val="none" w:sz="0" w:space="0" w:color="auto"/>
                    <w:right w:val="none" w:sz="0" w:space="0" w:color="auto"/>
                  </w:divBdr>
                  <w:divsChild>
                    <w:div w:id="1414159501">
                      <w:marLeft w:val="0"/>
                      <w:marRight w:val="0"/>
                      <w:marTop w:val="0"/>
                      <w:marBottom w:val="0"/>
                      <w:divBdr>
                        <w:top w:val="none" w:sz="0" w:space="0" w:color="auto"/>
                        <w:left w:val="none" w:sz="0" w:space="0" w:color="auto"/>
                        <w:bottom w:val="none" w:sz="0" w:space="0" w:color="auto"/>
                        <w:right w:val="none" w:sz="0" w:space="0" w:color="auto"/>
                      </w:divBdr>
                    </w:div>
                  </w:divsChild>
                </w:div>
                <w:div w:id="1163083968">
                  <w:marLeft w:val="0"/>
                  <w:marRight w:val="0"/>
                  <w:marTop w:val="0"/>
                  <w:marBottom w:val="0"/>
                  <w:divBdr>
                    <w:top w:val="none" w:sz="0" w:space="0" w:color="auto"/>
                    <w:left w:val="none" w:sz="0" w:space="0" w:color="auto"/>
                    <w:bottom w:val="none" w:sz="0" w:space="0" w:color="auto"/>
                    <w:right w:val="none" w:sz="0" w:space="0" w:color="auto"/>
                  </w:divBdr>
                  <w:divsChild>
                    <w:div w:id="1062601446">
                      <w:marLeft w:val="0"/>
                      <w:marRight w:val="0"/>
                      <w:marTop w:val="0"/>
                      <w:marBottom w:val="0"/>
                      <w:divBdr>
                        <w:top w:val="none" w:sz="0" w:space="0" w:color="auto"/>
                        <w:left w:val="none" w:sz="0" w:space="0" w:color="auto"/>
                        <w:bottom w:val="none" w:sz="0" w:space="0" w:color="auto"/>
                        <w:right w:val="none" w:sz="0" w:space="0" w:color="auto"/>
                      </w:divBdr>
                    </w:div>
                  </w:divsChild>
                </w:div>
                <w:div w:id="1168441641">
                  <w:marLeft w:val="0"/>
                  <w:marRight w:val="0"/>
                  <w:marTop w:val="0"/>
                  <w:marBottom w:val="0"/>
                  <w:divBdr>
                    <w:top w:val="none" w:sz="0" w:space="0" w:color="auto"/>
                    <w:left w:val="none" w:sz="0" w:space="0" w:color="auto"/>
                    <w:bottom w:val="none" w:sz="0" w:space="0" w:color="auto"/>
                    <w:right w:val="none" w:sz="0" w:space="0" w:color="auto"/>
                  </w:divBdr>
                  <w:divsChild>
                    <w:div w:id="2015690960">
                      <w:marLeft w:val="0"/>
                      <w:marRight w:val="0"/>
                      <w:marTop w:val="0"/>
                      <w:marBottom w:val="0"/>
                      <w:divBdr>
                        <w:top w:val="none" w:sz="0" w:space="0" w:color="auto"/>
                        <w:left w:val="none" w:sz="0" w:space="0" w:color="auto"/>
                        <w:bottom w:val="none" w:sz="0" w:space="0" w:color="auto"/>
                        <w:right w:val="none" w:sz="0" w:space="0" w:color="auto"/>
                      </w:divBdr>
                    </w:div>
                  </w:divsChild>
                </w:div>
                <w:div w:id="1189954283">
                  <w:marLeft w:val="0"/>
                  <w:marRight w:val="0"/>
                  <w:marTop w:val="0"/>
                  <w:marBottom w:val="0"/>
                  <w:divBdr>
                    <w:top w:val="none" w:sz="0" w:space="0" w:color="auto"/>
                    <w:left w:val="none" w:sz="0" w:space="0" w:color="auto"/>
                    <w:bottom w:val="none" w:sz="0" w:space="0" w:color="auto"/>
                    <w:right w:val="none" w:sz="0" w:space="0" w:color="auto"/>
                  </w:divBdr>
                  <w:divsChild>
                    <w:div w:id="1715302563">
                      <w:marLeft w:val="0"/>
                      <w:marRight w:val="0"/>
                      <w:marTop w:val="0"/>
                      <w:marBottom w:val="0"/>
                      <w:divBdr>
                        <w:top w:val="none" w:sz="0" w:space="0" w:color="auto"/>
                        <w:left w:val="none" w:sz="0" w:space="0" w:color="auto"/>
                        <w:bottom w:val="none" w:sz="0" w:space="0" w:color="auto"/>
                        <w:right w:val="none" w:sz="0" w:space="0" w:color="auto"/>
                      </w:divBdr>
                    </w:div>
                  </w:divsChild>
                </w:div>
                <w:div w:id="1246646902">
                  <w:marLeft w:val="0"/>
                  <w:marRight w:val="0"/>
                  <w:marTop w:val="0"/>
                  <w:marBottom w:val="0"/>
                  <w:divBdr>
                    <w:top w:val="none" w:sz="0" w:space="0" w:color="auto"/>
                    <w:left w:val="none" w:sz="0" w:space="0" w:color="auto"/>
                    <w:bottom w:val="none" w:sz="0" w:space="0" w:color="auto"/>
                    <w:right w:val="none" w:sz="0" w:space="0" w:color="auto"/>
                  </w:divBdr>
                  <w:divsChild>
                    <w:div w:id="1962684865">
                      <w:marLeft w:val="0"/>
                      <w:marRight w:val="0"/>
                      <w:marTop w:val="0"/>
                      <w:marBottom w:val="0"/>
                      <w:divBdr>
                        <w:top w:val="none" w:sz="0" w:space="0" w:color="auto"/>
                        <w:left w:val="none" w:sz="0" w:space="0" w:color="auto"/>
                        <w:bottom w:val="none" w:sz="0" w:space="0" w:color="auto"/>
                        <w:right w:val="none" w:sz="0" w:space="0" w:color="auto"/>
                      </w:divBdr>
                    </w:div>
                  </w:divsChild>
                </w:div>
                <w:div w:id="1254436299">
                  <w:marLeft w:val="0"/>
                  <w:marRight w:val="0"/>
                  <w:marTop w:val="0"/>
                  <w:marBottom w:val="0"/>
                  <w:divBdr>
                    <w:top w:val="none" w:sz="0" w:space="0" w:color="auto"/>
                    <w:left w:val="none" w:sz="0" w:space="0" w:color="auto"/>
                    <w:bottom w:val="none" w:sz="0" w:space="0" w:color="auto"/>
                    <w:right w:val="none" w:sz="0" w:space="0" w:color="auto"/>
                  </w:divBdr>
                  <w:divsChild>
                    <w:div w:id="802770941">
                      <w:marLeft w:val="0"/>
                      <w:marRight w:val="0"/>
                      <w:marTop w:val="0"/>
                      <w:marBottom w:val="0"/>
                      <w:divBdr>
                        <w:top w:val="none" w:sz="0" w:space="0" w:color="auto"/>
                        <w:left w:val="none" w:sz="0" w:space="0" w:color="auto"/>
                        <w:bottom w:val="none" w:sz="0" w:space="0" w:color="auto"/>
                        <w:right w:val="none" w:sz="0" w:space="0" w:color="auto"/>
                      </w:divBdr>
                    </w:div>
                  </w:divsChild>
                </w:div>
                <w:div w:id="1274282966">
                  <w:marLeft w:val="0"/>
                  <w:marRight w:val="0"/>
                  <w:marTop w:val="0"/>
                  <w:marBottom w:val="0"/>
                  <w:divBdr>
                    <w:top w:val="none" w:sz="0" w:space="0" w:color="auto"/>
                    <w:left w:val="none" w:sz="0" w:space="0" w:color="auto"/>
                    <w:bottom w:val="none" w:sz="0" w:space="0" w:color="auto"/>
                    <w:right w:val="none" w:sz="0" w:space="0" w:color="auto"/>
                  </w:divBdr>
                  <w:divsChild>
                    <w:div w:id="292175124">
                      <w:marLeft w:val="0"/>
                      <w:marRight w:val="0"/>
                      <w:marTop w:val="0"/>
                      <w:marBottom w:val="0"/>
                      <w:divBdr>
                        <w:top w:val="none" w:sz="0" w:space="0" w:color="auto"/>
                        <w:left w:val="none" w:sz="0" w:space="0" w:color="auto"/>
                        <w:bottom w:val="none" w:sz="0" w:space="0" w:color="auto"/>
                        <w:right w:val="none" w:sz="0" w:space="0" w:color="auto"/>
                      </w:divBdr>
                    </w:div>
                  </w:divsChild>
                </w:div>
                <w:div w:id="1309164905">
                  <w:marLeft w:val="0"/>
                  <w:marRight w:val="0"/>
                  <w:marTop w:val="0"/>
                  <w:marBottom w:val="0"/>
                  <w:divBdr>
                    <w:top w:val="none" w:sz="0" w:space="0" w:color="auto"/>
                    <w:left w:val="none" w:sz="0" w:space="0" w:color="auto"/>
                    <w:bottom w:val="none" w:sz="0" w:space="0" w:color="auto"/>
                    <w:right w:val="none" w:sz="0" w:space="0" w:color="auto"/>
                  </w:divBdr>
                  <w:divsChild>
                    <w:div w:id="1234775469">
                      <w:marLeft w:val="0"/>
                      <w:marRight w:val="0"/>
                      <w:marTop w:val="0"/>
                      <w:marBottom w:val="0"/>
                      <w:divBdr>
                        <w:top w:val="none" w:sz="0" w:space="0" w:color="auto"/>
                        <w:left w:val="none" w:sz="0" w:space="0" w:color="auto"/>
                        <w:bottom w:val="none" w:sz="0" w:space="0" w:color="auto"/>
                        <w:right w:val="none" w:sz="0" w:space="0" w:color="auto"/>
                      </w:divBdr>
                    </w:div>
                  </w:divsChild>
                </w:div>
                <w:div w:id="1313412253">
                  <w:marLeft w:val="0"/>
                  <w:marRight w:val="0"/>
                  <w:marTop w:val="0"/>
                  <w:marBottom w:val="0"/>
                  <w:divBdr>
                    <w:top w:val="none" w:sz="0" w:space="0" w:color="auto"/>
                    <w:left w:val="none" w:sz="0" w:space="0" w:color="auto"/>
                    <w:bottom w:val="none" w:sz="0" w:space="0" w:color="auto"/>
                    <w:right w:val="none" w:sz="0" w:space="0" w:color="auto"/>
                  </w:divBdr>
                  <w:divsChild>
                    <w:div w:id="948245290">
                      <w:marLeft w:val="0"/>
                      <w:marRight w:val="0"/>
                      <w:marTop w:val="0"/>
                      <w:marBottom w:val="0"/>
                      <w:divBdr>
                        <w:top w:val="none" w:sz="0" w:space="0" w:color="auto"/>
                        <w:left w:val="none" w:sz="0" w:space="0" w:color="auto"/>
                        <w:bottom w:val="none" w:sz="0" w:space="0" w:color="auto"/>
                        <w:right w:val="none" w:sz="0" w:space="0" w:color="auto"/>
                      </w:divBdr>
                    </w:div>
                  </w:divsChild>
                </w:div>
                <w:div w:id="1316180974">
                  <w:marLeft w:val="0"/>
                  <w:marRight w:val="0"/>
                  <w:marTop w:val="0"/>
                  <w:marBottom w:val="0"/>
                  <w:divBdr>
                    <w:top w:val="none" w:sz="0" w:space="0" w:color="auto"/>
                    <w:left w:val="none" w:sz="0" w:space="0" w:color="auto"/>
                    <w:bottom w:val="none" w:sz="0" w:space="0" w:color="auto"/>
                    <w:right w:val="none" w:sz="0" w:space="0" w:color="auto"/>
                  </w:divBdr>
                  <w:divsChild>
                    <w:div w:id="2077583089">
                      <w:marLeft w:val="0"/>
                      <w:marRight w:val="0"/>
                      <w:marTop w:val="0"/>
                      <w:marBottom w:val="0"/>
                      <w:divBdr>
                        <w:top w:val="none" w:sz="0" w:space="0" w:color="auto"/>
                        <w:left w:val="none" w:sz="0" w:space="0" w:color="auto"/>
                        <w:bottom w:val="none" w:sz="0" w:space="0" w:color="auto"/>
                        <w:right w:val="none" w:sz="0" w:space="0" w:color="auto"/>
                      </w:divBdr>
                    </w:div>
                  </w:divsChild>
                </w:div>
                <w:div w:id="1357074637">
                  <w:marLeft w:val="0"/>
                  <w:marRight w:val="0"/>
                  <w:marTop w:val="0"/>
                  <w:marBottom w:val="0"/>
                  <w:divBdr>
                    <w:top w:val="none" w:sz="0" w:space="0" w:color="auto"/>
                    <w:left w:val="none" w:sz="0" w:space="0" w:color="auto"/>
                    <w:bottom w:val="none" w:sz="0" w:space="0" w:color="auto"/>
                    <w:right w:val="none" w:sz="0" w:space="0" w:color="auto"/>
                  </w:divBdr>
                  <w:divsChild>
                    <w:div w:id="139226192">
                      <w:marLeft w:val="0"/>
                      <w:marRight w:val="0"/>
                      <w:marTop w:val="0"/>
                      <w:marBottom w:val="0"/>
                      <w:divBdr>
                        <w:top w:val="none" w:sz="0" w:space="0" w:color="auto"/>
                        <w:left w:val="none" w:sz="0" w:space="0" w:color="auto"/>
                        <w:bottom w:val="none" w:sz="0" w:space="0" w:color="auto"/>
                        <w:right w:val="none" w:sz="0" w:space="0" w:color="auto"/>
                      </w:divBdr>
                    </w:div>
                  </w:divsChild>
                </w:div>
                <w:div w:id="1372804781">
                  <w:marLeft w:val="0"/>
                  <w:marRight w:val="0"/>
                  <w:marTop w:val="0"/>
                  <w:marBottom w:val="0"/>
                  <w:divBdr>
                    <w:top w:val="none" w:sz="0" w:space="0" w:color="auto"/>
                    <w:left w:val="none" w:sz="0" w:space="0" w:color="auto"/>
                    <w:bottom w:val="none" w:sz="0" w:space="0" w:color="auto"/>
                    <w:right w:val="none" w:sz="0" w:space="0" w:color="auto"/>
                  </w:divBdr>
                  <w:divsChild>
                    <w:div w:id="1440830095">
                      <w:marLeft w:val="0"/>
                      <w:marRight w:val="0"/>
                      <w:marTop w:val="0"/>
                      <w:marBottom w:val="0"/>
                      <w:divBdr>
                        <w:top w:val="none" w:sz="0" w:space="0" w:color="auto"/>
                        <w:left w:val="none" w:sz="0" w:space="0" w:color="auto"/>
                        <w:bottom w:val="none" w:sz="0" w:space="0" w:color="auto"/>
                        <w:right w:val="none" w:sz="0" w:space="0" w:color="auto"/>
                      </w:divBdr>
                    </w:div>
                  </w:divsChild>
                </w:div>
                <w:div w:id="1378817155">
                  <w:marLeft w:val="0"/>
                  <w:marRight w:val="0"/>
                  <w:marTop w:val="0"/>
                  <w:marBottom w:val="0"/>
                  <w:divBdr>
                    <w:top w:val="none" w:sz="0" w:space="0" w:color="auto"/>
                    <w:left w:val="none" w:sz="0" w:space="0" w:color="auto"/>
                    <w:bottom w:val="none" w:sz="0" w:space="0" w:color="auto"/>
                    <w:right w:val="none" w:sz="0" w:space="0" w:color="auto"/>
                  </w:divBdr>
                  <w:divsChild>
                    <w:div w:id="1897857326">
                      <w:marLeft w:val="0"/>
                      <w:marRight w:val="0"/>
                      <w:marTop w:val="0"/>
                      <w:marBottom w:val="0"/>
                      <w:divBdr>
                        <w:top w:val="none" w:sz="0" w:space="0" w:color="auto"/>
                        <w:left w:val="none" w:sz="0" w:space="0" w:color="auto"/>
                        <w:bottom w:val="none" w:sz="0" w:space="0" w:color="auto"/>
                        <w:right w:val="none" w:sz="0" w:space="0" w:color="auto"/>
                      </w:divBdr>
                    </w:div>
                  </w:divsChild>
                </w:div>
                <w:div w:id="1380206359">
                  <w:marLeft w:val="0"/>
                  <w:marRight w:val="0"/>
                  <w:marTop w:val="0"/>
                  <w:marBottom w:val="0"/>
                  <w:divBdr>
                    <w:top w:val="none" w:sz="0" w:space="0" w:color="auto"/>
                    <w:left w:val="none" w:sz="0" w:space="0" w:color="auto"/>
                    <w:bottom w:val="none" w:sz="0" w:space="0" w:color="auto"/>
                    <w:right w:val="none" w:sz="0" w:space="0" w:color="auto"/>
                  </w:divBdr>
                  <w:divsChild>
                    <w:div w:id="555703118">
                      <w:marLeft w:val="0"/>
                      <w:marRight w:val="0"/>
                      <w:marTop w:val="0"/>
                      <w:marBottom w:val="0"/>
                      <w:divBdr>
                        <w:top w:val="none" w:sz="0" w:space="0" w:color="auto"/>
                        <w:left w:val="none" w:sz="0" w:space="0" w:color="auto"/>
                        <w:bottom w:val="none" w:sz="0" w:space="0" w:color="auto"/>
                        <w:right w:val="none" w:sz="0" w:space="0" w:color="auto"/>
                      </w:divBdr>
                    </w:div>
                  </w:divsChild>
                </w:div>
                <w:div w:id="1422874406">
                  <w:marLeft w:val="0"/>
                  <w:marRight w:val="0"/>
                  <w:marTop w:val="0"/>
                  <w:marBottom w:val="0"/>
                  <w:divBdr>
                    <w:top w:val="none" w:sz="0" w:space="0" w:color="auto"/>
                    <w:left w:val="none" w:sz="0" w:space="0" w:color="auto"/>
                    <w:bottom w:val="none" w:sz="0" w:space="0" w:color="auto"/>
                    <w:right w:val="none" w:sz="0" w:space="0" w:color="auto"/>
                  </w:divBdr>
                  <w:divsChild>
                    <w:div w:id="2004123022">
                      <w:marLeft w:val="0"/>
                      <w:marRight w:val="0"/>
                      <w:marTop w:val="0"/>
                      <w:marBottom w:val="0"/>
                      <w:divBdr>
                        <w:top w:val="none" w:sz="0" w:space="0" w:color="auto"/>
                        <w:left w:val="none" w:sz="0" w:space="0" w:color="auto"/>
                        <w:bottom w:val="none" w:sz="0" w:space="0" w:color="auto"/>
                        <w:right w:val="none" w:sz="0" w:space="0" w:color="auto"/>
                      </w:divBdr>
                    </w:div>
                  </w:divsChild>
                </w:div>
                <w:div w:id="1427726520">
                  <w:marLeft w:val="0"/>
                  <w:marRight w:val="0"/>
                  <w:marTop w:val="0"/>
                  <w:marBottom w:val="0"/>
                  <w:divBdr>
                    <w:top w:val="none" w:sz="0" w:space="0" w:color="auto"/>
                    <w:left w:val="none" w:sz="0" w:space="0" w:color="auto"/>
                    <w:bottom w:val="none" w:sz="0" w:space="0" w:color="auto"/>
                    <w:right w:val="none" w:sz="0" w:space="0" w:color="auto"/>
                  </w:divBdr>
                  <w:divsChild>
                    <w:div w:id="2107143145">
                      <w:marLeft w:val="0"/>
                      <w:marRight w:val="0"/>
                      <w:marTop w:val="0"/>
                      <w:marBottom w:val="0"/>
                      <w:divBdr>
                        <w:top w:val="none" w:sz="0" w:space="0" w:color="auto"/>
                        <w:left w:val="none" w:sz="0" w:space="0" w:color="auto"/>
                        <w:bottom w:val="none" w:sz="0" w:space="0" w:color="auto"/>
                        <w:right w:val="none" w:sz="0" w:space="0" w:color="auto"/>
                      </w:divBdr>
                    </w:div>
                  </w:divsChild>
                </w:div>
                <w:div w:id="1439567111">
                  <w:marLeft w:val="0"/>
                  <w:marRight w:val="0"/>
                  <w:marTop w:val="0"/>
                  <w:marBottom w:val="0"/>
                  <w:divBdr>
                    <w:top w:val="none" w:sz="0" w:space="0" w:color="auto"/>
                    <w:left w:val="none" w:sz="0" w:space="0" w:color="auto"/>
                    <w:bottom w:val="none" w:sz="0" w:space="0" w:color="auto"/>
                    <w:right w:val="none" w:sz="0" w:space="0" w:color="auto"/>
                  </w:divBdr>
                  <w:divsChild>
                    <w:div w:id="383407919">
                      <w:marLeft w:val="0"/>
                      <w:marRight w:val="0"/>
                      <w:marTop w:val="0"/>
                      <w:marBottom w:val="0"/>
                      <w:divBdr>
                        <w:top w:val="none" w:sz="0" w:space="0" w:color="auto"/>
                        <w:left w:val="none" w:sz="0" w:space="0" w:color="auto"/>
                        <w:bottom w:val="none" w:sz="0" w:space="0" w:color="auto"/>
                        <w:right w:val="none" w:sz="0" w:space="0" w:color="auto"/>
                      </w:divBdr>
                    </w:div>
                  </w:divsChild>
                </w:div>
                <w:div w:id="1505047470">
                  <w:marLeft w:val="0"/>
                  <w:marRight w:val="0"/>
                  <w:marTop w:val="0"/>
                  <w:marBottom w:val="0"/>
                  <w:divBdr>
                    <w:top w:val="none" w:sz="0" w:space="0" w:color="auto"/>
                    <w:left w:val="none" w:sz="0" w:space="0" w:color="auto"/>
                    <w:bottom w:val="none" w:sz="0" w:space="0" w:color="auto"/>
                    <w:right w:val="none" w:sz="0" w:space="0" w:color="auto"/>
                  </w:divBdr>
                  <w:divsChild>
                    <w:div w:id="54621231">
                      <w:marLeft w:val="0"/>
                      <w:marRight w:val="0"/>
                      <w:marTop w:val="0"/>
                      <w:marBottom w:val="0"/>
                      <w:divBdr>
                        <w:top w:val="none" w:sz="0" w:space="0" w:color="auto"/>
                        <w:left w:val="none" w:sz="0" w:space="0" w:color="auto"/>
                        <w:bottom w:val="none" w:sz="0" w:space="0" w:color="auto"/>
                        <w:right w:val="none" w:sz="0" w:space="0" w:color="auto"/>
                      </w:divBdr>
                    </w:div>
                  </w:divsChild>
                </w:div>
                <w:div w:id="1514538842">
                  <w:marLeft w:val="0"/>
                  <w:marRight w:val="0"/>
                  <w:marTop w:val="0"/>
                  <w:marBottom w:val="0"/>
                  <w:divBdr>
                    <w:top w:val="none" w:sz="0" w:space="0" w:color="auto"/>
                    <w:left w:val="none" w:sz="0" w:space="0" w:color="auto"/>
                    <w:bottom w:val="none" w:sz="0" w:space="0" w:color="auto"/>
                    <w:right w:val="none" w:sz="0" w:space="0" w:color="auto"/>
                  </w:divBdr>
                  <w:divsChild>
                    <w:div w:id="84038998">
                      <w:marLeft w:val="0"/>
                      <w:marRight w:val="0"/>
                      <w:marTop w:val="0"/>
                      <w:marBottom w:val="0"/>
                      <w:divBdr>
                        <w:top w:val="none" w:sz="0" w:space="0" w:color="auto"/>
                        <w:left w:val="none" w:sz="0" w:space="0" w:color="auto"/>
                        <w:bottom w:val="none" w:sz="0" w:space="0" w:color="auto"/>
                        <w:right w:val="none" w:sz="0" w:space="0" w:color="auto"/>
                      </w:divBdr>
                    </w:div>
                  </w:divsChild>
                </w:div>
                <w:div w:id="1580945038">
                  <w:marLeft w:val="0"/>
                  <w:marRight w:val="0"/>
                  <w:marTop w:val="0"/>
                  <w:marBottom w:val="0"/>
                  <w:divBdr>
                    <w:top w:val="none" w:sz="0" w:space="0" w:color="auto"/>
                    <w:left w:val="none" w:sz="0" w:space="0" w:color="auto"/>
                    <w:bottom w:val="none" w:sz="0" w:space="0" w:color="auto"/>
                    <w:right w:val="none" w:sz="0" w:space="0" w:color="auto"/>
                  </w:divBdr>
                  <w:divsChild>
                    <w:div w:id="890573804">
                      <w:marLeft w:val="0"/>
                      <w:marRight w:val="0"/>
                      <w:marTop w:val="0"/>
                      <w:marBottom w:val="0"/>
                      <w:divBdr>
                        <w:top w:val="none" w:sz="0" w:space="0" w:color="auto"/>
                        <w:left w:val="none" w:sz="0" w:space="0" w:color="auto"/>
                        <w:bottom w:val="none" w:sz="0" w:space="0" w:color="auto"/>
                        <w:right w:val="none" w:sz="0" w:space="0" w:color="auto"/>
                      </w:divBdr>
                    </w:div>
                  </w:divsChild>
                </w:div>
                <w:div w:id="1582178245">
                  <w:marLeft w:val="0"/>
                  <w:marRight w:val="0"/>
                  <w:marTop w:val="0"/>
                  <w:marBottom w:val="0"/>
                  <w:divBdr>
                    <w:top w:val="none" w:sz="0" w:space="0" w:color="auto"/>
                    <w:left w:val="none" w:sz="0" w:space="0" w:color="auto"/>
                    <w:bottom w:val="none" w:sz="0" w:space="0" w:color="auto"/>
                    <w:right w:val="none" w:sz="0" w:space="0" w:color="auto"/>
                  </w:divBdr>
                  <w:divsChild>
                    <w:div w:id="1686056218">
                      <w:marLeft w:val="0"/>
                      <w:marRight w:val="0"/>
                      <w:marTop w:val="0"/>
                      <w:marBottom w:val="0"/>
                      <w:divBdr>
                        <w:top w:val="none" w:sz="0" w:space="0" w:color="auto"/>
                        <w:left w:val="none" w:sz="0" w:space="0" w:color="auto"/>
                        <w:bottom w:val="none" w:sz="0" w:space="0" w:color="auto"/>
                        <w:right w:val="none" w:sz="0" w:space="0" w:color="auto"/>
                      </w:divBdr>
                    </w:div>
                  </w:divsChild>
                </w:div>
                <w:div w:id="1598296258">
                  <w:marLeft w:val="0"/>
                  <w:marRight w:val="0"/>
                  <w:marTop w:val="0"/>
                  <w:marBottom w:val="0"/>
                  <w:divBdr>
                    <w:top w:val="none" w:sz="0" w:space="0" w:color="auto"/>
                    <w:left w:val="none" w:sz="0" w:space="0" w:color="auto"/>
                    <w:bottom w:val="none" w:sz="0" w:space="0" w:color="auto"/>
                    <w:right w:val="none" w:sz="0" w:space="0" w:color="auto"/>
                  </w:divBdr>
                  <w:divsChild>
                    <w:div w:id="815225137">
                      <w:marLeft w:val="0"/>
                      <w:marRight w:val="0"/>
                      <w:marTop w:val="0"/>
                      <w:marBottom w:val="0"/>
                      <w:divBdr>
                        <w:top w:val="none" w:sz="0" w:space="0" w:color="auto"/>
                        <w:left w:val="none" w:sz="0" w:space="0" w:color="auto"/>
                        <w:bottom w:val="none" w:sz="0" w:space="0" w:color="auto"/>
                        <w:right w:val="none" w:sz="0" w:space="0" w:color="auto"/>
                      </w:divBdr>
                    </w:div>
                  </w:divsChild>
                </w:div>
                <w:div w:id="1629897564">
                  <w:marLeft w:val="0"/>
                  <w:marRight w:val="0"/>
                  <w:marTop w:val="0"/>
                  <w:marBottom w:val="0"/>
                  <w:divBdr>
                    <w:top w:val="none" w:sz="0" w:space="0" w:color="auto"/>
                    <w:left w:val="none" w:sz="0" w:space="0" w:color="auto"/>
                    <w:bottom w:val="none" w:sz="0" w:space="0" w:color="auto"/>
                    <w:right w:val="none" w:sz="0" w:space="0" w:color="auto"/>
                  </w:divBdr>
                  <w:divsChild>
                    <w:div w:id="1555696470">
                      <w:marLeft w:val="0"/>
                      <w:marRight w:val="0"/>
                      <w:marTop w:val="0"/>
                      <w:marBottom w:val="0"/>
                      <w:divBdr>
                        <w:top w:val="none" w:sz="0" w:space="0" w:color="auto"/>
                        <w:left w:val="none" w:sz="0" w:space="0" w:color="auto"/>
                        <w:bottom w:val="none" w:sz="0" w:space="0" w:color="auto"/>
                        <w:right w:val="none" w:sz="0" w:space="0" w:color="auto"/>
                      </w:divBdr>
                    </w:div>
                  </w:divsChild>
                </w:div>
                <w:div w:id="1688209698">
                  <w:marLeft w:val="0"/>
                  <w:marRight w:val="0"/>
                  <w:marTop w:val="0"/>
                  <w:marBottom w:val="0"/>
                  <w:divBdr>
                    <w:top w:val="none" w:sz="0" w:space="0" w:color="auto"/>
                    <w:left w:val="none" w:sz="0" w:space="0" w:color="auto"/>
                    <w:bottom w:val="none" w:sz="0" w:space="0" w:color="auto"/>
                    <w:right w:val="none" w:sz="0" w:space="0" w:color="auto"/>
                  </w:divBdr>
                  <w:divsChild>
                    <w:div w:id="736779853">
                      <w:marLeft w:val="0"/>
                      <w:marRight w:val="0"/>
                      <w:marTop w:val="0"/>
                      <w:marBottom w:val="0"/>
                      <w:divBdr>
                        <w:top w:val="none" w:sz="0" w:space="0" w:color="auto"/>
                        <w:left w:val="none" w:sz="0" w:space="0" w:color="auto"/>
                        <w:bottom w:val="none" w:sz="0" w:space="0" w:color="auto"/>
                        <w:right w:val="none" w:sz="0" w:space="0" w:color="auto"/>
                      </w:divBdr>
                    </w:div>
                  </w:divsChild>
                </w:div>
                <w:div w:id="1690645673">
                  <w:marLeft w:val="0"/>
                  <w:marRight w:val="0"/>
                  <w:marTop w:val="0"/>
                  <w:marBottom w:val="0"/>
                  <w:divBdr>
                    <w:top w:val="none" w:sz="0" w:space="0" w:color="auto"/>
                    <w:left w:val="none" w:sz="0" w:space="0" w:color="auto"/>
                    <w:bottom w:val="none" w:sz="0" w:space="0" w:color="auto"/>
                    <w:right w:val="none" w:sz="0" w:space="0" w:color="auto"/>
                  </w:divBdr>
                  <w:divsChild>
                    <w:div w:id="424112435">
                      <w:marLeft w:val="0"/>
                      <w:marRight w:val="0"/>
                      <w:marTop w:val="0"/>
                      <w:marBottom w:val="0"/>
                      <w:divBdr>
                        <w:top w:val="none" w:sz="0" w:space="0" w:color="auto"/>
                        <w:left w:val="none" w:sz="0" w:space="0" w:color="auto"/>
                        <w:bottom w:val="none" w:sz="0" w:space="0" w:color="auto"/>
                        <w:right w:val="none" w:sz="0" w:space="0" w:color="auto"/>
                      </w:divBdr>
                    </w:div>
                  </w:divsChild>
                </w:div>
                <w:div w:id="1788086926">
                  <w:marLeft w:val="0"/>
                  <w:marRight w:val="0"/>
                  <w:marTop w:val="0"/>
                  <w:marBottom w:val="0"/>
                  <w:divBdr>
                    <w:top w:val="none" w:sz="0" w:space="0" w:color="auto"/>
                    <w:left w:val="none" w:sz="0" w:space="0" w:color="auto"/>
                    <w:bottom w:val="none" w:sz="0" w:space="0" w:color="auto"/>
                    <w:right w:val="none" w:sz="0" w:space="0" w:color="auto"/>
                  </w:divBdr>
                  <w:divsChild>
                    <w:div w:id="1284531029">
                      <w:marLeft w:val="0"/>
                      <w:marRight w:val="0"/>
                      <w:marTop w:val="0"/>
                      <w:marBottom w:val="0"/>
                      <w:divBdr>
                        <w:top w:val="none" w:sz="0" w:space="0" w:color="auto"/>
                        <w:left w:val="none" w:sz="0" w:space="0" w:color="auto"/>
                        <w:bottom w:val="none" w:sz="0" w:space="0" w:color="auto"/>
                        <w:right w:val="none" w:sz="0" w:space="0" w:color="auto"/>
                      </w:divBdr>
                    </w:div>
                  </w:divsChild>
                </w:div>
                <w:div w:id="1788546932">
                  <w:marLeft w:val="0"/>
                  <w:marRight w:val="0"/>
                  <w:marTop w:val="0"/>
                  <w:marBottom w:val="0"/>
                  <w:divBdr>
                    <w:top w:val="none" w:sz="0" w:space="0" w:color="auto"/>
                    <w:left w:val="none" w:sz="0" w:space="0" w:color="auto"/>
                    <w:bottom w:val="none" w:sz="0" w:space="0" w:color="auto"/>
                    <w:right w:val="none" w:sz="0" w:space="0" w:color="auto"/>
                  </w:divBdr>
                  <w:divsChild>
                    <w:div w:id="2080637221">
                      <w:marLeft w:val="0"/>
                      <w:marRight w:val="0"/>
                      <w:marTop w:val="0"/>
                      <w:marBottom w:val="0"/>
                      <w:divBdr>
                        <w:top w:val="none" w:sz="0" w:space="0" w:color="auto"/>
                        <w:left w:val="none" w:sz="0" w:space="0" w:color="auto"/>
                        <w:bottom w:val="none" w:sz="0" w:space="0" w:color="auto"/>
                        <w:right w:val="none" w:sz="0" w:space="0" w:color="auto"/>
                      </w:divBdr>
                    </w:div>
                  </w:divsChild>
                </w:div>
                <w:div w:id="1796824095">
                  <w:marLeft w:val="0"/>
                  <w:marRight w:val="0"/>
                  <w:marTop w:val="0"/>
                  <w:marBottom w:val="0"/>
                  <w:divBdr>
                    <w:top w:val="none" w:sz="0" w:space="0" w:color="auto"/>
                    <w:left w:val="none" w:sz="0" w:space="0" w:color="auto"/>
                    <w:bottom w:val="none" w:sz="0" w:space="0" w:color="auto"/>
                    <w:right w:val="none" w:sz="0" w:space="0" w:color="auto"/>
                  </w:divBdr>
                  <w:divsChild>
                    <w:div w:id="445347918">
                      <w:marLeft w:val="0"/>
                      <w:marRight w:val="0"/>
                      <w:marTop w:val="0"/>
                      <w:marBottom w:val="0"/>
                      <w:divBdr>
                        <w:top w:val="none" w:sz="0" w:space="0" w:color="auto"/>
                        <w:left w:val="none" w:sz="0" w:space="0" w:color="auto"/>
                        <w:bottom w:val="none" w:sz="0" w:space="0" w:color="auto"/>
                        <w:right w:val="none" w:sz="0" w:space="0" w:color="auto"/>
                      </w:divBdr>
                    </w:div>
                  </w:divsChild>
                </w:div>
                <w:div w:id="1832141497">
                  <w:marLeft w:val="0"/>
                  <w:marRight w:val="0"/>
                  <w:marTop w:val="0"/>
                  <w:marBottom w:val="0"/>
                  <w:divBdr>
                    <w:top w:val="none" w:sz="0" w:space="0" w:color="auto"/>
                    <w:left w:val="none" w:sz="0" w:space="0" w:color="auto"/>
                    <w:bottom w:val="none" w:sz="0" w:space="0" w:color="auto"/>
                    <w:right w:val="none" w:sz="0" w:space="0" w:color="auto"/>
                  </w:divBdr>
                  <w:divsChild>
                    <w:div w:id="826703256">
                      <w:marLeft w:val="0"/>
                      <w:marRight w:val="0"/>
                      <w:marTop w:val="0"/>
                      <w:marBottom w:val="0"/>
                      <w:divBdr>
                        <w:top w:val="none" w:sz="0" w:space="0" w:color="auto"/>
                        <w:left w:val="none" w:sz="0" w:space="0" w:color="auto"/>
                        <w:bottom w:val="none" w:sz="0" w:space="0" w:color="auto"/>
                        <w:right w:val="none" w:sz="0" w:space="0" w:color="auto"/>
                      </w:divBdr>
                    </w:div>
                  </w:divsChild>
                </w:div>
                <w:div w:id="1839539383">
                  <w:marLeft w:val="0"/>
                  <w:marRight w:val="0"/>
                  <w:marTop w:val="0"/>
                  <w:marBottom w:val="0"/>
                  <w:divBdr>
                    <w:top w:val="none" w:sz="0" w:space="0" w:color="auto"/>
                    <w:left w:val="none" w:sz="0" w:space="0" w:color="auto"/>
                    <w:bottom w:val="none" w:sz="0" w:space="0" w:color="auto"/>
                    <w:right w:val="none" w:sz="0" w:space="0" w:color="auto"/>
                  </w:divBdr>
                  <w:divsChild>
                    <w:div w:id="1328557559">
                      <w:marLeft w:val="0"/>
                      <w:marRight w:val="0"/>
                      <w:marTop w:val="0"/>
                      <w:marBottom w:val="0"/>
                      <w:divBdr>
                        <w:top w:val="none" w:sz="0" w:space="0" w:color="auto"/>
                        <w:left w:val="none" w:sz="0" w:space="0" w:color="auto"/>
                        <w:bottom w:val="none" w:sz="0" w:space="0" w:color="auto"/>
                        <w:right w:val="none" w:sz="0" w:space="0" w:color="auto"/>
                      </w:divBdr>
                    </w:div>
                  </w:divsChild>
                </w:div>
                <w:div w:id="1874154859">
                  <w:marLeft w:val="0"/>
                  <w:marRight w:val="0"/>
                  <w:marTop w:val="0"/>
                  <w:marBottom w:val="0"/>
                  <w:divBdr>
                    <w:top w:val="none" w:sz="0" w:space="0" w:color="auto"/>
                    <w:left w:val="none" w:sz="0" w:space="0" w:color="auto"/>
                    <w:bottom w:val="none" w:sz="0" w:space="0" w:color="auto"/>
                    <w:right w:val="none" w:sz="0" w:space="0" w:color="auto"/>
                  </w:divBdr>
                  <w:divsChild>
                    <w:div w:id="1862163879">
                      <w:marLeft w:val="0"/>
                      <w:marRight w:val="0"/>
                      <w:marTop w:val="0"/>
                      <w:marBottom w:val="0"/>
                      <w:divBdr>
                        <w:top w:val="none" w:sz="0" w:space="0" w:color="auto"/>
                        <w:left w:val="none" w:sz="0" w:space="0" w:color="auto"/>
                        <w:bottom w:val="none" w:sz="0" w:space="0" w:color="auto"/>
                        <w:right w:val="none" w:sz="0" w:space="0" w:color="auto"/>
                      </w:divBdr>
                    </w:div>
                  </w:divsChild>
                </w:div>
                <w:div w:id="1896622487">
                  <w:marLeft w:val="0"/>
                  <w:marRight w:val="0"/>
                  <w:marTop w:val="0"/>
                  <w:marBottom w:val="0"/>
                  <w:divBdr>
                    <w:top w:val="none" w:sz="0" w:space="0" w:color="auto"/>
                    <w:left w:val="none" w:sz="0" w:space="0" w:color="auto"/>
                    <w:bottom w:val="none" w:sz="0" w:space="0" w:color="auto"/>
                    <w:right w:val="none" w:sz="0" w:space="0" w:color="auto"/>
                  </w:divBdr>
                  <w:divsChild>
                    <w:div w:id="2116288652">
                      <w:marLeft w:val="0"/>
                      <w:marRight w:val="0"/>
                      <w:marTop w:val="0"/>
                      <w:marBottom w:val="0"/>
                      <w:divBdr>
                        <w:top w:val="none" w:sz="0" w:space="0" w:color="auto"/>
                        <w:left w:val="none" w:sz="0" w:space="0" w:color="auto"/>
                        <w:bottom w:val="none" w:sz="0" w:space="0" w:color="auto"/>
                        <w:right w:val="none" w:sz="0" w:space="0" w:color="auto"/>
                      </w:divBdr>
                    </w:div>
                  </w:divsChild>
                </w:div>
                <w:div w:id="1947927765">
                  <w:marLeft w:val="0"/>
                  <w:marRight w:val="0"/>
                  <w:marTop w:val="0"/>
                  <w:marBottom w:val="0"/>
                  <w:divBdr>
                    <w:top w:val="none" w:sz="0" w:space="0" w:color="auto"/>
                    <w:left w:val="none" w:sz="0" w:space="0" w:color="auto"/>
                    <w:bottom w:val="none" w:sz="0" w:space="0" w:color="auto"/>
                    <w:right w:val="none" w:sz="0" w:space="0" w:color="auto"/>
                  </w:divBdr>
                  <w:divsChild>
                    <w:div w:id="1816604261">
                      <w:marLeft w:val="0"/>
                      <w:marRight w:val="0"/>
                      <w:marTop w:val="0"/>
                      <w:marBottom w:val="0"/>
                      <w:divBdr>
                        <w:top w:val="none" w:sz="0" w:space="0" w:color="auto"/>
                        <w:left w:val="none" w:sz="0" w:space="0" w:color="auto"/>
                        <w:bottom w:val="none" w:sz="0" w:space="0" w:color="auto"/>
                        <w:right w:val="none" w:sz="0" w:space="0" w:color="auto"/>
                      </w:divBdr>
                    </w:div>
                  </w:divsChild>
                </w:div>
                <w:div w:id="1962494901">
                  <w:marLeft w:val="0"/>
                  <w:marRight w:val="0"/>
                  <w:marTop w:val="0"/>
                  <w:marBottom w:val="0"/>
                  <w:divBdr>
                    <w:top w:val="none" w:sz="0" w:space="0" w:color="auto"/>
                    <w:left w:val="none" w:sz="0" w:space="0" w:color="auto"/>
                    <w:bottom w:val="none" w:sz="0" w:space="0" w:color="auto"/>
                    <w:right w:val="none" w:sz="0" w:space="0" w:color="auto"/>
                  </w:divBdr>
                  <w:divsChild>
                    <w:div w:id="1078790187">
                      <w:marLeft w:val="0"/>
                      <w:marRight w:val="0"/>
                      <w:marTop w:val="0"/>
                      <w:marBottom w:val="0"/>
                      <w:divBdr>
                        <w:top w:val="none" w:sz="0" w:space="0" w:color="auto"/>
                        <w:left w:val="none" w:sz="0" w:space="0" w:color="auto"/>
                        <w:bottom w:val="none" w:sz="0" w:space="0" w:color="auto"/>
                        <w:right w:val="none" w:sz="0" w:space="0" w:color="auto"/>
                      </w:divBdr>
                    </w:div>
                  </w:divsChild>
                </w:div>
                <w:div w:id="1990012442">
                  <w:marLeft w:val="0"/>
                  <w:marRight w:val="0"/>
                  <w:marTop w:val="0"/>
                  <w:marBottom w:val="0"/>
                  <w:divBdr>
                    <w:top w:val="none" w:sz="0" w:space="0" w:color="auto"/>
                    <w:left w:val="none" w:sz="0" w:space="0" w:color="auto"/>
                    <w:bottom w:val="none" w:sz="0" w:space="0" w:color="auto"/>
                    <w:right w:val="none" w:sz="0" w:space="0" w:color="auto"/>
                  </w:divBdr>
                  <w:divsChild>
                    <w:div w:id="45684947">
                      <w:marLeft w:val="0"/>
                      <w:marRight w:val="0"/>
                      <w:marTop w:val="0"/>
                      <w:marBottom w:val="0"/>
                      <w:divBdr>
                        <w:top w:val="none" w:sz="0" w:space="0" w:color="auto"/>
                        <w:left w:val="none" w:sz="0" w:space="0" w:color="auto"/>
                        <w:bottom w:val="none" w:sz="0" w:space="0" w:color="auto"/>
                        <w:right w:val="none" w:sz="0" w:space="0" w:color="auto"/>
                      </w:divBdr>
                    </w:div>
                  </w:divsChild>
                </w:div>
                <w:div w:id="2042168593">
                  <w:marLeft w:val="0"/>
                  <w:marRight w:val="0"/>
                  <w:marTop w:val="0"/>
                  <w:marBottom w:val="0"/>
                  <w:divBdr>
                    <w:top w:val="none" w:sz="0" w:space="0" w:color="auto"/>
                    <w:left w:val="none" w:sz="0" w:space="0" w:color="auto"/>
                    <w:bottom w:val="none" w:sz="0" w:space="0" w:color="auto"/>
                    <w:right w:val="none" w:sz="0" w:space="0" w:color="auto"/>
                  </w:divBdr>
                  <w:divsChild>
                    <w:div w:id="1723870521">
                      <w:marLeft w:val="0"/>
                      <w:marRight w:val="0"/>
                      <w:marTop w:val="0"/>
                      <w:marBottom w:val="0"/>
                      <w:divBdr>
                        <w:top w:val="none" w:sz="0" w:space="0" w:color="auto"/>
                        <w:left w:val="none" w:sz="0" w:space="0" w:color="auto"/>
                        <w:bottom w:val="none" w:sz="0" w:space="0" w:color="auto"/>
                        <w:right w:val="none" w:sz="0" w:space="0" w:color="auto"/>
                      </w:divBdr>
                    </w:div>
                  </w:divsChild>
                </w:div>
                <w:div w:id="2079397237">
                  <w:marLeft w:val="0"/>
                  <w:marRight w:val="0"/>
                  <w:marTop w:val="0"/>
                  <w:marBottom w:val="0"/>
                  <w:divBdr>
                    <w:top w:val="none" w:sz="0" w:space="0" w:color="auto"/>
                    <w:left w:val="none" w:sz="0" w:space="0" w:color="auto"/>
                    <w:bottom w:val="none" w:sz="0" w:space="0" w:color="auto"/>
                    <w:right w:val="none" w:sz="0" w:space="0" w:color="auto"/>
                  </w:divBdr>
                  <w:divsChild>
                    <w:div w:id="2061709152">
                      <w:marLeft w:val="0"/>
                      <w:marRight w:val="0"/>
                      <w:marTop w:val="0"/>
                      <w:marBottom w:val="0"/>
                      <w:divBdr>
                        <w:top w:val="none" w:sz="0" w:space="0" w:color="auto"/>
                        <w:left w:val="none" w:sz="0" w:space="0" w:color="auto"/>
                        <w:bottom w:val="none" w:sz="0" w:space="0" w:color="auto"/>
                        <w:right w:val="none" w:sz="0" w:space="0" w:color="auto"/>
                      </w:divBdr>
                    </w:div>
                  </w:divsChild>
                </w:div>
                <w:div w:id="2097432231">
                  <w:marLeft w:val="0"/>
                  <w:marRight w:val="0"/>
                  <w:marTop w:val="0"/>
                  <w:marBottom w:val="0"/>
                  <w:divBdr>
                    <w:top w:val="none" w:sz="0" w:space="0" w:color="auto"/>
                    <w:left w:val="none" w:sz="0" w:space="0" w:color="auto"/>
                    <w:bottom w:val="none" w:sz="0" w:space="0" w:color="auto"/>
                    <w:right w:val="none" w:sz="0" w:space="0" w:color="auto"/>
                  </w:divBdr>
                  <w:divsChild>
                    <w:div w:id="1895117751">
                      <w:marLeft w:val="0"/>
                      <w:marRight w:val="0"/>
                      <w:marTop w:val="0"/>
                      <w:marBottom w:val="0"/>
                      <w:divBdr>
                        <w:top w:val="none" w:sz="0" w:space="0" w:color="auto"/>
                        <w:left w:val="none" w:sz="0" w:space="0" w:color="auto"/>
                        <w:bottom w:val="none" w:sz="0" w:space="0" w:color="auto"/>
                        <w:right w:val="none" w:sz="0" w:space="0" w:color="auto"/>
                      </w:divBdr>
                    </w:div>
                  </w:divsChild>
                </w:div>
                <w:div w:id="2109042281">
                  <w:marLeft w:val="0"/>
                  <w:marRight w:val="0"/>
                  <w:marTop w:val="0"/>
                  <w:marBottom w:val="0"/>
                  <w:divBdr>
                    <w:top w:val="none" w:sz="0" w:space="0" w:color="auto"/>
                    <w:left w:val="none" w:sz="0" w:space="0" w:color="auto"/>
                    <w:bottom w:val="none" w:sz="0" w:space="0" w:color="auto"/>
                    <w:right w:val="none" w:sz="0" w:space="0" w:color="auto"/>
                  </w:divBdr>
                  <w:divsChild>
                    <w:div w:id="1012489636">
                      <w:marLeft w:val="0"/>
                      <w:marRight w:val="0"/>
                      <w:marTop w:val="0"/>
                      <w:marBottom w:val="0"/>
                      <w:divBdr>
                        <w:top w:val="none" w:sz="0" w:space="0" w:color="auto"/>
                        <w:left w:val="none" w:sz="0" w:space="0" w:color="auto"/>
                        <w:bottom w:val="none" w:sz="0" w:space="0" w:color="auto"/>
                        <w:right w:val="none" w:sz="0" w:space="0" w:color="auto"/>
                      </w:divBdr>
                    </w:div>
                  </w:divsChild>
                </w:div>
                <w:div w:id="2110395058">
                  <w:marLeft w:val="0"/>
                  <w:marRight w:val="0"/>
                  <w:marTop w:val="0"/>
                  <w:marBottom w:val="0"/>
                  <w:divBdr>
                    <w:top w:val="none" w:sz="0" w:space="0" w:color="auto"/>
                    <w:left w:val="none" w:sz="0" w:space="0" w:color="auto"/>
                    <w:bottom w:val="none" w:sz="0" w:space="0" w:color="auto"/>
                    <w:right w:val="none" w:sz="0" w:space="0" w:color="auto"/>
                  </w:divBdr>
                  <w:divsChild>
                    <w:div w:id="1394692592">
                      <w:marLeft w:val="0"/>
                      <w:marRight w:val="0"/>
                      <w:marTop w:val="0"/>
                      <w:marBottom w:val="0"/>
                      <w:divBdr>
                        <w:top w:val="none" w:sz="0" w:space="0" w:color="auto"/>
                        <w:left w:val="none" w:sz="0" w:space="0" w:color="auto"/>
                        <w:bottom w:val="none" w:sz="0" w:space="0" w:color="auto"/>
                        <w:right w:val="none" w:sz="0" w:space="0" w:color="auto"/>
                      </w:divBdr>
                    </w:div>
                  </w:divsChild>
                </w:div>
                <w:div w:id="2120953752">
                  <w:marLeft w:val="0"/>
                  <w:marRight w:val="0"/>
                  <w:marTop w:val="0"/>
                  <w:marBottom w:val="0"/>
                  <w:divBdr>
                    <w:top w:val="none" w:sz="0" w:space="0" w:color="auto"/>
                    <w:left w:val="none" w:sz="0" w:space="0" w:color="auto"/>
                    <w:bottom w:val="none" w:sz="0" w:space="0" w:color="auto"/>
                    <w:right w:val="none" w:sz="0" w:space="0" w:color="auto"/>
                  </w:divBdr>
                  <w:divsChild>
                    <w:div w:id="128208811">
                      <w:marLeft w:val="0"/>
                      <w:marRight w:val="0"/>
                      <w:marTop w:val="0"/>
                      <w:marBottom w:val="0"/>
                      <w:divBdr>
                        <w:top w:val="none" w:sz="0" w:space="0" w:color="auto"/>
                        <w:left w:val="none" w:sz="0" w:space="0" w:color="auto"/>
                        <w:bottom w:val="none" w:sz="0" w:space="0" w:color="auto"/>
                        <w:right w:val="none" w:sz="0" w:space="0" w:color="auto"/>
                      </w:divBdr>
                    </w:div>
                    <w:div w:id="147867540">
                      <w:marLeft w:val="0"/>
                      <w:marRight w:val="0"/>
                      <w:marTop w:val="0"/>
                      <w:marBottom w:val="0"/>
                      <w:divBdr>
                        <w:top w:val="none" w:sz="0" w:space="0" w:color="auto"/>
                        <w:left w:val="none" w:sz="0" w:space="0" w:color="auto"/>
                        <w:bottom w:val="none" w:sz="0" w:space="0" w:color="auto"/>
                        <w:right w:val="none" w:sz="0" w:space="0" w:color="auto"/>
                      </w:divBdr>
                    </w:div>
                  </w:divsChild>
                </w:div>
                <w:div w:id="2127657060">
                  <w:marLeft w:val="0"/>
                  <w:marRight w:val="0"/>
                  <w:marTop w:val="0"/>
                  <w:marBottom w:val="0"/>
                  <w:divBdr>
                    <w:top w:val="none" w:sz="0" w:space="0" w:color="auto"/>
                    <w:left w:val="none" w:sz="0" w:space="0" w:color="auto"/>
                    <w:bottom w:val="none" w:sz="0" w:space="0" w:color="auto"/>
                    <w:right w:val="none" w:sz="0" w:space="0" w:color="auto"/>
                  </w:divBdr>
                  <w:divsChild>
                    <w:div w:id="4332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1029">
          <w:marLeft w:val="0"/>
          <w:marRight w:val="0"/>
          <w:marTop w:val="0"/>
          <w:marBottom w:val="0"/>
          <w:divBdr>
            <w:top w:val="none" w:sz="0" w:space="0" w:color="auto"/>
            <w:left w:val="none" w:sz="0" w:space="0" w:color="auto"/>
            <w:bottom w:val="none" w:sz="0" w:space="0" w:color="auto"/>
            <w:right w:val="none" w:sz="0" w:space="0" w:color="auto"/>
          </w:divBdr>
        </w:div>
      </w:divsChild>
    </w:div>
    <w:div w:id="323628887">
      <w:bodyDiv w:val="1"/>
      <w:marLeft w:val="0"/>
      <w:marRight w:val="0"/>
      <w:marTop w:val="0"/>
      <w:marBottom w:val="0"/>
      <w:divBdr>
        <w:top w:val="none" w:sz="0" w:space="0" w:color="auto"/>
        <w:left w:val="none" w:sz="0" w:space="0" w:color="auto"/>
        <w:bottom w:val="none" w:sz="0" w:space="0" w:color="auto"/>
        <w:right w:val="none" w:sz="0" w:space="0" w:color="auto"/>
      </w:divBdr>
    </w:div>
    <w:div w:id="572549784">
      <w:bodyDiv w:val="1"/>
      <w:marLeft w:val="0"/>
      <w:marRight w:val="0"/>
      <w:marTop w:val="0"/>
      <w:marBottom w:val="0"/>
      <w:divBdr>
        <w:top w:val="none" w:sz="0" w:space="0" w:color="auto"/>
        <w:left w:val="none" w:sz="0" w:space="0" w:color="auto"/>
        <w:bottom w:val="none" w:sz="0" w:space="0" w:color="auto"/>
        <w:right w:val="none" w:sz="0" w:space="0" w:color="auto"/>
      </w:divBdr>
    </w:div>
    <w:div w:id="599222639">
      <w:bodyDiv w:val="1"/>
      <w:marLeft w:val="0"/>
      <w:marRight w:val="0"/>
      <w:marTop w:val="0"/>
      <w:marBottom w:val="0"/>
      <w:divBdr>
        <w:top w:val="none" w:sz="0" w:space="0" w:color="auto"/>
        <w:left w:val="none" w:sz="0" w:space="0" w:color="auto"/>
        <w:bottom w:val="none" w:sz="0" w:space="0" w:color="auto"/>
        <w:right w:val="none" w:sz="0" w:space="0" w:color="auto"/>
      </w:divBdr>
    </w:div>
    <w:div w:id="671029756">
      <w:bodyDiv w:val="1"/>
      <w:marLeft w:val="0"/>
      <w:marRight w:val="0"/>
      <w:marTop w:val="0"/>
      <w:marBottom w:val="0"/>
      <w:divBdr>
        <w:top w:val="none" w:sz="0" w:space="0" w:color="auto"/>
        <w:left w:val="none" w:sz="0" w:space="0" w:color="auto"/>
        <w:bottom w:val="none" w:sz="0" w:space="0" w:color="auto"/>
        <w:right w:val="none" w:sz="0" w:space="0" w:color="auto"/>
      </w:divBdr>
    </w:div>
    <w:div w:id="803349982">
      <w:bodyDiv w:val="1"/>
      <w:marLeft w:val="0"/>
      <w:marRight w:val="0"/>
      <w:marTop w:val="0"/>
      <w:marBottom w:val="0"/>
      <w:divBdr>
        <w:top w:val="none" w:sz="0" w:space="0" w:color="auto"/>
        <w:left w:val="none" w:sz="0" w:space="0" w:color="auto"/>
        <w:bottom w:val="none" w:sz="0" w:space="0" w:color="auto"/>
        <w:right w:val="none" w:sz="0" w:space="0" w:color="auto"/>
      </w:divBdr>
    </w:div>
    <w:div w:id="861435447">
      <w:bodyDiv w:val="1"/>
      <w:marLeft w:val="0"/>
      <w:marRight w:val="0"/>
      <w:marTop w:val="0"/>
      <w:marBottom w:val="0"/>
      <w:divBdr>
        <w:top w:val="none" w:sz="0" w:space="0" w:color="auto"/>
        <w:left w:val="none" w:sz="0" w:space="0" w:color="auto"/>
        <w:bottom w:val="none" w:sz="0" w:space="0" w:color="auto"/>
        <w:right w:val="none" w:sz="0" w:space="0" w:color="auto"/>
      </w:divBdr>
    </w:div>
    <w:div w:id="1028028374">
      <w:bodyDiv w:val="1"/>
      <w:marLeft w:val="0"/>
      <w:marRight w:val="0"/>
      <w:marTop w:val="0"/>
      <w:marBottom w:val="0"/>
      <w:divBdr>
        <w:top w:val="none" w:sz="0" w:space="0" w:color="auto"/>
        <w:left w:val="none" w:sz="0" w:space="0" w:color="auto"/>
        <w:bottom w:val="none" w:sz="0" w:space="0" w:color="auto"/>
        <w:right w:val="none" w:sz="0" w:space="0" w:color="auto"/>
      </w:divBdr>
      <w:divsChild>
        <w:div w:id="641928462">
          <w:marLeft w:val="0"/>
          <w:marRight w:val="0"/>
          <w:marTop w:val="0"/>
          <w:marBottom w:val="0"/>
          <w:divBdr>
            <w:top w:val="none" w:sz="0" w:space="0" w:color="auto"/>
            <w:left w:val="none" w:sz="0" w:space="0" w:color="auto"/>
            <w:bottom w:val="none" w:sz="0" w:space="0" w:color="auto"/>
            <w:right w:val="none" w:sz="0" w:space="0" w:color="auto"/>
          </w:divBdr>
        </w:div>
        <w:div w:id="1479303276">
          <w:marLeft w:val="0"/>
          <w:marRight w:val="0"/>
          <w:marTop w:val="0"/>
          <w:marBottom w:val="0"/>
          <w:divBdr>
            <w:top w:val="none" w:sz="0" w:space="0" w:color="auto"/>
            <w:left w:val="none" w:sz="0" w:space="0" w:color="auto"/>
            <w:bottom w:val="none" w:sz="0" w:space="0" w:color="auto"/>
            <w:right w:val="none" w:sz="0" w:space="0" w:color="auto"/>
          </w:divBdr>
        </w:div>
        <w:div w:id="952519526">
          <w:marLeft w:val="0"/>
          <w:marRight w:val="0"/>
          <w:marTop w:val="0"/>
          <w:marBottom w:val="0"/>
          <w:divBdr>
            <w:top w:val="none" w:sz="0" w:space="0" w:color="auto"/>
            <w:left w:val="none" w:sz="0" w:space="0" w:color="auto"/>
            <w:bottom w:val="none" w:sz="0" w:space="0" w:color="auto"/>
            <w:right w:val="none" w:sz="0" w:space="0" w:color="auto"/>
          </w:divBdr>
        </w:div>
        <w:div w:id="844976624">
          <w:marLeft w:val="0"/>
          <w:marRight w:val="0"/>
          <w:marTop w:val="0"/>
          <w:marBottom w:val="0"/>
          <w:divBdr>
            <w:top w:val="none" w:sz="0" w:space="0" w:color="auto"/>
            <w:left w:val="none" w:sz="0" w:space="0" w:color="auto"/>
            <w:bottom w:val="none" w:sz="0" w:space="0" w:color="auto"/>
            <w:right w:val="none" w:sz="0" w:space="0" w:color="auto"/>
          </w:divBdr>
        </w:div>
        <w:div w:id="2016179914">
          <w:marLeft w:val="0"/>
          <w:marRight w:val="0"/>
          <w:marTop w:val="0"/>
          <w:marBottom w:val="0"/>
          <w:divBdr>
            <w:top w:val="none" w:sz="0" w:space="0" w:color="auto"/>
            <w:left w:val="none" w:sz="0" w:space="0" w:color="auto"/>
            <w:bottom w:val="none" w:sz="0" w:space="0" w:color="auto"/>
            <w:right w:val="none" w:sz="0" w:space="0" w:color="auto"/>
          </w:divBdr>
        </w:div>
      </w:divsChild>
    </w:div>
    <w:div w:id="1277177700">
      <w:bodyDiv w:val="1"/>
      <w:marLeft w:val="0"/>
      <w:marRight w:val="0"/>
      <w:marTop w:val="0"/>
      <w:marBottom w:val="0"/>
      <w:divBdr>
        <w:top w:val="none" w:sz="0" w:space="0" w:color="auto"/>
        <w:left w:val="none" w:sz="0" w:space="0" w:color="auto"/>
        <w:bottom w:val="none" w:sz="0" w:space="0" w:color="auto"/>
        <w:right w:val="none" w:sz="0" w:space="0" w:color="auto"/>
      </w:divBdr>
    </w:div>
    <w:div w:id="1468086896">
      <w:bodyDiv w:val="1"/>
      <w:marLeft w:val="0"/>
      <w:marRight w:val="0"/>
      <w:marTop w:val="0"/>
      <w:marBottom w:val="0"/>
      <w:divBdr>
        <w:top w:val="none" w:sz="0" w:space="0" w:color="auto"/>
        <w:left w:val="none" w:sz="0" w:space="0" w:color="auto"/>
        <w:bottom w:val="none" w:sz="0" w:space="0" w:color="auto"/>
        <w:right w:val="none" w:sz="0" w:space="0" w:color="auto"/>
      </w:divBdr>
    </w:div>
    <w:div w:id="1552494810">
      <w:bodyDiv w:val="1"/>
      <w:marLeft w:val="0"/>
      <w:marRight w:val="0"/>
      <w:marTop w:val="0"/>
      <w:marBottom w:val="0"/>
      <w:divBdr>
        <w:top w:val="none" w:sz="0" w:space="0" w:color="auto"/>
        <w:left w:val="none" w:sz="0" w:space="0" w:color="auto"/>
        <w:bottom w:val="none" w:sz="0" w:space="0" w:color="auto"/>
        <w:right w:val="none" w:sz="0" w:space="0" w:color="auto"/>
      </w:divBdr>
      <w:divsChild>
        <w:div w:id="145362103">
          <w:marLeft w:val="0"/>
          <w:marRight w:val="0"/>
          <w:marTop w:val="0"/>
          <w:marBottom w:val="0"/>
          <w:divBdr>
            <w:top w:val="none" w:sz="0" w:space="0" w:color="auto"/>
            <w:left w:val="none" w:sz="0" w:space="0" w:color="auto"/>
            <w:bottom w:val="none" w:sz="0" w:space="0" w:color="auto"/>
            <w:right w:val="none" w:sz="0" w:space="0" w:color="auto"/>
          </w:divBdr>
        </w:div>
        <w:div w:id="465858482">
          <w:marLeft w:val="0"/>
          <w:marRight w:val="0"/>
          <w:marTop w:val="0"/>
          <w:marBottom w:val="0"/>
          <w:divBdr>
            <w:top w:val="none" w:sz="0" w:space="0" w:color="auto"/>
            <w:left w:val="none" w:sz="0" w:space="0" w:color="auto"/>
            <w:bottom w:val="none" w:sz="0" w:space="0" w:color="auto"/>
            <w:right w:val="none" w:sz="0" w:space="0" w:color="auto"/>
          </w:divBdr>
        </w:div>
        <w:div w:id="512377206">
          <w:marLeft w:val="0"/>
          <w:marRight w:val="0"/>
          <w:marTop w:val="0"/>
          <w:marBottom w:val="0"/>
          <w:divBdr>
            <w:top w:val="none" w:sz="0" w:space="0" w:color="auto"/>
            <w:left w:val="none" w:sz="0" w:space="0" w:color="auto"/>
            <w:bottom w:val="none" w:sz="0" w:space="0" w:color="auto"/>
            <w:right w:val="none" w:sz="0" w:space="0" w:color="auto"/>
          </w:divBdr>
        </w:div>
        <w:div w:id="610941863">
          <w:marLeft w:val="0"/>
          <w:marRight w:val="0"/>
          <w:marTop w:val="0"/>
          <w:marBottom w:val="0"/>
          <w:divBdr>
            <w:top w:val="none" w:sz="0" w:space="0" w:color="auto"/>
            <w:left w:val="none" w:sz="0" w:space="0" w:color="auto"/>
            <w:bottom w:val="none" w:sz="0" w:space="0" w:color="auto"/>
            <w:right w:val="none" w:sz="0" w:space="0" w:color="auto"/>
          </w:divBdr>
        </w:div>
        <w:div w:id="1114983625">
          <w:marLeft w:val="0"/>
          <w:marRight w:val="0"/>
          <w:marTop w:val="0"/>
          <w:marBottom w:val="0"/>
          <w:divBdr>
            <w:top w:val="none" w:sz="0" w:space="0" w:color="auto"/>
            <w:left w:val="none" w:sz="0" w:space="0" w:color="auto"/>
            <w:bottom w:val="none" w:sz="0" w:space="0" w:color="auto"/>
            <w:right w:val="none" w:sz="0" w:space="0" w:color="auto"/>
          </w:divBdr>
        </w:div>
        <w:div w:id="1173641575">
          <w:marLeft w:val="0"/>
          <w:marRight w:val="0"/>
          <w:marTop w:val="0"/>
          <w:marBottom w:val="0"/>
          <w:divBdr>
            <w:top w:val="none" w:sz="0" w:space="0" w:color="auto"/>
            <w:left w:val="none" w:sz="0" w:space="0" w:color="auto"/>
            <w:bottom w:val="none" w:sz="0" w:space="0" w:color="auto"/>
            <w:right w:val="none" w:sz="0" w:space="0" w:color="auto"/>
          </w:divBdr>
        </w:div>
        <w:div w:id="1256942527">
          <w:marLeft w:val="0"/>
          <w:marRight w:val="0"/>
          <w:marTop w:val="0"/>
          <w:marBottom w:val="0"/>
          <w:divBdr>
            <w:top w:val="none" w:sz="0" w:space="0" w:color="auto"/>
            <w:left w:val="none" w:sz="0" w:space="0" w:color="auto"/>
            <w:bottom w:val="none" w:sz="0" w:space="0" w:color="auto"/>
            <w:right w:val="none" w:sz="0" w:space="0" w:color="auto"/>
          </w:divBdr>
        </w:div>
        <w:div w:id="1367213278">
          <w:marLeft w:val="0"/>
          <w:marRight w:val="0"/>
          <w:marTop w:val="0"/>
          <w:marBottom w:val="0"/>
          <w:divBdr>
            <w:top w:val="none" w:sz="0" w:space="0" w:color="auto"/>
            <w:left w:val="none" w:sz="0" w:space="0" w:color="auto"/>
            <w:bottom w:val="none" w:sz="0" w:space="0" w:color="auto"/>
            <w:right w:val="none" w:sz="0" w:space="0" w:color="auto"/>
          </w:divBdr>
        </w:div>
        <w:div w:id="1372344752">
          <w:marLeft w:val="0"/>
          <w:marRight w:val="0"/>
          <w:marTop w:val="0"/>
          <w:marBottom w:val="0"/>
          <w:divBdr>
            <w:top w:val="none" w:sz="0" w:space="0" w:color="auto"/>
            <w:left w:val="none" w:sz="0" w:space="0" w:color="auto"/>
            <w:bottom w:val="none" w:sz="0" w:space="0" w:color="auto"/>
            <w:right w:val="none" w:sz="0" w:space="0" w:color="auto"/>
          </w:divBdr>
        </w:div>
        <w:div w:id="1586038512">
          <w:marLeft w:val="0"/>
          <w:marRight w:val="0"/>
          <w:marTop w:val="0"/>
          <w:marBottom w:val="0"/>
          <w:divBdr>
            <w:top w:val="none" w:sz="0" w:space="0" w:color="auto"/>
            <w:left w:val="none" w:sz="0" w:space="0" w:color="auto"/>
            <w:bottom w:val="none" w:sz="0" w:space="0" w:color="auto"/>
            <w:right w:val="none" w:sz="0" w:space="0" w:color="auto"/>
          </w:divBdr>
        </w:div>
        <w:div w:id="1802770012">
          <w:marLeft w:val="0"/>
          <w:marRight w:val="0"/>
          <w:marTop w:val="0"/>
          <w:marBottom w:val="0"/>
          <w:divBdr>
            <w:top w:val="none" w:sz="0" w:space="0" w:color="auto"/>
            <w:left w:val="none" w:sz="0" w:space="0" w:color="auto"/>
            <w:bottom w:val="none" w:sz="0" w:space="0" w:color="auto"/>
            <w:right w:val="none" w:sz="0" w:space="0" w:color="auto"/>
          </w:divBdr>
        </w:div>
        <w:div w:id="1856724857">
          <w:marLeft w:val="0"/>
          <w:marRight w:val="0"/>
          <w:marTop w:val="0"/>
          <w:marBottom w:val="0"/>
          <w:divBdr>
            <w:top w:val="none" w:sz="0" w:space="0" w:color="auto"/>
            <w:left w:val="none" w:sz="0" w:space="0" w:color="auto"/>
            <w:bottom w:val="none" w:sz="0" w:space="0" w:color="auto"/>
            <w:right w:val="none" w:sz="0" w:space="0" w:color="auto"/>
          </w:divBdr>
        </w:div>
        <w:div w:id="1917323980">
          <w:marLeft w:val="0"/>
          <w:marRight w:val="0"/>
          <w:marTop w:val="0"/>
          <w:marBottom w:val="0"/>
          <w:divBdr>
            <w:top w:val="none" w:sz="0" w:space="0" w:color="auto"/>
            <w:left w:val="none" w:sz="0" w:space="0" w:color="auto"/>
            <w:bottom w:val="none" w:sz="0" w:space="0" w:color="auto"/>
            <w:right w:val="none" w:sz="0" w:space="0" w:color="auto"/>
          </w:divBdr>
        </w:div>
        <w:div w:id="2112509306">
          <w:marLeft w:val="0"/>
          <w:marRight w:val="0"/>
          <w:marTop w:val="0"/>
          <w:marBottom w:val="0"/>
          <w:divBdr>
            <w:top w:val="none" w:sz="0" w:space="0" w:color="auto"/>
            <w:left w:val="none" w:sz="0" w:space="0" w:color="auto"/>
            <w:bottom w:val="none" w:sz="0" w:space="0" w:color="auto"/>
            <w:right w:val="none" w:sz="0" w:space="0" w:color="auto"/>
          </w:divBdr>
        </w:div>
      </w:divsChild>
    </w:div>
    <w:div w:id="1643384337">
      <w:bodyDiv w:val="1"/>
      <w:marLeft w:val="0"/>
      <w:marRight w:val="0"/>
      <w:marTop w:val="0"/>
      <w:marBottom w:val="0"/>
      <w:divBdr>
        <w:top w:val="none" w:sz="0" w:space="0" w:color="auto"/>
        <w:left w:val="none" w:sz="0" w:space="0" w:color="auto"/>
        <w:bottom w:val="none" w:sz="0" w:space="0" w:color="auto"/>
        <w:right w:val="none" w:sz="0" w:space="0" w:color="auto"/>
      </w:divBdr>
    </w:div>
    <w:div w:id="1828277640">
      <w:bodyDiv w:val="1"/>
      <w:marLeft w:val="0"/>
      <w:marRight w:val="0"/>
      <w:marTop w:val="0"/>
      <w:marBottom w:val="0"/>
      <w:divBdr>
        <w:top w:val="none" w:sz="0" w:space="0" w:color="auto"/>
        <w:left w:val="none" w:sz="0" w:space="0" w:color="auto"/>
        <w:bottom w:val="none" w:sz="0" w:space="0" w:color="auto"/>
        <w:right w:val="none" w:sz="0" w:space="0" w:color="auto"/>
      </w:divBdr>
      <w:divsChild>
        <w:div w:id="1914462758">
          <w:marLeft w:val="0"/>
          <w:marRight w:val="0"/>
          <w:marTop w:val="0"/>
          <w:marBottom w:val="0"/>
          <w:divBdr>
            <w:top w:val="none" w:sz="0" w:space="0" w:color="auto"/>
            <w:left w:val="none" w:sz="0" w:space="0" w:color="auto"/>
            <w:bottom w:val="none" w:sz="0" w:space="0" w:color="auto"/>
            <w:right w:val="none" w:sz="0" w:space="0" w:color="auto"/>
          </w:divBdr>
        </w:div>
        <w:div w:id="1792897979">
          <w:marLeft w:val="0"/>
          <w:marRight w:val="0"/>
          <w:marTop w:val="0"/>
          <w:marBottom w:val="0"/>
          <w:divBdr>
            <w:top w:val="none" w:sz="0" w:space="0" w:color="auto"/>
            <w:left w:val="none" w:sz="0" w:space="0" w:color="auto"/>
            <w:bottom w:val="none" w:sz="0" w:space="0" w:color="auto"/>
            <w:right w:val="none" w:sz="0" w:space="0" w:color="auto"/>
          </w:divBdr>
        </w:div>
        <w:div w:id="50423043">
          <w:marLeft w:val="0"/>
          <w:marRight w:val="0"/>
          <w:marTop w:val="0"/>
          <w:marBottom w:val="0"/>
          <w:divBdr>
            <w:top w:val="none" w:sz="0" w:space="0" w:color="auto"/>
            <w:left w:val="none" w:sz="0" w:space="0" w:color="auto"/>
            <w:bottom w:val="none" w:sz="0" w:space="0" w:color="auto"/>
            <w:right w:val="none" w:sz="0" w:space="0" w:color="auto"/>
          </w:divBdr>
        </w:div>
        <w:div w:id="1276018188">
          <w:marLeft w:val="0"/>
          <w:marRight w:val="0"/>
          <w:marTop w:val="0"/>
          <w:marBottom w:val="0"/>
          <w:divBdr>
            <w:top w:val="none" w:sz="0" w:space="0" w:color="auto"/>
            <w:left w:val="none" w:sz="0" w:space="0" w:color="auto"/>
            <w:bottom w:val="none" w:sz="0" w:space="0" w:color="auto"/>
            <w:right w:val="none" w:sz="0" w:space="0" w:color="auto"/>
          </w:divBdr>
        </w:div>
        <w:div w:id="1161889805">
          <w:marLeft w:val="0"/>
          <w:marRight w:val="0"/>
          <w:marTop w:val="0"/>
          <w:marBottom w:val="0"/>
          <w:divBdr>
            <w:top w:val="none" w:sz="0" w:space="0" w:color="auto"/>
            <w:left w:val="none" w:sz="0" w:space="0" w:color="auto"/>
            <w:bottom w:val="none" w:sz="0" w:space="0" w:color="auto"/>
            <w:right w:val="none" w:sz="0" w:space="0" w:color="auto"/>
          </w:divBdr>
        </w:div>
      </w:divsChild>
    </w:div>
    <w:div w:id="1970937895">
      <w:bodyDiv w:val="1"/>
      <w:marLeft w:val="0"/>
      <w:marRight w:val="0"/>
      <w:marTop w:val="0"/>
      <w:marBottom w:val="0"/>
      <w:divBdr>
        <w:top w:val="none" w:sz="0" w:space="0" w:color="auto"/>
        <w:left w:val="none" w:sz="0" w:space="0" w:color="auto"/>
        <w:bottom w:val="none" w:sz="0" w:space="0" w:color="auto"/>
        <w:right w:val="none" w:sz="0" w:space="0" w:color="auto"/>
      </w:divBdr>
      <w:divsChild>
        <w:div w:id="206377214">
          <w:marLeft w:val="0"/>
          <w:marRight w:val="0"/>
          <w:marTop w:val="0"/>
          <w:marBottom w:val="0"/>
          <w:divBdr>
            <w:top w:val="none" w:sz="0" w:space="0" w:color="auto"/>
            <w:left w:val="none" w:sz="0" w:space="0" w:color="auto"/>
            <w:bottom w:val="none" w:sz="0" w:space="0" w:color="auto"/>
            <w:right w:val="none" w:sz="0" w:space="0" w:color="auto"/>
          </w:divBdr>
          <w:divsChild>
            <w:div w:id="12002050">
              <w:marLeft w:val="0"/>
              <w:marRight w:val="0"/>
              <w:marTop w:val="0"/>
              <w:marBottom w:val="0"/>
              <w:divBdr>
                <w:top w:val="none" w:sz="0" w:space="0" w:color="auto"/>
                <w:left w:val="none" w:sz="0" w:space="0" w:color="auto"/>
                <w:bottom w:val="none" w:sz="0" w:space="0" w:color="auto"/>
                <w:right w:val="none" w:sz="0" w:space="0" w:color="auto"/>
              </w:divBdr>
            </w:div>
            <w:div w:id="354580874">
              <w:marLeft w:val="0"/>
              <w:marRight w:val="0"/>
              <w:marTop w:val="0"/>
              <w:marBottom w:val="0"/>
              <w:divBdr>
                <w:top w:val="none" w:sz="0" w:space="0" w:color="auto"/>
                <w:left w:val="none" w:sz="0" w:space="0" w:color="auto"/>
                <w:bottom w:val="none" w:sz="0" w:space="0" w:color="auto"/>
                <w:right w:val="none" w:sz="0" w:space="0" w:color="auto"/>
              </w:divBdr>
            </w:div>
            <w:div w:id="578637371">
              <w:marLeft w:val="0"/>
              <w:marRight w:val="0"/>
              <w:marTop w:val="0"/>
              <w:marBottom w:val="0"/>
              <w:divBdr>
                <w:top w:val="none" w:sz="0" w:space="0" w:color="auto"/>
                <w:left w:val="none" w:sz="0" w:space="0" w:color="auto"/>
                <w:bottom w:val="none" w:sz="0" w:space="0" w:color="auto"/>
                <w:right w:val="none" w:sz="0" w:space="0" w:color="auto"/>
              </w:divBdr>
            </w:div>
            <w:div w:id="1354918669">
              <w:marLeft w:val="0"/>
              <w:marRight w:val="0"/>
              <w:marTop w:val="0"/>
              <w:marBottom w:val="0"/>
              <w:divBdr>
                <w:top w:val="none" w:sz="0" w:space="0" w:color="auto"/>
                <w:left w:val="none" w:sz="0" w:space="0" w:color="auto"/>
                <w:bottom w:val="none" w:sz="0" w:space="0" w:color="auto"/>
                <w:right w:val="none" w:sz="0" w:space="0" w:color="auto"/>
              </w:divBdr>
            </w:div>
            <w:div w:id="1574117505">
              <w:marLeft w:val="0"/>
              <w:marRight w:val="0"/>
              <w:marTop w:val="0"/>
              <w:marBottom w:val="0"/>
              <w:divBdr>
                <w:top w:val="none" w:sz="0" w:space="0" w:color="auto"/>
                <w:left w:val="none" w:sz="0" w:space="0" w:color="auto"/>
                <w:bottom w:val="none" w:sz="0" w:space="0" w:color="auto"/>
                <w:right w:val="none" w:sz="0" w:space="0" w:color="auto"/>
              </w:divBdr>
            </w:div>
            <w:div w:id="2032755889">
              <w:marLeft w:val="0"/>
              <w:marRight w:val="0"/>
              <w:marTop w:val="0"/>
              <w:marBottom w:val="0"/>
              <w:divBdr>
                <w:top w:val="none" w:sz="0" w:space="0" w:color="auto"/>
                <w:left w:val="none" w:sz="0" w:space="0" w:color="auto"/>
                <w:bottom w:val="none" w:sz="0" w:space="0" w:color="auto"/>
                <w:right w:val="none" w:sz="0" w:space="0" w:color="auto"/>
              </w:divBdr>
            </w:div>
            <w:div w:id="2063215750">
              <w:marLeft w:val="0"/>
              <w:marRight w:val="0"/>
              <w:marTop w:val="0"/>
              <w:marBottom w:val="0"/>
              <w:divBdr>
                <w:top w:val="none" w:sz="0" w:space="0" w:color="auto"/>
                <w:left w:val="none" w:sz="0" w:space="0" w:color="auto"/>
                <w:bottom w:val="none" w:sz="0" w:space="0" w:color="auto"/>
                <w:right w:val="none" w:sz="0" w:space="0" w:color="auto"/>
              </w:divBdr>
            </w:div>
            <w:div w:id="2067140296">
              <w:marLeft w:val="0"/>
              <w:marRight w:val="0"/>
              <w:marTop w:val="0"/>
              <w:marBottom w:val="0"/>
              <w:divBdr>
                <w:top w:val="none" w:sz="0" w:space="0" w:color="auto"/>
                <w:left w:val="none" w:sz="0" w:space="0" w:color="auto"/>
                <w:bottom w:val="none" w:sz="0" w:space="0" w:color="auto"/>
                <w:right w:val="none" w:sz="0" w:space="0" w:color="auto"/>
              </w:divBdr>
            </w:div>
          </w:divsChild>
        </w:div>
        <w:div w:id="268205199">
          <w:marLeft w:val="0"/>
          <w:marRight w:val="0"/>
          <w:marTop w:val="0"/>
          <w:marBottom w:val="0"/>
          <w:divBdr>
            <w:top w:val="none" w:sz="0" w:space="0" w:color="auto"/>
            <w:left w:val="none" w:sz="0" w:space="0" w:color="auto"/>
            <w:bottom w:val="none" w:sz="0" w:space="0" w:color="auto"/>
            <w:right w:val="none" w:sz="0" w:space="0" w:color="auto"/>
          </w:divBdr>
        </w:div>
        <w:div w:id="337462002">
          <w:marLeft w:val="0"/>
          <w:marRight w:val="0"/>
          <w:marTop w:val="0"/>
          <w:marBottom w:val="0"/>
          <w:divBdr>
            <w:top w:val="none" w:sz="0" w:space="0" w:color="auto"/>
            <w:left w:val="none" w:sz="0" w:space="0" w:color="auto"/>
            <w:bottom w:val="none" w:sz="0" w:space="0" w:color="auto"/>
            <w:right w:val="none" w:sz="0" w:space="0" w:color="auto"/>
          </w:divBdr>
        </w:div>
        <w:div w:id="473372696">
          <w:marLeft w:val="0"/>
          <w:marRight w:val="0"/>
          <w:marTop w:val="0"/>
          <w:marBottom w:val="0"/>
          <w:divBdr>
            <w:top w:val="none" w:sz="0" w:space="0" w:color="auto"/>
            <w:left w:val="none" w:sz="0" w:space="0" w:color="auto"/>
            <w:bottom w:val="none" w:sz="0" w:space="0" w:color="auto"/>
            <w:right w:val="none" w:sz="0" w:space="0" w:color="auto"/>
          </w:divBdr>
        </w:div>
        <w:div w:id="502821665">
          <w:marLeft w:val="0"/>
          <w:marRight w:val="0"/>
          <w:marTop w:val="0"/>
          <w:marBottom w:val="0"/>
          <w:divBdr>
            <w:top w:val="none" w:sz="0" w:space="0" w:color="auto"/>
            <w:left w:val="none" w:sz="0" w:space="0" w:color="auto"/>
            <w:bottom w:val="none" w:sz="0" w:space="0" w:color="auto"/>
            <w:right w:val="none" w:sz="0" w:space="0" w:color="auto"/>
          </w:divBdr>
        </w:div>
        <w:div w:id="560095836">
          <w:marLeft w:val="0"/>
          <w:marRight w:val="0"/>
          <w:marTop w:val="0"/>
          <w:marBottom w:val="0"/>
          <w:divBdr>
            <w:top w:val="none" w:sz="0" w:space="0" w:color="auto"/>
            <w:left w:val="none" w:sz="0" w:space="0" w:color="auto"/>
            <w:bottom w:val="none" w:sz="0" w:space="0" w:color="auto"/>
            <w:right w:val="none" w:sz="0" w:space="0" w:color="auto"/>
          </w:divBdr>
          <w:divsChild>
            <w:div w:id="25446099">
              <w:marLeft w:val="0"/>
              <w:marRight w:val="0"/>
              <w:marTop w:val="0"/>
              <w:marBottom w:val="0"/>
              <w:divBdr>
                <w:top w:val="none" w:sz="0" w:space="0" w:color="auto"/>
                <w:left w:val="none" w:sz="0" w:space="0" w:color="auto"/>
                <w:bottom w:val="none" w:sz="0" w:space="0" w:color="auto"/>
                <w:right w:val="none" w:sz="0" w:space="0" w:color="auto"/>
              </w:divBdr>
            </w:div>
            <w:div w:id="86200163">
              <w:marLeft w:val="0"/>
              <w:marRight w:val="0"/>
              <w:marTop w:val="0"/>
              <w:marBottom w:val="0"/>
              <w:divBdr>
                <w:top w:val="none" w:sz="0" w:space="0" w:color="auto"/>
                <w:left w:val="none" w:sz="0" w:space="0" w:color="auto"/>
                <w:bottom w:val="none" w:sz="0" w:space="0" w:color="auto"/>
                <w:right w:val="none" w:sz="0" w:space="0" w:color="auto"/>
              </w:divBdr>
            </w:div>
            <w:div w:id="91050116">
              <w:marLeft w:val="0"/>
              <w:marRight w:val="0"/>
              <w:marTop w:val="0"/>
              <w:marBottom w:val="0"/>
              <w:divBdr>
                <w:top w:val="none" w:sz="0" w:space="0" w:color="auto"/>
                <w:left w:val="none" w:sz="0" w:space="0" w:color="auto"/>
                <w:bottom w:val="none" w:sz="0" w:space="0" w:color="auto"/>
                <w:right w:val="none" w:sz="0" w:space="0" w:color="auto"/>
              </w:divBdr>
            </w:div>
            <w:div w:id="141579000">
              <w:marLeft w:val="0"/>
              <w:marRight w:val="0"/>
              <w:marTop w:val="0"/>
              <w:marBottom w:val="0"/>
              <w:divBdr>
                <w:top w:val="none" w:sz="0" w:space="0" w:color="auto"/>
                <w:left w:val="none" w:sz="0" w:space="0" w:color="auto"/>
                <w:bottom w:val="none" w:sz="0" w:space="0" w:color="auto"/>
                <w:right w:val="none" w:sz="0" w:space="0" w:color="auto"/>
              </w:divBdr>
            </w:div>
            <w:div w:id="146290746">
              <w:marLeft w:val="0"/>
              <w:marRight w:val="0"/>
              <w:marTop w:val="0"/>
              <w:marBottom w:val="0"/>
              <w:divBdr>
                <w:top w:val="none" w:sz="0" w:space="0" w:color="auto"/>
                <w:left w:val="none" w:sz="0" w:space="0" w:color="auto"/>
                <w:bottom w:val="none" w:sz="0" w:space="0" w:color="auto"/>
                <w:right w:val="none" w:sz="0" w:space="0" w:color="auto"/>
              </w:divBdr>
            </w:div>
            <w:div w:id="196284543">
              <w:marLeft w:val="0"/>
              <w:marRight w:val="0"/>
              <w:marTop w:val="0"/>
              <w:marBottom w:val="0"/>
              <w:divBdr>
                <w:top w:val="none" w:sz="0" w:space="0" w:color="auto"/>
                <w:left w:val="none" w:sz="0" w:space="0" w:color="auto"/>
                <w:bottom w:val="none" w:sz="0" w:space="0" w:color="auto"/>
                <w:right w:val="none" w:sz="0" w:space="0" w:color="auto"/>
              </w:divBdr>
            </w:div>
            <w:div w:id="206989372">
              <w:marLeft w:val="0"/>
              <w:marRight w:val="0"/>
              <w:marTop w:val="0"/>
              <w:marBottom w:val="0"/>
              <w:divBdr>
                <w:top w:val="none" w:sz="0" w:space="0" w:color="auto"/>
                <w:left w:val="none" w:sz="0" w:space="0" w:color="auto"/>
                <w:bottom w:val="none" w:sz="0" w:space="0" w:color="auto"/>
                <w:right w:val="none" w:sz="0" w:space="0" w:color="auto"/>
              </w:divBdr>
            </w:div>
            <w:div w:id="208147725">
              <w:marLeft w:val="0"/>
              <w:marRight w:val="0"/>
              <w:marTop w:val="0"/>
              <w:marBottom w:val="0"/>
              <w:divBdr>
                <w:top w:val="none" w:sz="0" w:space="0" w:color="auto"/>
                <w:left w:val="none" w:sz="0" w:space="0" w:color="auto"/>
                <w:bottom w:val="none" w:sz="0" w:space="0" w:color="auto"/>
                <w:right w:val="none" w:sz="0" w:space="0" w:color="auto"/>
              </w:divBdr>
            </w:div>
            <w:div w:id="220673351">
              <w:marLeft w:val="0"/>
              <w:marRight w:val="0"/>
              <w:marTop w:val="0"/>
              <w:marBottom w:val="0"/>
              <w:divBdr>
                <w:top w:val="none" w:sz="0" w:space="0" w:color="auto"/>
                <w:left w:val="none" w:sz="0" w:space="0" w:color="auto"/>
                <w:bottom w:val="none" w:sz="0" w:space="0" w:color="auto"/>
                <w:right w:val="none" w:sz="0" w:space="0" w:color="auto"/>
              </w:divBdr>
            </w:div>
            <w:div w:id="228617945">
              <w:marLeft w:val="0"/>
              <w:marRight w:val="0"/>
              <w:marTop w:val="0"/>
              <w:marBottom w:val="0"/>
              <w:divBdr>
                <w:top w:val="none" w:sz="0" w:space="0" w:color="auto"/>
                <w:left w:val="none" w:sz="0" w:space="0" w:color="auto"/>
                <w:bottom w:val="none" w:sz="0" w:space="0" w:color="auto"/>
                <w:right w:val="none" w:sz="0" w:space="0" w:color="auto"/>
              </w:divBdr>
            </w:div>
            <w:div w:id="240337401">
              <w:marLeft w:val="0"/>
              <w:marRight w:val="0"/>
              <w:marTop w:val="0"/>
              <w:marBottom w:val="0"/>
              <w:divBdr>
                <w:top w:val="none" w:sz="0" w:space="0" w:color="auto"/>
                <w:left w:val="none" w:sz="0" w:space="0" w:color="auto"/>
                <w:bottom w:val="none" w:sz="0" w:space="0" w:color="auto"/>
                <w:right w:val="none" w:sz="0" w:space="0" w:color="auto"/>
              </w:divBdr>
            </w:div>
            <w:div w:id="278729981">
              <w:marLeft w:val="0"/>
              <w:marRight w:val="0"/>
              <w:marTop w:val="0"/>
              <w:marBottom w:val="0"/>
              <w:divBdr>
                <w:top w:val="none" w:sz="0" w:space="0" w:color="auto"/>
                <w:left w:val="none" w:sz="0" w:space="0" w:color="auto"/>
                <w:bottom w:val="none" w:sz="0" w:space="0" w:color="auto"/>
                <w:right w:val="none" w:sz="0" w:space="0" w:color="auto"/>
              </w:divBdr>
            </w:div>
            <w:div w:id="293410621">
              <w:marLeft w:val="0"/>
              <w:marRight w:val="0"/>
              <w:marTop w:val="0"/>
              <w:marBottom w:val="0"/>
              <w:divBdr>
                <w:top w:val="none" w:sz="0" w:space="0" w:color="auto"/>
                <w:left w:val="none" w:sz="0" w:space="0" w:color="auto"/>
                <w:bottom w:val="none" w:sz="0" w:space="0" w:color="auto"/>
                <w:right w:val="none" w:sz="0" w:space="0" w:color="auto"/>
              </w:divBdr>
            </w:div>
            <w:div w:id="306401798">
              <w:marLeft w:val="0"/>
              <w:marRight w:val="0"/>
              <w:marTop w:val="0"/>
              <w:marBottom w:val="0"/>
              <w:divBdr>
                <w:top w:val="none" w:sz="0" w:space="0" w:color="auto"/>
                <w:left w:val="none" w:sz="0" w:space="0" w:color="auto"/>
                <w:bottom w:val="none" w:sz="0" w:space="0" w:color="auto"/>
                <w:right w:val="none" w:sz="0" w:space="0" w:color="auto"/>
              </w:divBdr>
            </w:div>
            <w:div w:id="307132577">
              <w:marLeft w:val="0"/>
              <w:marRight w:val="0"/>
              <w:marTop w:val="0"/>
              <w:marBottom w:val="0"/>
              <w:divBdr>
                <w:top w:val="none" w:sz="0" w:space="0" w:color="auto"/>
                <w:left w:val="none" w:sz="0" w:space="0" w:color="auto"/>
                <w:bottom w:val="none" w:sz="0" w:space="0" w:color="auto"/>
                <w:right w:val="none" w:sz="0" w:space="0" w:color="auto"/>
              </w:divBdr>
            </w:div>
            <w:div w:id="346836792">
              <w:marLeft w:val="0"/>
              <w:marRight w:val="0"/>
              <w:marTop w:val="0"/>
              <w:marBottom w:val="0"/>
              <w:divBdr>
                <w:top w:val="none" w:sz="0" w:space="0" w:color="auto"/>
                <w:left w:val="none" w:sz="0" w:space="0" w:color="auto"/>
                <w:bottom w:val="none" w:sz="0" w:space="0" w:color="auto"/>
                <w:right w:val="none" w:sz="0" w:space="0" w:color="auto"/>
              </w:divBdr>
            </w:div>
            <w:div w:id="355542545">
              <w:marLeft w:val="0"/>
              <w:marRight w:val="0"/>
              <w:marTop w:val="0"/>
              <w:marBottom w:val="0"/>
              <w:divBdr>
                <w:top w:val="none" w:sz="0" w:space="0" w:color="auto"/>
                <w:left w:val="none" w:sz="0" w:space="0" w:color="auto"/>
                <w:bottom w:val="none" w:sz="0" w:space="0" w:color="auto"/>
                <w:right w:val="none" w:sz="0" w:space="0" w:color="auto"/>
              </w:divBdr>
            </w:div>
            <w:div w:id="392779371">
              <w:marLeft w:val="0"/>
              <w:marRight w:val="0"/>
              <w:marTop w:val="0"/>
              <w:marBottom w:val="0"/>
              <w:divBdr>
                <w:top w:val="none" w:sz="0" w:space="0" w:color="auto"/>
                <w:left w:val="none" w:sz="0" w:space="0" w:color="auto"/>
                <w:bottom w:val="none" w:sz="0" w:space="0" w:color="auto"/>
                <w:right w:val="none" w:sz="0" w:space="0" w:color="auto"/>
              </w:divBdr>
            </w:div>
            <w:div w:id="394937438">
              <w:marLeft w:val="0"/>
              <w:marRight w:val="0"/>
              <w:marTop w:val="0"/>
              <w:marBottom w:val="0"/>
              <w:divBdr>
                <w:top w:val="none" w:sz="0" w:space="0" w:color="auto"/>
                <w:left w:val="none" w:sz="0" w:space="0" w:color="auto"/>
                <w:bottom w:val="none" w:sz="0" w:space="0" w:color="auto"/>
                <w:right w:val="none" w:sz="0" w:space="0" w:color="auto"/>
              </w:divBdr>
            </w:div>
            <w:div w:id="400719564">
              <w:marLeft w:val="0"/>
              <w:marRight w:val="0"/>
              <w:marTop w:val="0"/>
              <w:marBottom w:val="0"/>
              <w:divBdr>
                <w:top w:val="none" w:sz="0" w:space="0" w:color="auto"/>
                <w:left w:val="none" w:sz="0" w:space="0" w:color="auto"/>
                <w:bottom w:val="none" w:sz="0" w:space="0" w:color="auto"/>
                <w:right w:val="none" w:sz="0" w:space="0" w:color="auto"/>
              </w:divBdr>
            </w:div>
            <w:div w:id="404693619">
              <w:marLeft w:val="0"/>
              <w:marRight w:val="0"/>
              <w:marTop w:val="0"/>
              <w:marBottom w:val="0"/>
              <w:divBdr>
                <w:top w:val="none" w:sz="0" w:space="0" w:color="auto"/>
                <w:left w:val="none" w:sz="0" w:space="0" w:color="auto"/>
                <w:bottom w:val="none" w:sz="0" w:space="0" w:color="auto"/>
                <w:right w:val="none" w:sz="0" w:space="0" w:color="auto"/>
              </w:divBdr>
            </w:div>
            <w:div w:id="411437849">
              <w:marLeft w:val="0"/>
              <w:marRight w:val="0"/>
              <w:marTop w:val="0"/>
              <w:marBottom w:val="0"/>
              <w:divBdr>
                <w:top w:val="none" w:sz="0" w:space="0" w:color="auto"/>
                <w:left w:val="none" w:sz="0" w:space="0" w:color="auto"/>
                <w:bottom w:val="none" w:sz="0" w:space="0" w:color="auto"/>
                <w:right w:val="none" w:sz="0" w:space="0" w:color="auto"/>
              </w:divBdr>
            </w:div>
            <w:div w:id="424228552">
              <w:marLeft w:val="0"/>
              <w:marRight w:val="0"/>
              <w:marTop w:val="0"/>
              <w:marBottom w:val="0"/>
              <w:divBdr>
                <w:top w:val="none" w:sz="0" w:space="0" w:color="auto"/>
                <w:left w:val="none" w:sz="0" w:space="0" w:color="auto"/>
                <w:bottom w:val="none" w:sz="0" w:space="0" w:color="auto"/>
                <w:right w:val="none" w:sz="0" w:space="0" w:color="auto"/>
              </w:divBdr>
            </w:div>
            <w:div w:id="472799347">
              <w:marLeft w:val="0"/>
              <w:marRight w:val="0"/>
              <w:marTop w:val="0"/>
              <w:marBottom w:val="0"/>
              <w:divBdr>
                <w:top w:val="none" w:sz="0" w:space="0" w:color="auto"/>
                <w:left w:val="none" w:sz="0" w:space="0" w:color="auto"/>
                <w:bottom w:val="none" w:sz="0" w:space="0" w:color="auto"/>
                <w:right w:val="none" w:sz="0" w:space="0" w:color="auto"/>
              </w:divBdr>
            </w:div>
            <w:div w:id="516846239">
              <w:marLeft w:val="0"/>
              <w:marRight w:val="0"/>
              <w:marTop w:val="0"/>
              <w:marBottom w:val="0"/>
              <w:divBdr>
                <w:top w:val="none" w:sz="0" w:space="0" w:color="auto"/>
                <w:left w:val="none" w:sz="0" w:space="0" w:color="auto"/>
                <w:bottom w:val="none" w:sz="0" w:space="0" w:color="auto"/>
                <w:right w:val="none" w:sz="0" w:space="0" w:color="auto"/>
              </w:divBdr>
              <w:divsChild>
                <w:div w:id="823931188">
                  <w:marLeft w:val="0"/>
                  <w:marRight w:val="0"/>
                  <w:marTop w:val="0"/>
                  <w:marBottom w:val="0"/>
                  <w:divBdr>
                    <w:top w:val="none" w:sz="0" w:space="0" w:color="auto"/>
                    <w:left w:val="none" w:sz="0" w:space="0" w:color="auto"/>
                    <w:bottom w:val="none" w:sz="0" w:space="0" w:color="auto"/>
                    <w:right w:val="none" w:sz="0" w:space="0" w:color="auto"/>
                  </w:divBdr>
                  <w:divsChild>
                    <w:div w:id="538980447">
                      <w:marLeft w:val="0"/>
                      <w:marRight w:val="0"/>
                      <w:marTop w:val="0"/>
                      <w:marBottom w:val="0"/>
                      <w:divBdr>
                        <w:top w:val="none" w:sz="0" w:space="0" w:color="auto"/>
                        <w:left w:val="none" w:sz="0" w:space="0" w:color="auto"/>
                        <w:bottom w:val="none" w:sz="0" w:space="0" w:color="auto"/>
                        <w:right w:val="none" w:sz="0" w:space="0" w:color="auto"/>
                      </w:divBdr>
                      <w:divsChild>
                        <w:div w:id="1254434866">
                          <w:marLeft w:val="0"/>
                          <w:marRight w:val="0"/>
                          <w:marTop w:val="0"/>
                          <w:marBottom w:val="0"/>
                          <w:divBdr>
                            <w:top w:val="none" w:sz="0" w:space="0" w:color="auto"/>
                            <w:left w:val="none" w:sz="0" w:space="0" w:color="auto"/>
                            <w:bottom w:val="none" w:sz="0" w:space="0" w:color="auto"/>
                            <w:right w:val="none" w:sz="0" w:space="0" w:color="auto"/>
                          </w:divBdr>
                          <w:divsChild>
                            <w:div w:id="717776448">
                              <w:marLeft w:val="0"/>
                              <w:marRight w:val="0"/>
                              <w:marTop w:val="0"/>
                              <w:marBottom w:val="0"/>
                              <w:divBdr>
                                <w:top w:val="none" w:sz="0" w:space="0" w:color="auto"/>
                                <w:left w:val="none" w:sz="0" w:space="0" w:color="auto"/>
                                <w:bottom w:val="none" w:sz="0" w:space="0" w:color="auto"/>
                                <w:right w:val="none" w:sz="0" w:space="0" w:color="auto"/>
                              </w:divBdr>
                            </w:div>
                            <w:div w:id="824081408">
                              <w:marLeft w:val="0"/>
                              <w:marRight w:val="0"/>
                              <w:marTop w:val="0"/>
                              <w:marBottom w:val="0"/>
                              <w:divBdr>
                                <w:top w:val="none" w:sz="0" w:space="0" w:color="auto"/>
                                <w:left w:val="none" w:sz="0" w:space="0" w:color="auto"/>
                                <w:bottom w:val="none" w:sz="0" w:space="0" w:color="auto"/>
                                <w:right w:val="none" w:sz="0" w:space="0" w:color="auto"/>
                              </w:divBdr>
                            </w:div>
                            <w:div w:id="1106655688">
                              <w:marLeft w:val="0"/>
                              <w:marRight w:val="0"/>
                              <w:marTop w:val="0"/>
                              <w:marBottom w:val="0"/>
                              <w:divBdr>
                                <w:top w:val="none" w:sz="0" w:space="0" w:color="auto"/>
                                <w:left w:val="none" w:sz="0" w:space="0" w:color="auto"/>
                                <w:bottom w:val="none" w:sz="0" w:space="0" w:color="auto"/>
                                <w:right w:val="none" w:sz="0" w:space="0" w:color="auto"/>
                              </w:divBdr>
                            </w:div>
                            <w:div w:id="13480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24803">
              <w:marLeft w:val="0"/>
              <w:marRight w:val="0"/>
              <w:marTop w:val="0"/>
              <w:marBottom w:val="0"/>
              <w:divBdr>
                <w:top w:val="none" w:sz="0" w:space="0" w:color="auto"/>
                <w:left w:val="none" w:sz="0" w:space="0" w:color="auto"/>
                <w:bottom w:val="none" w:sz="0" w:space="0" w:color="auto"/>
                <w:right w:val="none" w:sz="0" w:space="0" w:color="auto"/>
              </w:divBdr>
            </w:div>
            <w:div w:id="576717514">
              <w:marLeft w:val="0"/>
              <w:marRight w:val="0"/>
              <w:marTop w:val="0"/>
              <w:marBottom w:val="0"/>
              <w:divBdr>
                <w:top w:val="none" w:sz="0" w:space="0" w:color="auto"/>
                <w:left w:val="none" w:sz="0" w:space="0" w:color="auto"/>
                <w:bottom w:val="none" w:sz="0" w:space="0" w:color="auto"/>
                <w:right w:val="none" w:sz="0" w:space="0" w:color="auto"/>
              </w:divBdr>
            </w:div>
            <w:div w:id="584653558">
              <w:marLeft w:val="0"/>
              <w:marRight w:val="0"/>
              <w:marTop w:val="0"/>
              <w:marBottom w:val="0"/>
              <w:divBdr>
                <w:top w:val="none" w:sz="0" w:space="0" w:color="auto"/>
                <w:left w:val="none" w:sz="0" w:space="0" w:color="auto"/>
                <w:bottom w:val="none" w:sz="0" w:space="0" w:color="auto"/>
                <w:right w:val="none" w:sz="0" w:space="0" w:color="auto"/>
              </w:divBdr>
            </w:div>
            <w:div w:id="586810867">
              <w:marLeft w:val="0"/>
              <w:marRight w:val="0"/>
              <w:marTop w:val="0"/>
              <w:marBottom w:val="0"/>
              <w:divBdr>
                <w:top w:val="none" w:sz="0" w:space="0" w:color="auto"/>
                <w:left w:val="none" w:sz="0" w:space="0" w:color="auto"/>
                <w:bottom w:val="none" w:sz="0" w:space="0" w:color="auto"/>
                <w:right w:val="none" w:sz="0" w:space="0" w:color="auto"/>
              </w:divBdr>
            </w:div>
            <w:div w:id="590628754">
              <w:marLeft w:val="0"/>
              <w:marRight w:val="0"/>
              <w:marTop w:val="0"/>
              <w:marBottom w:val="0"/>
              <w:divBdr>
                <w:top w:val="none" w:sz="0" w:space="0" w:color="auto"/>
                <w:left w:val="none" w:sz="0" w:space="0" w:color="auto"/>
                <w:bottom w:val="none" w:sz="0" w:space="0" w:color="auto"/>
                <w:right w:val="none" w:sz="0" w:space="0" w:color="auto"/>
              </w:divBdr>
            </w:div>
            <w:div w:id="592592248">
              <w:marLeft w:val="0"/>
              <w:marRight w:val="0"/>
              <w:marTop w:val="0"/>
              <w:marBottom w:val="0"/>
              <w:divBdr>
                <w:top w:val="none" w:sz="0" w:space="0" w:color="auto"/>
                <w:left w:val="none" w:sz="0" w:space="0" w:color="auto"/>
                <w:bottom w:val="none" w:sz="0" w:space="0" w:color="auto"/>
                <w:right w:val="none" w:sz="0" w:space="0" w:color="auto"/>
              </w:divBdr>
            </w:div>
            <w:div w:id="607782408">
              <w:marLeft w:val="0"/>
              <w:marRight w:val="0"/>
              <w:marTop w:val="0"/>
              <w:marBottom w:val="0"/>
              <w:divBdr>
                <w:top w:val="none" w:sz="0" w:space="0" w:color="auto"/>
                <w:left w:val="none" w:sz="0" w:space="0" w:color="auto"/>
                <w:bottom w:val="none" w:sz="0" w:space="0" w:color="auto"/>
                <w:right w:val="none" w:sz="0" w:space="0" w:color="auto"/>
              </w:divBdr>
            </w:div>
            <w:div w:id="624309771">
              <w:marLeft w:val="0"/>
              <w:marRight w:val="0"/>
              <w:marTop w:val="0"/>
              <w:marBottom w:val="0"/>
              <w:divBdr>
                <w:top w:val="none" w:sz="0" w:space="0" w:color="auto"/>
                <w:left w:val="none" w:sz="0" w:space="0" w:color="auto"/>
                <w:bottom w:val="none" w:sz="0" w:space="0" w:color="auto"/>
                <w:right w:val="none" w:sz="0" w:space="0" w:color="auto"/>
              </w:divBdr>
              <w:divsChild>
                <w:div w:id="315647197">
                  <w:marLeft w:val="0"/>
                  <w:marRight w:val="0"/>
                  <w:marTop w:val="0"/>
                  <w:marBottom w:val="0"/>
                  <w:divBdr>
                    <w:top w:val="none" w:sz="0" w:space="0" w:color="auto"/>
                    <w:left w:val="none" w:sz="0" w:space="0" w:color="auto"/>
                    <w:bottom w:val="none" w:sz="0" w:space="0" w:color="auto"/>
                    <w:right w:val="none" w:sz="0" w:space="0" w:color="auto"/>
                  </w:divBdr>
                  <w:divsChild>
                    <w:div w:id="1146118702">
                      <w:marLeft w:val="0"/>
                      <w:marRight w:val="0"/>
                      <w:marTop w:val="0"/>
                      <w:marBottom w:val="0"/>
                      <w:divBdr>
                        <w:top w:val="none" w:sz="0" w:space="0" w:color="auto"/>
                        <w:left w:val="none" w:sz="0" w:space="0" w:color="auto"/>
                        <w:bottom w:val="none" w:sz="0" w:space="0" w:color="auto"/>
                        <w:right w:val="none" w:sz="0" w:space="0" w:color="auto"/>
                      </w:divBdr>
                      <w:divsChild>
                        <w:div w:id="1320188611">
                          <w:marLeft w:val="0"/>
                          <w:marRight w:val="0"/>
                          <w:marTop w:val="0"/>
                          <w:marBottom w:val="0"/>
                          <w:divBdr>
                            <w:top w:val="none" w:sz="0" w:space="0" w:color="auto"/>
                            <w:left w:val="none" w:sz="0" w:space="0" w:color="auto"/>
                            <w:bottom w:val="none" w:sz="0" w:space="0" w:color="auto"/>
                            <w:right w:val="none" w:sz="0" w:space="0" w:color="auto"/>
                          </w:divBdr>
                          <w:divsChild>
                            <w:div w:id="44569923">
                              <w:marLeft w:val="0"/>
                              <w:marRight w:val="0"/>
                              <w:marTop w:val="0"/>
                              <w:marBottom w:val="0"/>
                              <w:divBdr>
                                <w:top w:val="none" w:sz="0" w:space="0" w:color="auto"/>
                                <w:left w:val="none" w:sz="0" w:space="0" w:color="auto"/>
                                <w:bottom w:val="none" w:sz="0" w:space="0" w:color="auto"/>
                                <w:right w:val="none" w:sz="0" w:space="0" w:color="auto"/>
                              </w:divBdr>
                            </w:div>
                            <w:div w:id="171342463">
                              <w:marLeft w:val="0"/>
                              <w:marRight w:val="0"/>
                              <w:marTop w:val="0"/>
                              <w:marBottom w:val="0"/>
                              <w:divBdr>
                                <w:top w:val="none" w:sz="0" w:space="0" w:color="auto"/>
                                <w:left w:val="none" w:sz="0" w:space="0" w:color="auto"/>
                                <w:bottom w:val="none" w:sz="0" w:space="0" w:color="auto"/>
                                <w:right w:val="none" w:sz="0" w:space="0" w:color="auto"/>
                              </w:divBdr>
                            </w:div>
                            <w:div w:id="202640194">
                              <w:marLeft w:val="0"/>
                              <w:marRight w:val="0"/>
                              <w:marTop w:val="0"/>
                              <w:marBottom w:val="0"/>
                              <w:divBdr>
                                <w:top w:val="none" w:sz="0" w:space="0" w:color="auto"/>
                                <w:left w:val="none" w:sz="0" w:space="0" w:color="auto"/>
                                <w:bottom w:val="none" w:sz="0" w:space="0" w:color="auto"/>
                                <w:right w:val="none" w:sz="0" w:space="0" w:color="auto"/>
                              </w:divBdr>
                            </w:div>
                            <w:div w:id="219437494">
                              <w:marLeft w:val="0"/>
                              <w:marRight w:val="0"/>
                              <w:marTop w:val="0"/>
                              <w:marBottom w:val="0"/>
                              <w:divBdr>
                                <w:top w:val="none" w:sz="0" w:space="0" w:color="auto"/>
                                <w:left w:val="none" w:sz="0" w:space="0" w:color="auto"/>
                                <w:bottom w:val="none" w:sz="0" w:space="0" w:color="auto"/>
                                <w:right w:val="none" w:sz="0" w:space="0" w:color="auto"/>
                              </w:divBdr>
                            </w:div>
                            <w:div w:id="586505005">
                              <w:marLeft w:val="0"/>
                              <w:marRight w:val="0"/>
                              <w:marTop w:val="0"/>
                              <w:marBottom w:val="0"/>
                              <w:divBdr>
                                <w:top w:val="none" w:sz="0" w:space="0" w:color="auto"/>
                                <w:left w:val="none" w:sz="0" w:space="0" w:color="auto"/>
                                <w:bottom w:val="none" w:sz="0" w:space="0" w:color="auto"/>
                                <w:right w:val="none" w:sz="0" w:space="0" w:color="auto"/>
                              </w:divBdr>
                            </w:div>
                            <w:div w:id="801846590">
                              <w:marLeft w:val="0"/>
                              <w:marRight w:val="0"/>
                              <w:marTop w:val="0"/>
                              <w:marBottom w:val="0"/>
                              <w:divBdr>
                                <w:top w:val="none" w:sz="0" w:space="0" w:color="auto"/>
                                <w:left w:val="none" w:sz="0" w:space="0" w:color="auto"/>
                                <w:bottom w:val="none" w:sz="0" w:space="0" w:color="auto"/>
                                <w:right w:val="none" w:sz="0" w:space="0" w:color="auto"/>
                              </w:divBdr>
                            </w:div>
                            <w:div w:id="953825894">
                              <w:marLeft w:val="0"/>
                              <w:marRight w:val="0"/>
                              <w:marTop w:val="0"/>
                              <w:marBottom w:val="0"/>
                              <w:divBdr>
                                <w:top w:val="none" w:sz="0" w:space="0" w:color="auto"/>
                                <w:left w:val="none" w:sz="0" w:space="0" w:color="auto"/>
                                <w:bottom w:val="none" w:sz="0" w:space="0" w:color="auto"/>
                                <w:right w:val="none" w:sz="0" w:space="0" w:color="auto"/>
                              </w:divBdr>
                            </w:div>
                            <w:div w:id="1170877205">
                              <w:marLeft w:val="0"/>
                              <w:marRight w:val="0"/>
                              <w:marTop w:val="0"/>
                              <w:marBottom w:val="0"/>
                              <w:divBdr>
                                <w:top w:val="none" w:sz="0" w:space="0" w:color="auto"/>
                                <w:left w:val="none" w:sz="0" w:space="0" w:color="auto"/>
                                <w:bottom w:val="none" w:sz="0" w:space="0" w:color="auto"/>
                                <w:right w:val="none" w:sz="0" w:space="0" w:color="auto"/>
                              </w:divBdr>
                            </w:div>
                            <w:div w:id="1436317516">
                              <w:marLeft w:val="0"/>
                              <w:marRight w:val="0"/>
                              <w:marTop w:val="0"/>
                              <w:marBottom w:val="0"/>
                              <w:divBdr>
                                <w:top w:val="none" w:sz="0" w:space="0" w:color="auto"/>
                                <w:left w:val="none" w:sz="0" w:space="0" w:color="auto"/>
                                <w:bottom w:val="none" w:sz="0" w:space="0" w:color="auto"/>
                                <w:right w:val="none" w:sz="0" w:space="0" w:color="auto"/>
                              </w:divBdr>
                            </w:div>
                            <w:div w:id="1629239210">
                              <w:marLeft w:val="0"/>
                              <w:marRight w:val="0"/>
                              <w:marTop w:val="0"/>
                              <w:marBottom w:val="0"/>
                              <w:divBdr>
                                <w:top w:val="none" w:sz="0" w:space="0" w:color="auto"/>
                                <w:left w:val="none" w:sz="0" w:space="0" w:color="auto"/>
                                <w:bottom w:val="none" w:sz="0" w:space="0" w:color="auto"/>
                                <w:right w:val="none" w:sz="0" w:space="0" w:color="auto"/>
                              </w:divBdr>
                            </w:div>
                            <w:div w:id="19739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96654">
              <w:marLeft w:val="0"/>
              <w:marRight w:val="0"/>
              <w:marTop w:val="0"/>
              <w:marBottom w:val="0"/>
              <w:divBdr>
                <w:top w:val="none" w:sz="0" w:space="0" w:color="auto"/>
                <w:left w:val="none" w:sz="0" w:space="0" w:color="auto"/>
                <w:bottom w:val="none" w:sz="0" w:space="0" w:color="auto"/>
                <w:right w:val="none" w:sz="0" w:space="0" w:color="auto"/>
              </w:divBdr>
            </w:div>
            <w:div w:id="637685537">
              <w:marLeft w:val="0"/>
              <w:marRight w:val="0"/>
              <w:marTop w:val="0"/>
              <w:marBottom w:val="0"/>
              <w:divBdr>
                <w:top w:val="none" w:sz="0" w:space="0" w:color="auto"/>
                <w:left w:val="none" w:sz="0" w:space="0" w:color="auto"/>
                <w:bottom w:val="none" w:sz="0" w:space="0" w:color="auto"/>
                <w:right w:val="none" w:sz="0" w:space="0" w:color="auto"/>
              </w:divBdr>
            </w:div>
            <w:div w:id="655695030">
              <w:marLeft w:val="0"/>
              <w:marRight w:val="0"/>
              <w:marTop w:val="0"/>
              <w:marBottom w:val="0"/>
              <w:divBdr>
                <w:top w:val="none" w:sz="0" w:space="0" w:color="auto"/>
                <w:left w:val="none" w:sz="0" w:space="0" w:color="auto"/>
                <w:bottom w:val="none" w:sz="0" w:space="0" w:color="auto"/>
                <w:right w:val="none" w:sz="0" w:space="0" w:color="auto"/>
              </w:divBdr>
            </w:div>
            <w:div w:id="676885703">
              <w:marLeft w:val="0"/>
              <w:marRight w:val="0"/>
              <w:marTop w:val="0"/>
              <w:marBottom w:val="0"/>
              <w:divBdr>
                <w:top w:val="none" w:sz="0" w:space="0" w:color="auto"/>
                <w:left w:val="none" w:sz="0" w:space="0" w:color="auto"/>
                <w:bottom w:val="none" w:sz="0" w:space="0" w:color="auto"/>
                <w:right w:val="none" w:sz="0" w:space="0" w:color="auto"/>
              </w:divBdr>
            </w:div>
            <w:div w:id="679507489">
              <w:marLeft w:val="0"/>
              <w:marRight w:val="0"/>
              <w:marTop w:val="0"/>
              <w:marBottom w:val="0"/>
              <w:divBdr>
                <w:top w:val="none" w:sz="0" w:space="0" w:color="auto"/>
                <w:left w:val="none" w:sz="0" w:space="0" w:color="auto"/>
                <w:bottom w:val="none" w:sz="0" w:space="0" w:color="auto"/>
                <w:right w:val="none" w:sz="0" w:space="0" w:color="auto"/>
              </w:divBdr>
            </w:div>
            <w:div w:id="681318042">
              <w:marLeft w:val="0"/>
              <w:marRight w:val="0"/>
              <w:marTop w:val="0"/>
              <w:marBottom w:val="0"/>
              <w:divBdr>
                <w:top w:val="none" w:sz="0" w:space="0" w:color="auto"/>
                <w:left w:val="none" w:sz="0" w:space="0" w:color="auto"/>
                <w:bottom w:val="none" w:sz="0" w:space="0" w:color="auto"/>
                <w:right w:val="none" w:sz="0" w:space="0" w:color="auto"/>
              </w:divBdr>
            </w:div>
            <w:div w:id="685834974">
              <w:marLeft w:val="0"/>
              <w:marRight w:val="0"/>
              <w:marTop w:val="0"/>
              <w:marBottom w:val="0"/>
              <w:divBdr>
                <w:top w:val="none" w:sz="0" w:space="0" w:color="auto"/>
                <w:left w:val="none" w:sz="0" w:space="0" w:color="auto"/>
                <w:bottom w:val="none" w:sz="0" w:space="0" w:color="auto"/>
                <w:right w:val="none" w:sz="0" w:space="0" w:color="auto"/>
              </w:divBdr>
            </w:div>
            <w:div w:id="696976941">
              <w:marLeft w:val="0"/>
              <w:marRight w:val="0"/>
              <w:marTop w:val="0"/>
              <w:marBottom w:val="0"/>
              <w:divBdr>
                <w:top w:val="none" w:sz="0" w:space="0" w:color="auto"/>
                <w:left w:val="none" w:sz="0" w:space="0" w:color="auto"/>
                <w:bottom w:val="none" w:sz="0" w:space="0" w:color="auto"/>
                <w:right w:val="none" w:sz="0" w:space="0" w:color="auto"/>
              </w:divBdr>
            </w:div>
            <w:div w:id="736173333">
              <w:marLeft w:val="0"/>
              <w:marRight w:val="0"/>
              <w:marTop w:val="0"/>
              <w:marBottom w:val="0"/>
              <w:divBdr>
                <w:top w:val="none" w:sz="0" w:space="0" w:color="auto"/>
                <w:left w:val="none" w:sz="0" w:space="0" w:color="auto"/>
                <w:bottom w:val="none" w:sz="0" w:space="0" w:color="auto"/>
                <w:right w:val="none" w:sz="0" w:space="0" w:color="auto"/>
              </w:divBdr>
            </w:div>
            <w:div w:id="736244420">
              <w:marLeft w:val="0"/>
              <w:marRight w:val="0"/>
              <w:marTop w:val="0"/>
              <w:marBottom w:val="0"/>
              <w:divBdr>
                <w:top w:val="none" w:sz="0" w:space="0" w:color="auto"/>
                <w:left w:val="none" w:sz="0" w:space="0" w:color="auto"/>
                <w:bottom w:val="none" w:sz="0" w:space="0" w:color="auto"/>
                <w:right w:val="none" w:sz="0" w:space="0" w:color="auto"/>
              </w:divBdr>
            </w:div>
            <w:div w:id="747000188">
              <w:marLeft w:val="0"/>
              <w:marRight w:val="0"/>
              <w:marTop w:val="0"/>
              <w:marBottom w:val="0"/>
              <w:divBdr>
                <w:top w:val="none" w:sz="0" w:space="0" w:color="auto"/>
                <w:left w:val="none" w:sz="0" w:space="0" w:color="auto"/>
                <w:bottom w:val="none" w:sz="0" w:space="0" w:color="auto"/>
                <w:right w:val="none" w:sz="0" w:space="0" w:color="auto"/>
              </w:divBdr>
            </w:div>
            <w:div w:id="767625214">
              <w:marLeft w:val="0"/>
              <w:marRight w:val="0"/>
              <w:marTop w:val="0"/>
              <w:marBottom w:val="0"/>
              <w:divBdr>
                <w:top w:val="none" w:sz="0" w:space="0" w:color="auto"/>
                <w:left w:val="none" w:sz="0" w:space="0" w:color="auto"/>
                <w:bottom w:val="none" w:sz="0" w:space="0" w:color="auto"/>
                <w:right w:val="none" w:sz="0" w:space="0" w:color="auto"/>
              </w:divBdr>
            </w:div>
            <w:div w:id="769739562">
              <w:marLeft w:val="0"/>
              <w:marRight w:val="0"/>
              <w:marTop w:val="0"/>
              <w:marBottom w:val="0"/>
              <w:divBdr>
                <w:top w:val="none" w:sz="0" w:space="0" w:color="auto"/>
                <w:left w:val="none" w:sz="0" w:space="0" w:color="auto"/>
                <w:bottom w:val="none" w:sz="0" w:space="0" w:color="auto"/>
                <w:right w:val="none" w:sz="0" w:space="0" w:color="auto"/>
              </w:divBdr>
            </w:div>
            <w:div w:id="784734151">
              <w:marLeft w:val="0"/>
              <w:marRight w:val="0"/>
              <w:marTop w:val="0"/>
              <w:marBottom w:val="0"/>
              <w:divBdr>
                <w:top w:val="none" w:sz="0" w:space="0" w:color="auto"/>
                <w:left w:val="none" w:sz="0" w:space="0" w:color="auto"/>
                <w:bottom w:val="none" w:sz="0" w:space="0" w:color="auto"/>
                <w:right w:val="none" w:sz="0" w:space="0" w:color="auto"/>
              </w:divBdr>
            </w:div>
            <w:div w:id="798651688">
              <w:marLeft w:val="0"/>
              <w:marRight w:val="0"/>
              <w:marTop w:val="0"/>
              <w:marBottom w:val="0"/>
              <w:divBdr>
                <w:top w:val="none" w:sz="0" w:space="0" w:color="auto"/>
                <w:left w:val="none" w:sz="0" w:space="0" w:color="auto"/>
                <w:bottom w:val="none" w:sz="0" w:space="0" w:color="auto"/>
                <w:right w:val="none" w:sz="0" w:space="0" w:color="auto"/>
              </w:divBdr>
            </w:div>
            <w:div w:id="840237229">
              <w:marLeft w:val="0"/>
              <w:marRight w:val="0"/>
              <w:marTop w:val="0"/>
              <w:marBottom w:val="0"/>
              <w:divBdr>
                <w:top w:val="none" w:sz="0" w:space="0" w:color="auto"/>
                <w:left w:val="none" w:sz="0" w:space="0" w:color="auto"/>
                <w:bottom w:val="none" w:sz="0" w:space="0" w:color="auto"/>
                <w:right w:val="none" w:sz="0" w:space="0" w:color="auto"/>
              </w:divBdr>
            </w:div>
            <w:div w:id="846140282">
              <w:marLeft w:val="0"/>
              <w:marRight w:val="0"/>
              <w:marTop w:val="0"/>
              <w:marBottom w:val="0"/>
              <w:divBdr>
                <w:top w:val="none" w:sz="0" w:space="0" w:color="auto"/>
                <w:left w:val="none" w:sz="0" w:space="0" w:color="auto"/>
                <w:bottom w:val="none" w:sz="0" w:space="0" w:color="auto"/>
                <w:right w:val="none" w:sz="0" w:space="0" w:color="auto"/>
              </w:divBdr>
            </w:div>
            <w:div w:id="847596774">
              <w:marLeft w:val="0"/>
              <w:marRight w:val="0"/>
              <w:marTop w:val="0"/>
              <w:marBottom w:val="0"/>
              <w:divBdr>
                <w:top w:val="none" w:sz="0" w:space="0" w:color="auto"/>
                <w:left w:val="none" w:sz="0" w:space="0" w:color="auto"/>
                <w:bottom w:val="none" w:sz="0" w:space="0" w:color="auto"/>
                <w:right w:val="none" w:sz="0" w:space="0" w:color="auto"/>
              </w:divBdr>
            </w:div>
            <w:div w:id="867261447">
              <w:marLeft w:val="0"/>
              <w:marRight w:val="0"/>
              <w:marTop w:val="0"/>
              <w:marBottom w:val="0"/>
              <w:divBdr>
                <w:top w:val="none" w:sz="0" w:space="0" w:color="auto"/>
                <w:left w:val="none" w:sz="0" w:space="0" w:color="auto"/>
                <w:bottom w:val="none" w:sz="0" w:space="0" w:color="auto"/>
                <w:right w:val="none" w:sz="0" w:space="0" w:color="auto"/>
              </w:divBdr>
            </w:div>
            <w:div w:id="898247080">
              <w:marLeft w:val="0"/>
              <w:marRight w:val="0"/>
              <w:marTop w:val="0"/>
              <w:marBottom w:val="0"/>
              <w:divBdr>
                <w:top w:val="none" w:sz="0" w:space="0" w:color="auto"/>
                <w:left w:val="none" w:sz="0" w:space="0" w:color="auto"/>
                <w:bottom w:val="none" w:sz="0" w:space="0" w:color="auto"/>
                <w:right w:val="none" w:sz="0" w:space="0" w:color="auto"/>
              </w:divBdr>
            </w:div>
            <w:div w:id="901480047">
              <w:marLeft w:val="0"/>
              <w:marRight w:val="0"/>
              <w:marTop w:val="0"/>
              <w:marBottom w:val="0"/>
              <w:divBdr>
                <w:top w:val="none" w:sz="0" w:space="0" w:color="auto"/>
                <w:left w:val="none" w:sz="0" w:space="0" w:color="auto"/>
                <w:bottom w:val="none" w:sz="0" w:space="0" w:color="auto"/>
                <w:right w:val="none" w:sz="0" w:space="0" w:color="auto"/>
              </w:divBdr>
            </w:div>
            <w:div w:id="925460439">
              <w:marLeft w:val="0"/>
              <w:marRight w:val="0"/>
              <w:marTop w:val="0"/>
              <w:marBottom w:val="0"/>
              <w:divBdr>
                <w:top w:val="none" w:sz="0" w:space="0" w:color="auto"/>
                <w:left w:val="none" w:sz="0" w:space="0" w:color="auto"/>
                <w:bottom w:val="none" w:sz="0" w:space="0" w:color="auto"/>
                <w:right w:val="none" w:sz="0" w:space="0" w:color="auto"/>
              </w:divBdr>
            </w:div>
            <w:div w:id="925722205">
              <w:marLeft w:val="0"/>
              <w:marRight w:val="0"/>
              <w:marTop w:val="0"/>
              <w:marBottom w:val="0"/>
              <w:divBdr>
                <w:top w:val="none" w:sz="0" w:space="0" w:color="auto"/>
                <w:left w:val="none" w:sz="0" w:space="0" w:color="auto"/>
                <w:bottom w:val="none" w:sz="0" w:space="0" w:color="auto"/>
                <w:right w:val="none" w:sz="0" w:space="0" w:color="auto"/>
              </w:divBdr>
            </w:div>
            <w:div w:id="940339705">
              <w:marLeft w:val="0"/>
              <w:marRight w:val="0"/>
              <w:marTop w:val="0"/>
              <w:marBottom w:val="0"/>
              <w:divBdr>
                <w:top w:val="none" w:sz="0" w:space="0" w:color="auto"/>
                <w:left w:val="none" w:sz="0" w:space="0" w:color="auto"/>
                <w:bottom w:val="none" w:sz="0" w:space="0" w:color="auto"/>
                <w:right w:val="none" w:sz="0" w:space="0" w:color="auto"/>
              </w:divBdr>
            </w:div>
            <w:div w:id="940644387">
              <w:marLeft w:val="0"/>
              <w:marRight w:val="0"/>
              <w:marTop w:val="0"/>
              <w:marBottom w:val="0"/>
              <w:divBdr>
                <w:top w:val="none" w:sz="0" w:space="0" w:color="auto"/>
                <w:left w:val="none" w:sz="0" w:space="0" w:color="auto"/>
                <w:bottom w:val="none" w:sz="0" w:space="0" w:color="auto"/>
                <w:right w:val="none" w:sz="0" w:space="0" w:color="auto"/>
              </w:divBdr>
            </w:div>
            <w:div w:id="947928238">
              <w:marLeft w:val="0"/>
              <w:marRight w:val="0"/>
              <w:marTop w:val="0"/>
              <w:marBottom w:val="0"/>
              <w:divBdr>
                <w:top w:val="none" w:sz="0" w:space="0" w:color="auto"/>
                <w:left w:val="none" w:sz="0" w:space="0" w:color="auto"/>
                <w:bottom w:val="none" w:sz="0" w:space="0" w:color="auto"/>
                <w:right w:val="none" w:sz="0" w:space="0" w:color="auto"/>
              </w:divBdr>
            </w:div>
            <w:div w:id="952712427">
              <w:marLeft w:val="0"/>
              <w:marRight w:val="0"/>
              <w:marTop w:val="0"/>
              <w:marBottom w:val="0"/>
              <w:divBdr>
                <w:top w:val="none" w:sz="0" w:space="0" w:color="auto"/>
                <w:left w:val="none" w:sz="0" w:space="0" w:color="auto"/>
                <w:bottom w:val="none" w:sz="0" w:space="0" w:color="auto"/>
                <w:right w:val="none" w:sz="0" w:space="0" w:color="auto"/>
              </w:divBdr>
            </w:div>
            <w:div w:id="960265276">
              <w:marLeft w:val="0"/>
              <w:marRight w:val="0"/>
              <w:marTop w:val="0"/>
              <w:marBottom w:val="0"/>
              <w:divBdr>
                <w:top w:val="none" w:sz="0" w:space="0" w:color="auto"/>
                <w:left w:val="none" w:sz="0" w:space="0" w:color="auto"/>
                <w:bottom w:val="none" w:sz="0" w:space="0" w:color="auto"/>
                <w:right w:val="none" w:sz="0" w:space="0" w:color="auto"/>
              </w:divBdr>
            </w:div>
            <w:div w:id="1006371425">
              <w:marLeft w:val="0"/>
              <w:marRight w:val="0"/>
              <w:marTop w:val="0"/>
              <w:marBottom w:val="0"/>
              <w:divBdr>
                <w:top w:val="none" w:sz="0" w:space="0" w:color="auto"/>
                <w:left w:val="none" w:sz="0" w:space="0" w:color="auto"/>
                <w:bottom w:val="none" w:sz="0" w:space="0" w:color="auto"/>
                <w:right w:val="none" w:sz="0" w:space="0" w:color="auto"/>
              </w:divBdr>
            </w:div>
            <w:div w:id="1009137056">
              <w:marLeft w:val="0"/>
              <w:marRight w:val="0"/>
              <w:marTop w:val="0"/>
              <w:marBottom w:val="0"/>
              <w:divBdr>
                <w:top w:val="none" w:sz="0" w:space="0" w:color="auto"/>
                <w:left w:val="none" w:sz="0" w:space="0" w:color="auto"/>
                <w:bottom w:val="none" w:sz="0" w:space="0" w:color="auto"/>
                <w:right w:val="none" w:sz="0" w:space="0" w:color="auto"/>
              </w:divBdr>
            </w:div>
            <w:div w:id="1029993802">
              <w:marLeft w:val="0"/>
              <w:marRight w:val="0"/>
              <w:marTop w:val="0"/>
              <w:marBottom w:val="0"/>
              <w:divBdr>
                <w:top w:val="none" w:sz="0" w:space="0" w:color="auto"/>
                <w:left w:val="none" w:sz="0" w:space="0" w:color="auto"/>
                <w:bottom w:val="none" w:sz="0" w:space="0" w:color="auto"/>
                <w:right w:val="none" w:sz="0" w:space="0" w:color="auto"/>
              </w:divBdr>
            </w:div>
            <w:div w:id="1037704410">
              <w:marLeft w:val="0"/>
              <w:marRight w:val="0"/>
              <w:marTop w:val="0"/>
              <w:marBottom w:val="0"/>
              <w:divBdr>
                <w:top w:val="none" w:sz="0" w:space="0" w:color="auto"/>
                <w:left w:val="none" w:sz="0" w:space="0" w:color="auto"/>
                <w:bottom w:val="none" w:sz="0" w:space="0" w:color="auto"/>
                <w:right w:val="none" w:sz="0" w:space="0" w:color="auto"/>
              </w:divBdr>
            </w:div>
            <w:div w:id="1044479333">
              <w:marLeft w:val="0"/>
              <w:marRight w:val="0"/>
              <w:marTop w:val="0"/>
              <w:marBottom w:val="0"/>
              <w:divBdr>
                <w:top w:val="none" w:sz="0" w:space="0" w:color="auto"/>
                <w:left w:val="none" w:sz="0" w:space="0" w:color="auto"/>
                <w:bottom w:val="none" w:sz="0" w:space="0" w:color="auto"/>
                <w:right w:val="none" w:sz="0" w:space="0" w:color="auto"/>
              </w:divBdr>
            </w:div>
            <w:div w:id="1060400444">
              <w:marLeft w:val="0"/>
              <w:marRight w:val="0"/>
              <w:marTop w:val="0"/>
              <w:marBottom w:val="0"/>
              <w:divBdr>
                <w:top w:val="none" w:sz="0" w:space="0" w:color="auto"/>
                <w:left w:val="none" w:sz="0" w:space="0" w:color="auto"/>
                <w:bottom w:val="none" w:sz="0" w:space="0" w:color="auto"/>
                <w:right w:val="none" w:sz="0" w:space="0" w:color="auto"/>
              </w:divBdr>
            </w:div>
            <w:div w:id="1087075594">
              <w:marLeft w:val="0"/>
              <w:marRight w:val="0"/>
              <w:marTop w:val="0"/>
              <w:marBottom w:val="0"/>
              <w:divBdr>
                <w:top w:val="none" w:sz="0" w:space="0" w:color="auto"/>
                <w:left w:val="none" w:sz="0" w:space="0" w:color="auto"/>
                <w:bottom w:val="none" w:sz="0" w:space="0" w:color="auto"/>
                <w:right w:val="none" w:sz="0" w:space="0" w:color="auto"/>
              </w:divBdr>
            </w:div>
            <w:div w:id="1089233201">
              <w:marLeft w:val="0"/>
              <w:marRight w:val="0"/>
              <w:marTop w:val="0"/>
              <w:marBottom w:val="0"/>
              <w:divBdr>
                <w:top w:val="none" w:sz="0" w:space="0" w:color="auto"/>
                <w:left w:val="none" w:sz="0" w:space="0" w:color="auto"/>
                <w:bottom w:val="none" w:sz="0" w:space="0" w:color="auto"/>
                <w:right w:val="none" w:sz="0" w:space="0" w:color="auto"/>
              </w:divBdr>
            </w:div>
            <w:div w:id="1126315093">
              <w:marLeft w:val="0"/>
              <w:marRight w:val="0"/>
              <w:marTop w:val="0"/>
              <w:marBottom w:val="0"/>
              <w:divBdr>
                <w:top w:val="none" w:sz="0" w:space="0" w:color="auto"/>
                <w:left w:val="none" w:sz="0" w:space="0" w:color="auto"/>
                <w:bottom w:val="none" w:sz="0" w:space="0" w:color="auto"/>
                <w:right w:val="none" w:sz="0" w:space="0" w:color="auto"/>
              </w:divBdr>
            </w:div>
            <w:div w:id="1144202296">
              <w:marLeft w:val="0"/>
              <w:marRight w:val="0"/>
              <w:marTop w:val="0"/>
              <w:marBottom w:val="0"/>
              <w:divBdr>
                <w:top w:val="none" w:sz="0" w:space="0" w:color="auto"/>
                <w:left w:val="none" w:sz="0" w:space="0" w:color="auto"/>
                <w:bottom w:val="none" w:sz="0" w:space="0" w:color="auto"/>
                <w:right w:val="none" w:sz="0" w:space="0" w:color="auto"/>
              </w:divBdr>
            </w:div>
            <w:div w:id="1144273143">
              <w:marLeft w:val="0"/>
              <w:marRight w:val="0"/>
              <w:marTop w:val="0"/>
              <w:marBottom w:val="0"/>
              <w:divBdr>
                <w:top w:val="none" w:sz="0" w:space="0" w:color="auto"/>
                <w:left w:val="none" w:sz="0" w:space="0" w:color="auto"/>
                <w:bottom w:val="none" w:sz="0" w:space="0" w:color="auto"/>
                <w:right w:val="none" w:sz="0" w:space="0" w:color="auto"/>
              </w:divBdr>
            </w:div>
            <w:div w:id="1155336516">
              <w:marLeft w:val="0"/>
              <w:marRight w:val="0"/>
              <w:marTop w:val="0"/>
              <w:marBottom w:val="0"/>
              <w:divBdr>
                <w:top w:val="none" w:sz="0" w:space="0" w:color="auto"/>
                <w:left w:val="none" w:sz="0" w:space="0" w:color="auto"/>
                <w:bottom w:val="none" w:sz="0" w:space="0" w:color="auto"/>
                <w:right w:val="none" w:sz="0" w:space="0" w:color="auto"/>
              </w:divBdr>
            </w:div>
            <w:div w:id="1170873005">
              <w:marLeft w:val="0"/>
              <w:marRight w:val="0"/>
              <w:marTop w:val="0"/>
              <w:marBottom w:val="0"/>
              <w:divBdr>
                <w:top w:val="none" w:sz="0" w:space="0" w:color="auto"/>
                <w:left w:val="none" w:sz="0" w:space="0" w:color="auto"/>
                <w:bottom w:val="none" w:sz="0" w:space="0" w:color="auto"/>
                <w:right w:val="none" w:sz="0" w:space="0" w:color="auto"/>
              </w:divBdr>
            </w:div>
            <w:div w:id="1171022906">
              <w:marLeft w:val="0"/>
              <w:marRight w:val="0"/>
              <w:marTop w:val="0"/>
              <w:marBottom w:val="0"/>
              <w:divBdr>
                <w:top w:val="none" w:sz="0" w:space="0" w:color="auto"/>
                <w:left w:val="none" w:sz="0" w:space="0" w:color="auto"/>
                <w:bottom w:val="none" w:sz="0" w:space="0" w:color="auto"/>
                <w:right w:val="none" w:sz="0" w:space="0" w:color="auto"/>
              </w:divBdr>
            </w:div>
            <w:div w:id="1227767961">
              <w:marLeft w:val="0"/>
              <w:marRight w:val="0"/>
              <w:marTop w:val="0"/>
              <w:marBottom w:val="0"/>
              <w:divBdr>
                <w:top w:val="none" w:sz="0" w:space="0" w:color="auto"/>
                <w:left w:val="none" w:sz="0" w:space="0" w:color="auto"/>
                <w:bottom w:val="none" w:sz="0" w:space="0" w:color="auto"/>
                <w:right w:val="none" w:sz="0" w:space="0" w:color="auto"/>
              </w:divBdr>
            </w:div>
            <w:div w:id="1247306583">
              <w:marLeft w:val="0"/>
              <w:marRight w:val="0"/>
              <w:marTop w:val="0"/>
              <w:marBottom w:val="0"/>
              <w:divBdr>
                <w:top w:val="none" w:sz="0" w:space="0" w:color="auto"/>
                <w:left w:val="none" w:sz="0" w:space="0" w:color="auto"/>
                <w:bottom w:val="none" w:sz="0" w:space="0" w:color="auto"/>
                <w:right w:val="none" w:sz="0" w:space="0" w:color="auto"/>
              </w:divBdr>
            </w:div>
            <w:div w:id="1276447513">
              <w:marLeft w:val="0"/>
              <w:marRight w:val="0"/>
              <w:marTop w:val="0"/>
              <w:marBottom w:val="0"/>
              <w:divBdr>
                <w:top w:val="none" w:sz="0" w:space="0" w:color="auto"/>
                <w:left w:val="none" w:sz="0" w:space="0" w:color="auto"/>
                <w:bottom w:val="none" w:sz="0" w:space="0" w:color="auto"/>
                <w:right w:val="none" w:sz="0" w:space="0" w:color="auto"/>
              </w:divBdr>
            </w:div>
            <w:div w:id="1277055784">
              <w:marLeft w:val="0"/>
              <w:marRight w:val="0"/>
              <w:marTop w:val="0"/>
              <w:marBottom w:val="0"/>
              <w:divBdr>
                <w:top w:val="none" w:sz="0" w:space="0" w:color="auto"/>
                <w:left w:val="none" w:sz="0" w:space="0" w:color="auto"/>
                <w:bottom w:val="none" w:sz="0" w:space="0" w:color="auto"/>
                <w:right w:val="none" w:sz="0" w:space="0" w:color="auto"/>
              </w:divBdr>
            </w:div>
            <w:div w:id="1294365677">
              <w:marLeft w:val="0"/>
              <w:marRight w:val="0"/>
              <w:marTop w:val="0"/>
              <w:marBottom w:val="0"/>
              <w:divBdr>
                <w:top w:val="none" w:sz="0" w:space="0" w:color="auto"/>
                <w:left w:val="none" w:sz="0" w:space="0" w:color="auto"/>
                <w:bottom w:val="none" w:sz="0" w:space="0" w:color="auto"/>
                <w:right w:val="none" w:sz="0" w:space="0" w:color="auto"/>
              </w:divBdr>
            </w:div>
            <w:div w:id="1329022026">
              <w:marLeft w:val="0"/>
              <w:marRight w:val="0"/>
              <w:marTop w:val="0"/>
              <w:marBottom w:val="0"/>
              <w:divBdr>
                <w:top w:val="none" w:sz="0" w:space="0" w:color="auto"/>
                <w:left w:val="none" w:sz="0" w:space="0" w:color="auto"/>
                <w:bottom w:val="none" w:sz="0" w:space="0" w:color="auto"/>
                <w:right w:val="none" w:sz="0" w:space="0" w:color="auto"/>
              </w:divBdr>
            </w:div>
            <w:div w:id="1333292668">
              <w:marLeft w:val="0"/>
              <w:marRight w:val="0"/>
              <w:marTop w:val="0"/>
              <w:marBottom w:val="0"/>
              <w:divBdr>
                <w:top w:val="none" w:sz="0" w:space="0" w:color="auto"/>
                <w:left w:val="none" w:sz="0" w:space="0" w:color="auto"/>
                <w:bottom w:val="none" w:sz="0" w:space="0" w:color="auto"/>
                <w:right w:val="none" w:sz="0" w:space="0" w:color="auto"/>
              </w:divBdr>
              <w:divsChild>
                <w:div w:id="1021080673">
                  <w:marLeft w:val="0"/>
                  <w:marRight w:val="0"/>
                  <w:marTop w:val="0"/>
                  <w:marBottom w:val="0"/>
                  <w:divBdr>
                    <w:top w:val="none" w:sz="0" w:space="0" w:color="auto"/>
                    <w:left w:val="none" w:sz="0" w:space="0" w:color="auto"/>
                    <w:bottom w:val="none" w:sz="0" w:space="0" w:color="auto"/>
                    <w:right w:val="none" w:sz="0" w:space="0" w:color="auto"/>
                  </w:divBdr>
                  <w:divsChild>
                    <w:div w:id="1992558400">
                      <w:marLeft w:val="0"/>
                      <w:marRight w:val="0"/>
                      <w:marTop w:val="0"/>
                      <w:marBottom w:val="0"/>
                      <w:divBdr>
                        <w:top w:val="none" w:sz="0" w:space="0" w:color="auto"/>
                        <w:left w:val="none" w:sz="0" w:space="0" w:color="auto"/>
                        <w:bottom w:val="none" w:sz="0" w:space="0" w:color="auto"/>
                        <w:right w:val="none" w:sz="0" w:space="0" w:color="auto"/>
                      </w:divBdr>
                      <w:divsChild>
                        <w:div w:id="2140492489">
                          <w:marLeft w:val="0"/>
                          <w:marRight w:val="0"/>
                          <w:marTop w:val="0"/>
                          <w:marBottom w:val="0"/>
                          <w:divBdr>
                            <w:top w:val="none" w:sz="0" w:space="0" w:color="auto"/>
                            <w:left w:val="none" w:sz="0" w:space="0" w:color="auto"/>
                            <w:bottom w:val="none" w:sz="0" w:space="0" w:color="auto"/>
                            <w:right w:val="none" w:sz="0" w:space="0" w:color="auto"/>
                          </w:divBdr>
                          <w:divsChild>
                            <w:div w:id="45958127">
                              <w:marLeft w:val="0"/>
                              <w:marRight w:val="0"/>
                              <w:marTop w:val="0"/>
                              <w:marBottom w:val="0"/>
                              <w:divBdr>
                                <w:top w:val="none" w:sz="0" w:space="0" w:color="auto"/>
                                <w:left w:val="none" w:sz="0" w:space="0" w:color="auto"/>
                                <w:bottom w:val="none" w:sz="0" w:space="0" w:color="auto"/>
                                <w:right w:val="none" w:sz="0" w:space="0" w:color="auto"/>
                              </w:divBdr>
                            </w:div>
                            <w:div w:id="292952716">
                              <w:marLeft w:val="0"/>
                              <w:marRight w:val="0"/>
                              <w:marTop w:val="0"/>
                              <w:marBottom w:val="0"/>
                              <w:divBdr>
                                <w:top w:val="none" w:sz="0" w:space="0" w:color="auto"/>
                                <w:left w:val="none" w:sz="0" w:space="0" w:color="auto"/>
                                <w:bottom w:val="none" w:sz="0" w:space="0" w:color="auto"/>
                                <w:right w:val="none" w:sz="0" w:space="0" w:color="auto"/>
                              </w:divBdr>
                            </w:div>
                            <w:div w:id="1231228451">
                              <w:marLeft w:val="0"/>
                              <w:marRight w:val="0"/>
                              <w:marTop w:val="0"/>
                              <w:marBottom w:val="0"/>
                              <w:divBdr>
                                <w:top w:val="none" w:sz="0" w:space="0" w:color="auto"/>
                                <w:left w:val="none" w:sz="0" w:space="0" w:color="auto"/>
                                <w:bottom w:val="none" w:sz="0" w:space="0" w:color="auto"/>
                                <w:right w:val="none" w:sz="0" w:space="0" w:color="auto"/>
                              </w:divBdr>
                            </w:div>
                            <w:div w:id="13173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038938">
              <w:marLeft w:val="0"/>
              <w:marRight w:val="0"/>
              <w:marTop w:val="0"/>
              <w:marBottom w:val="0"/>
              <w:divBdr>
                <w:top w:val="none" w:sz="0" w:space="0" w:color="auto"/>
                <w:left w:val="none" w:sz="0" w:space="0" w:color="auto"/>
                <w:bottom w:val="none" w:sz="0" w:space="0" w:color="auto"/>
                <w:right w:val="none" w:sz="0" w:space="0" w:color="auto"/>
              </w:divBdr>
            </w:div>
            <w:div w:id="1396660203">
              <w:marLeft w:val="0"/>
              <w:marRight w:val="0"/>
              <w:marTop w:val="0"/>
              <w:marBottom w:val="0"/>
              <w:divBdr>
                <w:top w:val="none" w:sz="0" w:space="0" w:color="auto"/>
                <w:left w:val="none" w:sz="0" w:space="0" w:color="auto"/>
                <w:bottom w:val="none" w:sz="0" w:space="0" w:color="auto"/>
                <w:right w:val="none" w:sz="0" w:space="0" w:color="auto"/>
              </w:divBdr>
            </w:div>
            <w:div w:id="1426154013">
              <w:marLeft w:val="0"/>
              <w:marRight w:val="0"/>
              <w:marTop w:val="0"/>
              <w:marBottom w:val="0"/>
              <w:divBdr>
                <w:top w:val="none" w:sz="0" w:space="0" w:color="auto"/>
                <w:left w:val="none" w:sz="0" w:space="0" w:color="auto"/>
                <w:bottom w:val="none" w:sz="0" w:space="0" w:color="auto"/>
                <w:right w:val="none" w:sz="0" w:space="0" w:color="auto"/>
              </w:divBdr>
            </w:div>
            <w:div w:id="1467776107">
              <w:marLeft w:val="0"/>
              <w:marRight w:val="0"/>
              <w:marTop w:val="0"/>
              <w:marBottom w:val="0"/>
              <w:divBdr>
                <w:top w:val="none" w:sz="0" w:space="0" w:color="auto"/>
                <w:left w:val="none" w:sz="0" w:space="0" w:color="auto"/>
                <w:bottom w:val="none" w:sz="0" w:space="0" w:color="auto"/>
                <w:right w:val="none" w:sz="0" w:space="0" w:color="auto"/>
              </w:divBdr>
            </w:div>
            <w:div w:id="1469980746">
              <w:marLeft w:val="0"/>
              <w:marRight w:val="0"/>
              <w:marTop w:val="0"/>
              <w:marBottom w:val="0"/>
              <w:divBdr>
                <w:top w:val="none" w:sz="0" w:space="0" w:color="auto"/>
                <w:left w:val="none" w:sz="0" w:space="0" w:color="auto"/>
                <w:bottom w:val="none" w:sz="0" w:space="0" w:color="auto"/>
                <w:right w:val="none" w:sz="0" w:space="0" w:color="auto"/>
              </w:divBdr>
            </w:div>
            <w:div w:id="1495148531">
              <w:marLeft w:val="0"/>
              <w:marRight w:val="0"/>
              <w:marTop w:val="0"/>
              <w:marBottom w:val="0"/>
              <w:divBdr>
                <w:top w:val="none" w:sz="0" w:space="0" w:color="auto"/>
                <w:left w:val="none" w:sz="0" w:space="0" w:color="auto"/>
                <w:bottom w:val="none" w:sz="0" w:space="0" w:color="auto"/>
                <w:right w:val="none" w:sz="0" w:space="0" w:color="auto"/>
              </w:divBdr>
            </w:div>
            <w:div w:id="1550068357">
              <w:marLeft w:val="0"/>
              <w:marRight w:val="0"/>
              <w:marTop w:val="0"/>
              <w:marBottom w:val="0"/>
              <w:divBdr>
                <w:top w:val="none" w:sz="0" w:space="0" w:color="auto"/>
                <w:left w:val="none" w:sz="0" w:space="0" w:color="auto"/>
                <w:bottom w:val="none" w:sz="0" w:space="0" w:color="auto"/>
                <w:right w:val="none" w:sz="0" w:space="0" w:color="auto"/>
              </w:divBdr>
            </w:div>
            <w:div w:id="1550876056">
              <w:marLeft w:val="0"/>
              <w:marRight w:val="0"/>
              <w:marTop w:val="0"/>
              <w:marBottom w:val="0"/>
              <w:divBdr>
                <w:top w:val="none" w:sz="0" w:space="0" w:color="auto"/>
                <w:left w:val="none" w:sz="0" w:space="0" w:color="auto"/>
                <w:bottom w:val="none" w:sz="0" w:space="0" w:color="auto"/>
                <w:right w:val="none" w:sz="0" w:space="0" w:color="auto"/>
              </w:divBdr>
            </w:div>
            <w:div w:id="1558736680">
              <w:marLeft w:val="0"/>
              <w:marRight w:val="0"/>
              <w:marTop w:val="0"/>
              <w:marBottom w:val="0"/>
              <w:divBdr>
                <w:top w:val="none" w:sz="0" w:space="0" w:color="auto"/>
                <w:left w:val="none" w:sz="0" w:space="0" w:color="auto"/>
                <w:bottom w:val="none" w:sz="0" w:space="0" w:color="auto"/>
                <w:right w:val="none" w:sz="0" w:space="0" w:color="auto"/>
              </w:divBdr>
            </w:div>
            <w:div w:id="1587375760">
              <w:marLeft w:val="0"/>
              <w:marRight w:val="0"/>
              <w:marTop w:val="0"/>
              <w:marBottom w:val="0"/>
              <w:divBdr>
                <w:top w:val="none" w:sz="0" w:space="0" w:color="auto"/>
                <w:left w:val="none" w:sz="0" w:space="0" w:color="auto"/>
                <w:bottom w:val="none" w:sz="0" w:space="0" w:color="auto"/>
                <w:right w:val="none" w:sz="0" w:space="0" w:color="auto"/>
              </w:divBdr>
            </w:div>
            <w:div w:id="1598635325">
              <w:marLeft w:val="0"/>
              <w:marRight w:val="0"/>
              <w:marTop w:val="0"/>
              <w:marBottom w:val="0"/>
              <w:divBdr>
                <w:top w:val="none" w:sz="0" w:space="0" w:color="auto"/>
                <w:left w:val="none" w:sz="0" w:space="0" w:color="auto"/>
                <w:bottom w:val="none" w:sz="0" w:space="0" w:color="auto"/>
                <w:right w:val="none" w:sz="0" w:space="0" w:color="auto"/>
              </w:divBdr>
            </w:div>
            <w:div w:id="1606620043">
              <w:marLeft w:val="0"/>
              <w:marRight w:val="0"/>
              <w:marTop w:val="0"/>
              <w:marBottom w:val="0"/>
              <w:divBdr>
                <w:top w:val="none" w:sz="0" w:space="0" w:color="auto"/>
                <w:left w:val="none" w:sz="0" w:space="0" w:color="auto"/>
                <w:bottom w:val="none" w:sz="0" w:space="0" w:color="auto"/>
                <w:right w:val="none" w:sz="0" w:space="0" w:color="auto"/>
              </w:divBdr>
            </w:div>
            <w:div w:id="1646199285">
              <w:marLeft w:val="0"/>
              <w:marRight w:val="0"/>
              <w:marTop w:val="0"/>
              <w:marBottom w:val="0"/>
              <w:divBdr>
                <w:top w:val="none" w:sz="0" w:space="0" w:color="auto"/>
                <w:left w:val="none" w:sz="0" w:space="0" w:color="auto"/>
                <w:bottom w:val="none" w:sz="0" w:space="0" w:color="auto"/>
                <w:right w:val="none" w:sz="0" w:space="0" w:color="auto"/>
              </w:divBdr>
            </w:div>
            <w:div w:id="1646854518">
              <w:marLeft w:val="0"/>
              <w:marRight w:val="0"/>
              <w:marTop w:val="0"/>
              <w:marBottom w:val="0"/>
              <w:divBdr>
                <w:top w:val="none" w:sz="0" w:space="0" w:color="auto"/>
                <w:left w:val="none" w:sz="0" w:space="0" w:color="auto"/>
                <w:bottom w:val="none" w:sz="0" w:space="0" w:color="auto"/>
                <w:right w:val="none" w:sz="0" w:space="0" w:color="auto"/>
              </w:divBdr>
            </w:div>
            <w:div w:id="1673872874">
              <w:marLeft w:val="0"/>
              <w:marRight w:val="0"/>
              <w:marTop w:val="0"/>
              <w:marBottom w:val="0"/>
              <w:divBdr>
                <w:top w:val="none" w:sz="0" w:space="0" w:color="auto"/>
                <w:left w:val="none" w:sz="0" w:space="0" w:color="auto"/>
                <w:bottom w:val="none" w:sz="0" w:space="0" w:color="auto"/>
                <w:right w:val="none" w:sz="0" w:space="0" w:color="auto"/>
              </w:divBdr>
            </w:div>
            <w:div w:id="1696155762">
              <w:marLeft w:val="0"/>
              <w:marRight w:val="0"/>
              <w:marTop w:val="0"/>
              <w:marBottom w:val="0"/>
              <w:divBdr>
                <w:top w:val="none" w:sz="0" w:space="0" w:color="auto"/>
                <w:left w:val="none" w:sz="0" w:space="0" w:color="auto"/>
                <w:bottom w:val="none" w:sz="0" w:space="0" w:color="auto"/>
                <w:right w:val="none" w:sz="0" w:space="0" w:color="auto"/>
              </w:divBdr>
            </w:div>
            <w:div w:id="1754863128">
              <w:marLeft w:val="0"/>
              <w:marRight w:val="0"/>
              <w:marTop w:val="0"/>
              <w:marBottom w:val="0"/>
              <w:divBdr>
                <w:top w:val="none" w:sz="0" w:space="0" w:color="auto"/>
                <w:left w:val="none" w:sz="0" w:space="0" w:color="auto"/>
                <w:bottom w:val="none" w:sz="0" w:space="0" w:color="auto"/>
                <w:right w:val="none" w:sz="0" w:space="0" w:color="auto"/>
              </w:divBdr>
            </w:div>
            <w:div w:id="1755736987">
              <w:marLeft w:val="0"/>
              <w:marRight w:val="0"/>
              <w:marTop w:val="0"/>
              <w:marBottom w:val="0"/>
              <w:divBdr>
                <w:top w:val="none" w:sz="0" w:space="0" w:color="auto"/>
                <w:left w:val="none" w:sz="0" w:space="0" w:color="auto"/>
                <w:bottom w:val="none" w:sz="0" w:space="0" w:color="auto"/>
                <w:right w:val="none" w:sz="0" w:space="0" w:color="auto"/>
              </w:divBdr>
            </w:div>
            <w:div w:id="1765413732">
              <w:marLeft w:val="0"/>
              <w:marRight w:val="0"/>
              <w:marTop w:val="0"/>
              <w:marBottom w:val="0"/>
              <w:divBdr>
                <w:top w:val="none" w:sz="0" w:space="0" w:color="auto"/>
                <w:left w:val="none" w:sz="0" w:space="0" w:color="auto"/>
                <w:bottom w:val="none" w:sz="0" w:space="0" w:color="auto"/>
                <w:right w:val="none" w:sz="0" w:space="0" w:color="auto"/>
              </w:divBdr>
            </w:div>
            <w:div w:id="1775393534">
              <w:marLeft w:val="0"/>
              <w:marRight w:val="0"/>
              <w:marTop w:val="0"/>
              <w:marBottom w:val="0"/>
              <w:divBdr>
                <w:top w:val="none" w:sz="0" w:space="0" w:color="auto"/>
                <w:left w:val="none" w:sz="0" w:space="0" w:color="auto"/>
                <w:bottom w:val="none" w:sz="0" w:space="0" w:color="auto"/>
                <w:right w:val="none" w:sz="0" w:space="0" w:color="auto"/>
              </w:divBdr>
            </w:div>
            <w:div w:id="1807697693">
              <w:marLeft w:val="0"/>
              <w:marRight w:val="0"/>
              <w:marTop w:val="0"/>
              <w:marBottom w:val="0"/>
              <w:divBdr>
                <w:top w:val="none" w:sz="0" w:space="0" w:color="auto"/>
                <w:left w:val="none" w:sz="0" w:space="0" w:color="auto"/>
                <w:bottom w:val="none" w:sz="0" w:space="0" w:color="auto"/>
                <w:right w:val="none" w:sz="0" w:space="0" w:color="auto"/>
              </w:divBdr>
            </w:div>
            <w:div w:id="1876232546">
              <w:marLeft w:val="0"/>
              <w:marRight w:val="0"/>
              <w:marTop w:val="0"/>
              <w:marBottom w:val="0"/>
              <w:divBdr>
                <w:top w:val="none" w:sz="0" w:space="0" w:color="auto"/>
                <w:left w:val="none" w:sz="0" w:space="0" w:color="auto"/>
                <w:bottom w:val="none" w:sz="0" w:space="0" w:color="auto"/>
                <w:right w:val="none" w:sz="0" w:space="0" w:color="auto"/>
              </w:divBdr>
            </w:div>
            <w:div w:id="1880626365">
              <w:marLeft w:val="0"/>
              <w:marRight w:val="0"/>
              <w:marTop w:val="0"/>
              <w:marBottom w:val="0"/>
              <w:divBdr>
                <w:top w:val="none" w:sz="0" w:space="0" w:color="auto"/>
                <w:left w:val="none" w:sz="0" w:space="0" w:color="auto"/>
                <w:bottom w:val="none" w:sz="0" w:space="0" w:color="auto"/>
                <w:right w:val="none" w:sz="0" w:space="0" w:color="auto"/>
              </w:divBdr>
            </w:div>
            <w:div w:id="1892109012">
              <w:marLeft w:val="0"/>
              <w:marRight w:val="0"/>
              <w:marTop w:val="0"/>
              <w:marBottom w:val="0"/>
              <w:divBdr>
                <w:top w:val="none" w:sz="0" w:space="0" w:color="auto"/>
                <w:left w:val="none" w:sz="0" w:space="0" w:color="auto"/>
                <w:bottom w:val="none" w:sz="0" w:space="0" w:color="auto"/>
                <w:right w:val="none" w:sz="0" w:space="0" w:color="auto"/>
              </w:divBdr>
            </w:div>
            <w:div w:id="1896551123">
              <w:marLeft w:val="0"/>
              <w:marRight w:val="0"/>
              <w:marTop w:val="0"/>
              <w:marBottom w:val="0"/>
              <w:divBdr>
                <w:top w:val="none" w:sz="0" w:space="0" w:color="auto"/>
                <w:left w:val="none" w:sz="0" w:space="0" w:color="auto"/>
                <w:bottom w:val="none" w:sz="0" w:space="0" w:color="auto"/>
                <w:right w:val="none" w:sz="0" w:space="0" w:color="auto"/>
              </w:divBdr>
            </w:div>
            <w:div w:id="1899051457">
              <w:marLeft w:val="0"/>
              <w:marRight w:val="0"/>
              <w:marTop w:val="0"/>
              <w:marBottom w:val="0"/>
              <w:divBdr>
                <w:top w:val="none" w:sz="0" w:space="0" w:color="auto"/>
                <w:left w:val="none" w:sz="0" w:space="0" w:color="auto"/>
                <w:bottom w:val="none" w:sz="0" w:space="0" w:color="auto"/>
                <w:right w:val="none" w:sz="0" w:space="0" w:color="auto"/>
              </w:divBdr>
            </w:div>
            <w:div w:id="1952514069">
              <w:marLeft w:val="0"/>
              <w:marRight w:val="0"/>
              <w:marTop w:val="0"/>
              <w:marBottom w:val="0"/>
              <w:divBdr>
                <w:top w:val="none" w:sz="0" w:space="0" w:color="auto"/>
                <w:left w:val="none" w:sz="0" w:space="0" w:color="auto"/>
                <w:bottom w:val="none" w:sz="0" w:space="0" w:color="auto"/>
                <w:right w:val="none" w:sz="0" w:space="0" w:color="auto"/>
              </w:divBdr>
            </w:div>
            <w:div w:id="1973636378">
              <w:marLeft w:val="0"/>
              <w:marRight w:val="0"/>
              <w:marTop w:val="0"/>
              <w:marBottom w:val="0"/>
              <w:divBdr>
                <w:top w:val="none" w:sz="0" w:space="0" w:color="auto"/>
                <w:left w:val="none" w:sz="0" w:space="0" w:color="auto"/>
                <w:bottom w:val="none" w:sz="0" w:space="0" w:color="auto"/>
                <w:right w:val="none" w:sz="0" w:space="0" w:color="auto"/>
              </w:divBdr>
            </w:div>
            <w:div w:id="1986278270">
              <w:marLeft w:val="0"/>
              <w:marRight w:val="0"/>
              <w:marTop w:val="0"/>
              <w:marBottom w:val="0"/>
              <w:divBdr>
                <w:top w:val="none" w:sz="0" w:space="0" w:color="auto"/>
                <w:left w:val="none" w:sz="0" w:space="0" w:color="auto"/>
                <w:bottom w:val="none" w:sz="0" w:space="0" w:color="auto"/>
                <w:right w:val="none" w:sz="0" w:space="0" w:color="auto"/>
              </w:divBdr>
            </w:div>
            <w:div w:id="1987515161">
              <w:marLeft w:val="0"/>
              <w:marRight w:val="0"/>
              <w:marTop w:val="0"/>
              <w:marBottom w:val="0"/>
              <w:divBdr>
                <w:top w:val="none" w:sz="0" w:space="0" w:color="auto"/>
                <w:left w:val="none" w:sz="0" w:space="0" w:color="auto"/>
                <w:bottom w:val="none" w:sz="0" w:space="0" w:color="auto"/>
                <w:right w:val="none" w:sz="0" w:space="0" w:color="auto"/>
              </w:divBdr>
            </w:div>
            <w:div w:id="1991711739">
              <w:marLeft w:val="0"/>
              <w:marRight w:val="0"/>
              <w:marTop w:val="0"/>
              <w:marBottom w:val="0"/>
              <w:divBdr>
                <w:top w:val="none" w:sz="0" w:space="0" w:color="auto"/>
                <w:left w:val="none" w:sz="0" w:space="0" w:color="auto"/>
                <w:bottom w:val="none" w:sz="0" w:space="0" w:color="auto"/>
                <w:right w:val="none" w:sz="0" w:space="0" w:color="auto"/>
              </w:divBdr>
            </w:div>
            <w:div w:id="2006517619">
              <w:marLeft w:val="0"/>
              <w:marRight w:val="0"/>
              <w:marTop w:val="0"/>
              <w:marBottom w:val="0"/>
              <w:divBdr>
                <w:top w:val="none" w:sz="0" w:space="0" w:color="auto"/>
                <w:left w:val="none" w:sz="0" w:space="0" w:color="auto"/>
                <w:bottom w:val="none" w:sz="0" w:space="0" w:color="auto"/>
                <w:right w:val="none" w:sz="0" w:space="0" w:color="auto"/>
              </w:divBdr>
            </w:div>
            <w:div w:id="2022125279">
              <w:marLeft w:val="0"/>
              <w:marRight w:val="0"/>
              <w:marTop w:val="0"/>
              <w:marBottom w:val="0"/>
              <w:divBdr>
                <w:top w:val="none" w:sz="0" w:space="0" w:color="auto"/>
                <w:left w:val="none" w:sz="0" w:space="0" w:color="auto"/>
                <w:bottom w:val="none" w:sz="0" w:space="0" w:color="auto"/>
                <w:right w:val="none" w:sz="0" w:space="0" w:color="auto"/>
              </w:divBdr>
            </w:div>
            <w:div w:id="2023508336">
              <w:marLeft w:val="0"/>
              <w:marRight w:val="0"/>
              <w:marTop w:val="0"/>
              <w:marBottom w:val="0"/>
              <w:divBdr>
                <w:top w:val="none" w:sz="0" w:space="0" w:color="auto"/>
                <w:left w:val="none" w:sz="0" w:space="0" w:color="auto"/>
                <w:bottom w:val="none" w:sz="0" w:space="0" w:color="auto"/>
                <w:right w:val="none" w:sz="0" w:space="0" w:color="auto"/>
              </w:divBdr>
            </w:div>
            <w:div w:id="2034958632">
              <w:marLeft w:val="0"/>
              <w:marRight w:val="0"/>
              <w:marTop w:val="0"/>
              <w:marBottom w:val="0"/>
              <w:divBdr>
                <w:top w:val="none" w:sz="0" w:space="0" w:color="auto"/>
                <w:left w:val="none" w:sz="0" w:space="0" w:color="auto"/>
                <w:bottom w:val="none" w:sz="0" w:space="0" w:color="auto"/>
                <w:right w:val="none" w:sz="0" w:space="0" w:color="auto"/>
              </w:divBdr>
            </w:div>
            <w:div w:id="2035374613">
              <w:marLeft w:val="0"/>
              <w:marRight w:val="0"/>
              <w:marTop w:val="0"/>
              <w:marBottom w:val="0"/>
              <w:divBdr>
                <w:top w:val="none" w:sz="0" w:space="0" w:color="auto"/>
                <w:left w:val="none" w:sz="0" w:space="0" w:color="auto"/>
                <w:bottom w:val="none" w:sz="0" w:space="0" w:color="auto"/>
                <w:right w:val="none" w:sz="0" w:space="0" w:color="auto"/>
              </w:divBdr>
            </w:div>
            <w:div w:id="2042900060">
              <w:marLeft w:val="0"/>
              <w:marRight w:val="0"/>
              <w:marTop w:val="0"/>
              <w:marBottom w:val="0"/>
              <w:divBdr>
                <w:top w:val="none" w:sz="0" w:space="0" w:color="auto"/>
                <w:left w:val="none" w:sz="0" w:space="0" w:color="auto"/>
                <w:bottom w:val="none" w:sz="0" w:space="0" w:color="auto"/>
                <w:right w:val="none" w:sz="0" w:space="0" w:color="auto"/>
              </w:divBdr>
            </w:div>
            <w:div w:id="2046561762">
              <w:marLeft w:val="0"/>
              <w:marRight w:val="0"/>
              <w:marTop w:val="0"/>
              <w:marBottom w:val="0"/>
              <w:divBdr>
                <w:top w:val="none" w:sz="0" w:space="0" w:color="auto"/>
                <w:left w:val="none" w:sz="0" w:space="0" w:color="auto"/>
                <w:bottom w:val="none" w:sz="0" w:space="0" w:color="auto"/>
                <w:right w:val="none" w:sz="0" w:space="0" w:color="auto"/>
              </w:divBdr>
            </w:div>
            <w:div w:id="2096975397">
              <w:marLeft w:val="0"/>
              <w:marRight w:val="0"/>
              <w:marTop w:val="0"/>
              <w:marBottom w:val="0"/>
              <w:divBdr>
                <w:top w:val="none" w:sz="0" w:space="0" w:color="auto"/>
                <w:left w:val="none" w:sz="0" w:space="0" w:color="auto"/>
                <w:bottom w:val="none" w:sz="0" w:space="0" w:color="auto"/>
                <w:right w:val="none" w:sz="0" w:space="0" w:color="auto"/>
              </w:divBdr>
            </w:div>
            <w:div w:id="2123187104">
              <w:marLeft w:val="0"/>
              <w:marRight w:val="0"/>
              <w:marTop w:val="0"/>
              <w:marBottom w:val="0"/>
              <w:divBdr>
                <w:top w:val="none" w:sz="0" w:space="0" w:color="auto"/>
                <w:left w:val="none" w:sz="0" w:space="0" w:color="auto"/>
                <w:bottom w:val="none" w:sz="0" w:space="0" w:color="auto"/>
                <w:right w:val="none" w:sz="0" w:space="0" w:color="auto"/>
              </w:divBdr>
            </w:div>
            <w:div w:id="2130202929">
              <w:marLeft w:val="0"/>
              <w:marRight w:val="0"/>
              <w:marTop w:val="0"/>
              <w:marBottom w:val="0"/>
              <w:divBdr>
                <w:top w:val="none" w:sz="0" w:space="0" w:color="auto"/>
                <w:left w:val="none" w:sz="0" w:space="0" w:color="auto"/>
                <w:bottom w:val="none" w:sz="0" w:space="0" w:color="auto"/>
                <w:right w:val="none" w:sz="0" w:space="0" w:color="auto"/>
              </w:divBdr>
            </w:div>
          </w:divsChild>
        </w:div>
        <w:div w:id="707989139">
          <w:marLeft w:val="0"/>
          <w:marRight w:val="0"/>
          <w:marTop w:val="0"/>
          <w:marBottom w:val="0"/>
          <w:divBdr>
            <w:top w:val="none" w:sz="0" w:space="0" w:color="auto"/>
            <w:left w:val="none" w:sz="0" w:space="0" w:color="auto"/>
            <w:bottom w:val="none" w:sz="0" w:space="0" w:color="auto"/>
            <w:right w:val="none" w:sz="0" w:space="0" w:color="auto"/>
          </w:divBdr>
        </w:div>
        <w:div w:id="756942677">
          <w:marLeft w:val="0"/>
          <w:marRight w:val="0"/>
          <w:marTop w:val="0"/>
          <w:marBottom w:val="0"/>
          <w:divBdr>
            <w:top w:val="none" w:sz="0" w:space="0" w:color="auto"/>
            <w:left w:val="none" w:sz="0" w:space="0" w:color="auto"/>
            <w:bottom w:val="none" w:sz="0" w:space="0" w:color="auto"/>
            <w:right w:val="none" w:sz="0" w:space="0" w:color="auto"/>
          </w:divBdr>
        </w:div>
        <w:div w:id="775322825">
          <w:marLeft w:val="0"/>
          <w:marRight w:val="0"/>
          <w:marTop w:val="0"/>
          <w:marBottom w:val="0"/>
          <w:divBdr>
            <w:top w:val="none" w:sz="0" w:space="0" w:color="auto"/>
            <w:left w:val="none" w:sz="0" w:space="0" w:color="auto"/>
            <w:bottom w:val="none" w:sz="0" w:space="0" w:color="auto"/>
            <w:right w:val="none" w:sz="0" w:space="0" w:color="auto"/>
          </w:divBdr>
        </w:div>
        <w:div w:id="827939643">
          <w:marLeft w:val="0"/>
          <w:marRight w:val="0"/>
          <w:marTop w:val="0"/>
          <w:marBottom w:val="0"/>
          <w:divBdr>
            <w:top w:val="none" w:sz="0" w:space="0" w:color="auto"/>
            <w:left w:val="none" w:sz="0" w:space="0" w:color="auto"/>
            <w:bottom w:val="none" w:sz="0" w:space="0" w:color="auto"/>
            <w:right w:val="none" w:sz="0" w:space="0" w:color="auto"/>
          </w:divBdr>
        </w:div>
        <w:div w:id="943924444">
          <w:marLeft w:val="0"/>
          <w:marRight w:val="0"/>
          <w:marTop w:val="0"/>
          <w:marBottom w:val="0"/>
          <w:divBdr>
            <w:top w:val="none" w:sz="0" w:space="0" w:color="auto"/>
            <w:left w:val="none" w:sz="0" w:space="0" w:color="auto"/>
            <w:bottom w:val="none" w:sz="0" w:space="0" w:color="auto"/>
            <w:right w:val="none" w:sz="0" w:space="0" w:color="auto"/>
          </w:divBdr>
          <w:divsChild>
            <w:div w:id="12849341">
              <w:marLeft w:val="0"/>
              <w:marRight w:val="0"/>
              <w:marTop w:val="0"/>
              <w:marBottom w:val="0"/>
              <w:divBdr>
                <w:top w:val="none" w:sz="0" w:space="0" w:color="auto"/>
                <w:left w:val="none" w:sz="0" w:space="0" w:color="auto"/>
                <w:bottom w:val="none" w:sz="0" w:space="0" w:color="auto"/>
                <w:right w:val="none" w:sz="0" w:space="0" w:color="auto"/>
              </w:divBdr>
            </w:div>
            <w:div w:id="47539934">
              <w:marLeft w:val="0"/>
              <w:marRight w:val="0"/>
              <w:marTop w:val="0"/>
              <w:marBottom w:val="0"/>
              <w:divBdr>
                <w:top w:val="none" w:sz="0" w:space="0" w:color="auto"/>
                <w:left w:val="none" w:sz="0" w:space="0" w:color="auto"/>
                <w:bottom w:val="none" w:sz="0" w:space="0" w:color="auto"/>
                <w:right w:val="none" w:sz="0" w:space="0" w:color="auto"/>
              </w:divBdr>
            </w:div>
            <w:div w:id="804468039">
              <w:marLeft w:val="0"/>
              <w:marRight w:val="0"/>
              <w:marTop w:val="0"/>
              <w:marBottom w:val="0"/>
              <w:divBdr>
                <w:top w:val="none" w:sz="0" w:space="0" w:color="auto"/>
                <w:left w:val="none" w:sz="0" w:space="0" w:color="auto"/>
                <w:bottom w:val="none" w:sz="0" w:space="0" w:color="auto"/>
                <w:right w:val="none" w:sz="0" w:space="0" w:color="auto"/>
              </w:divBdr>
            </w:div>
            <w:div w:id="1083917944">
              <w:marLeft w:val="0"/>
              <w:marRight w:val="0"/>
              <w:marTop w:val="0"/>
              <w:marBottom w:val="0"/>
              <w:divBdr>
                <w:top w:val="none" w:sz="0" w:space="0" w:color="auto"/>
                <w:left w:val="none" w:sz="0" w:space="0" w:color="auto"/>
                <w:bottom w:val="none" w:sz="0" w:space="0" w:color="auto"/>
                <w:right w:val="none" w:sz="0" w:space="0" w:color="auto"/>
              </w:divBdr>
            </w:div>
            <w:div w:id="1318878516">
              <w:marLeft w:val="0"/>
              <w:marRight w:val="0"/>
              <w:marTop w:val="0"/>
              <w:marBottom w:val="0"/>
              <w:divBdr>
                <w:top w:val="none" w:sz="0" w:space="0" w:color="auto"/>
                <w:left w:val="none" w:sz="0" w:space="0" w:color="auto"/>
                <w:bottom w:val="none" w:sz="0" w:space="0" w:color="auto"/>
                <w:right w:val="none" w:sz="0" w:space="0" w:color="auto"/>
              </w:divBdr>
            </w:div>
            <w:div w:id="1341933154">
              <w:marLeft w:val="0"/>
              <w:marRight w:val="0"/>
              <w:marTop w:val="0"/>
              <w:marBottom w:val="0"/>
              <w:divBdr>
                <w:top w:val="none" w:sz="0" w:space="0" w:color="auto"/>
                <w:left w:val="none" w:sz="0" w:space="0" w:color="auto"/>
                <w:bottom w:val="none" w:sz="0" w:space="0" w:color="auto"/>
                <w:right w:val="none" w:sz="0" w:space="0" w:color="auto"/>
              </w:divBdr>
            </w:div>
          </w:divsChild>
        </w:div>
        <w:div w:id="1215118132">
          <w:marLeft w:val="0"/>
          <w:marRight w:val="0"/>
          <w:marTop w:val="0"/>
          <w:marBottom w:val="0"/>
          <w:divBdr>
            <w:top w:val="none" w:sz="0" w:space="0" w:color="auto"/>
            <w:left w:val="none" w:sz="0" w:space="0" w:color="auto"/>
            <w:bottom w:val="none" w:sz="0" w:space="0" w:color="auto"/>
            <w:right w:val="none" w:sz="0" w:space="0" w:color="auto"/>
          </w:divBdr>
        </w:div>
        <w:div w:id="1293824369">
          <w:marLeft w:val="0"/>
          <w:marRight w:val="0"/>
          <w:marTop w:val="0"/>
          <w:marBottom w:val="0"/>
          <w:divBdr>
            <w:top w:val="none" w:sz="0" w:space="0" w:color="auto"/>
            <w:left w:val="none" w:sz="0" w:space="0" w:color="auto"/>
            <w:bottom w:val="none" w:sz="0" w:space="0" w:color="auto"/>
            <w:right w:val="none" w:sz="0" w:space="0" w:color="auto"/>
          </w:divBdr>
        </w:div>
        <w:div w:id="1332031122">
          <w:marLeft w:val="0"/>
          <w:marRight w:val="0"/>
          <w:marTop w:val="0"/>
          <w:marBottom w:val="0"/>
          <w:divBdr>
            <w:top w:val="none" w:sz="0" w:space="0" w:color="auto"/>
            <w:left w:val="none" w:sz="0" w:space="0" w:color="auto"/>
            <w:bottom w:val="none" w:sz="0" w:space="0" w:color="auto"/>
            <w:right w:val="none" w:sz="0" w:space="0" w:color="auto"/>
          </w:divBdr>
        </w:div>
        <w:div w:id="1439787074">
          <w:marLeft w:val="0"/>
          <w:marRight w:val="0"/>
          <w:marTop w:val="0"/>
          <w:marBottom w:val="0"/>
          <w:divBdr>
            <w:top w:val="none" w:sz="0" w:space="0" w:color="auto"/>
            <w:left w:val="none" w:sz="0" w:space="0" w:color="auto"/>
            <w:bottom w:val="none" w:sz="0" w:space="0" w:color="auto"/>
            <w:right w:val="none" w:sz="0" w:space="0" w:color="auto"/>
          </w:divBdr>
        </w:div>
        <w:div w:id="1476290001">
          <w:marLeft w:val="0"/>
          <w:marRight w:val="0"/>
          <w:marTop w:val="0"/>
          <w:marBottom w:val="0"/>
          <w:divBdr>
            <w:top w:val="none" w:sz="0" w:space="0" w:color="auto"/>
            <w:left w:val="none" w:sz="0" w:space="0" w:color="auto"/>
            <w:bottom w:val="none" w:sz="0" w:space="0" w:color="auto"/>
            <w:right w:val="none" w:sz="0" w:space="0" w:color="auto"/>
          </w:divBdr>
        </w:div>
        <w:div w:id="1490711682">
          <w:marLeft w:val="0"/>
          <w:marRight w:val="0"/>
          <w:marTop w:val="0"/>
          <w:marBottom w:val="0"/>
          <w:divBdr>
            <w:top w:val="none" w:sz="0" w:space="0" w:color="auto"/>
            <w:left w:val="none" w:sz="0" w:space="0" w:color="auto"/>
            <w:bottom w:val="none" w:sz="0" w:space="0" w:color="auto"/>
            <w:right w:val="none" w:sz="0" w:space="0" w:color="auto"/>
          </w:divBdr>
        </w:div>
        <w:div w:id="1844777058">
          <w:marLeft w:val="0"/>
          <w:marRight w:val="0"/>
          <w:marTop w:val="0"/>
          <w:marBottom w:val="0"/>
          <w:divBdr>
            <w:top w:val="none" w:sz="0" w:space="0" w:color="auto"/>
            <w:left w:val="none" w:sz="0" w:space="0" w:color="auto"/>
            <w:bottom w:val="none" w:sz="0" w:space="0" w:color="auto"/>
            <w:right w:val="none" w:sz="0" w:space="0" w:color="auto"/>
          </w:divBdr>
        </w:div>
        <w:div w:id="1867673059">
          <w:marLeft w:val="0"/>
          <w:marRight w:val="0"/>
          <w:marTop w:val="0"/>
          <w:marBottom w:val="0"/>
          <w:divBdr>
            <w:top w:val="none" w:sz="0" w:space="0" w:color="auto"/>
            <w:left w:val="none" w:sz="0" w:space="0" w:color="auto"/>
            <w:bottom w:val="none" w:sz="0" w:space="0" w:color="auto"/>
            <w:right w:val="none" w:sz="0" w:space="0" w:color="auto"/>
          </w:divBdr>
        </w:div>
        <w:div w:id="2011373251">
          <w:marLeft w:val="0"/>
          <w:marRight w:val="0"/>
          <w:marTop w:val="0"/>
          <w:marBottom w:val="0"/>
          <w:divBdr>
            <w:top w:val="none" w:sz="0" w:space="0" w:color="auto"/>
            <w:left w:val="none" w:sz="0" w:space="0" w:color="auto"/>
            <w:bottom w:val="none" w:sz="0" w:space="0" w:color="auto"/>
            <w:right w:val="none" w:sz="0" w:space="0" w:color="auto"/>
          </w:divBdr>
        </w:div>
        <w:div w:id="2137866965">
          <w:marLeft w:val="0"/>
          <w:marRight w:val="0"/>
          <w:marTop w:val="0"/>
          <w:marBottom w:val="0"/>
          <w:divBdr>
            <w:top w:val="none" w:sz="0" w:space="0" w:color="auto"/>
            <w:left w:val="none" w:sz="0" w:space="0" w:color="auto"/>
            <w:bottom w:val="none" w:sz="0" w:space="0" w:color="auto"/>
            <w:right w:val="none" w:sz="0" w:space="0" w:color="auto"/>
          </w:divBdr>
        </w:div>
      </w:divsChild>
    </w:div>
    <w:div w:id="2003699405">
      <w:bodyDiv w:val="1"/>
      <w:marLeft w:val="0"/>
      <w:marRight w:val="0"/>
      <w:marTop w:val="0"/>
      <w:marBottom w:val="0"/>
      <w:divBdr>
        <w:top w:val="none" w:sz="0" w:space="0" w:color="auto"/>
        <w:left w:val="none" w:sz="0" w:space="0" w:color="auto"/>
        <w:bottom w:val="none" w:sz="0" w:space="0" w:color="auto"/>
        <w:right w:val="none" w:sz="0" w:space="0" w:color="auto"/>
      </w:divBdr>
      <w:divsChild>
        <w:div w:id="1066031714">
          <w:marLeft w:val="0"/>
          <w:marRight w:val="0"/>
          <w:marTop w:val="0"/>
          <w:marBottom w:val="0"/>
          <w:divBdr>
            <w:top w:val="none" w:sz="0" w:space="0" w:color="auto"/>
            <w:left w:val="none" w:sz="0" w:space="0" w:color="auto"/>
            <w:bottom w:val="none" w:sz="0" w:space="0" w:color="auto"/>
            <w:right w:val="none" w:sz="0" w:space="0" w:color="auto"/>
          </w:divBdr>
        </w:div>
        <w:div w:id="1218856820">
          <w:marLeft w:val="0"/>
          <w:marRight w:val="0"/>
          <w:marTop w:val="0"/>
          <w:marBottom w:val="0"/>
          <w:divBdr>
            <w:top w:val="none" w:sz="0" w:space="0" w:color="auto"/>
            <w:left w:val="none" w:sz="0" w:space="0" w:color="auto"/>
            <w:bottom w:val="none" w:sz="0" w:space="0" w:color="auto"/>
            <w:right w:val="none" w:sz="0" w:space="0" w:color="auto"/>
          </w:divBdr>
        </w:div>
        <w:div w:id="1454522502">
          <w:marLeft w:val="0"/>
          <w:marRight w:val="0"/>
          <w:marTop w:val="0"/>
          <w:marBottom w:val="0"/>
          <w:divBdr>
            <w:top w:val="none" w:sz="0" w:space="0" w:color="auto"/>
            <w:left w:val="none" w:sz="0" w:space="0" w:color="auto"/>
            <w:bottom w:val="none" w:sz="0" w:space="0" w:color="auto"/>
            <w:right w:val="none" w:sz="0" w:space="0" w:color="auto"/>
          </w:divBdr>
        </w:div>
        <w:div w:id="1559852639">
          <w:marLeft w:val="0"/>
          <w:marRight w:val="0"/>
          <w:marTop w:val="0"/>
          <w:marBottom w:val="0"/>
          <w:divBdr>
            <w:top w:val="none" w:sz="0" w:space="0" w:color="auto"/>
            <w:left w:val="none" w:sz="0" w:space="0" w:color="auto"/>
            <w:bottom w:val="none" w:sz="0" w:space="0" w:color="auto"/>
            <w:right w:val="none" w:sz="0" w:space="0" w:color="auto"/>
          </w:divBdr>
        </w:div>
        <w:div w:id="1837189203">
          <w:marLeft w:val="0"/>
          <w:marRight w:val="0"/>
          <w:marTop w:val="0"/>
          <w:marBottom w:val="0"/>
          <w:divBdr>
            <w:top w:val="none" w:sz="0" w:space="0" w:color="auto"/>
            <w:left w:val="none" w:sz="0" w:space="0" w:color="auto"/>
            <w:bottom w:val="none" w:sz="0" w:space="0" w:color="auto"/>
            <w:right w:val="none" w:sz="0" w:space="0" w:color="auto"/>
          </w:divBdr>
          <w:divsChild>
            <w:div w:id="1795055042">
              <w:marLeft w:val="-75"/>
              <w:marRight w:val="0"/>
              <w:marTop w:val="30"/>
              <w:marBottom w:val="30"/>
              <w:divBdr>
                <w:top w:val="none" w:sz="0" w:space="0" w:color="auto"/>
                <w:left w:val="none" w:sz="0" w:space="0" w:color="auto"/>
                <w:bottom w:val="none" w:sz="0" w:space="0" w:color="auto"/>
                <w:right w:val="none" w:sz="0" w:space="0" w:color="auto"/>
              </w:divBdr>
              <w:divsChild>
                <w:div w:id="61946682">
                  <w:marLeft w:val="0"/>
                  <w:marRight w:val="0"/>
                  <w:marTop w:val="0"/>
                  <w:marBottom w:val="0"/>
                  <w:divBdr>
                    <w:top w:val="none" w:sz="0" w:space="0" w:color="auto"/>
                    <w:left w:val="none" w:sz="0" w:space="0" w:color="auto"/>
                    <w:bottom w:val="none" w:sz="0" w:space="0" w:color="auto"/>
                    <w:right w:val="none" w:sz="0" w:space="0" w:color="auto"/>
                  </w:divBdr>
                  <w:divsChild>
                    <w:div w:id="1512528312">
                      <w:marLeft w:val="0"/>
                      <w:marRight w:val="0"/>
                      <w:marTop w:val="0"/>
                      <w:marBottom w:val="0"/>
                      <w:divBdr>
                        <w:top w:val="none" w:sz="0" w:space="0" w:color="auto"/>
                        <w:left w:val="none" w:sz="0" w:space="0" w:color="auto"/>
                        <w:bottom w:val="none" w:sz="0" w:space="0" w:color="auto"/>
                        <w:right w:val="none" w:sz="0" w:space="0" w:color="auto"/>
                      </w:divBdr>
                    </w:div>
                  </w:divsChild>
                </w:div>
                <w:div w:id="71893696">
                  <w:marLeft w:val="0"/>
                  <w:marRight w:val="0"/>
                  <w:marTop w:val="0"/>
                  <w:marBottom w:val="0"/>
                  <w:divBdr>
                    <w:top w:val="none" w:sz="0" w:space="0" w:color="auto"/>
                    <w:left w:val="none" w:sz="0" w:space="0" w:color="auto"/>
                    <w:bottom w:val="none" w:sz="0" w:space="0" w:color="auto"/>
                    <w:right w:val="none" w:sz="0" w:space="0" w:color="auto"/>
                  </w:divBdr>
                  <w:divsChild>
                    <w:div w:id="698317796">
                      <w:marLeft w:val="0"/>
                      <w:marRight w:val="0"/>
                      <w:marTop w:val="0"/>
                      <w:marBottom w:val="0"/>
                      <w:divBdr>
                        <w:top w:val="none" w:sz="0" w:space="0" w:color="auto"/>
                        <w:left w:val="none" w:sz="0" w:space="0" w:color="auto"/>
                        <w:bottom w:val="none" w:sz="0" w:space="0" w:color="auto"/>
                        <w:right w:val="none" w:sz="0" w:space="0" w:color="auto"/>
                      </w:divBdr>
                    </w:div>
                  </w:divsChild>
                </w:div>
                <w:div w:id="80610633">
                  <w:marLeft w:val="0"/>
                  <w:marRight w:val="0"/>
                  <w:marTop w:val="0"/>
                  <w:marBottom w:val="0"/>
                  <w:divBdr>
                    <w:top w:val="none" w:sz="0" w:space="0" w:color="auto"/>
                    <w:left w:val="none" w:sz="0" w:space="0" w:color="auto"/>
                    <w:bottom w:val="none" w:sz="0" w:space="0" w:color="auto"/>
                    <w:right w:val="none" w:sz="0" w:space="0" w:color="auto"/>
                  </w:divBdr>
                  <w:divsChild>
                    <w:div w:id="1785732258">
                      <w:marLeft w:val="0"/>
                      <w:marRight w:val="0"/>
                      <w:marTop w:val="0"/>
                      <w:marBottom w:val="0"/>
                      <w:divBdr>
                        <w:top w:val="none" w:sz="0" w:space="0" w:color="auto"/>
                        <w:left w:val="none" w:sz="0" w:space="0" w:color="auto"/>
                        <w:bottom w:val="none" w:sz="0" w:space="0" w:color="auto"/>
                        <w:right w:val="none" w:sz="0" w:space="0" w:color="auto"/>
                      </w:divBdr>
                    </w:div>
                  </w:divsChild>
                </w:div>
                <w:div w:id="118188573">
                  <w:marLeft w:val="0"/>
                  <w:marRight w:val="0"/>
                  <w:marTop w:val="0"/>
                  <w:marBottom w:val="0"/>
                  <w:divBdr>
                    <w:top w:val="none" w:sz="0" w:space="0" w:color="auto"/>
                    <w:left w:val="none" w:sz="0" w:space="0" w:color="auto"/>
                    <w:bottom w:val="none" w:sz="0" w:space="0" w:color="auto"/>
                    <w:right w:val="none" w:sz="0" w:space="0" w:color="auto"/>
                  </w:divBdr>
                  <w:divsChild>
                    <w:div w:id="1007443988">
                      <w:marLeft w:val="0"/>
                      <w:marRight w:val="0"/>
                      <w:marTop w:val="0"/>
                      <w:marBottom w:val="0"/>
                      <w:divBdr>
                        <w:top w:val="none" w:sz="0" w:space="0" w:color="auto"/>
                        <w:left w:val="none" w:sz="0" w:space="0" w:color="auto"/>
                        <w:bottom w:val="none" w:sz="0" w:space="0" w:color="auto"/>
                        <w:right w:val="none" w:sz="0" w:space="0" w:color="auto"/>
                      </w:divBdr>
                    </w:div>
                  </w:divsChild>
                </w:div>
                <w:div w:id="127670637">
                  <w:marLeft w:val="0"/>
                  <w:marRight w:val="0"/>
                  <w:marTop w:val="0"/>
                  <w:marBottom w:val="0"/>
                  <w:divBdr>
                    <w:top w:val="none" w:sz="0" w:space="0" w:color="auto"/>
                    <w:left w:val="none" w:sz="0" w:space="0" w:color="auto"/>
                    <w:bottom w:val="none" w:sz="0" w:space="0" w:color="auto"/>
                    <w:right w:val="none" w:sz="0" w:space="0" w:color="auto"/>
                  </w:divBdr>
                  <w:divsChild>
                    <w:div w:id="2127312513">
                      <w:marLeft w:val="0"/>
                      <w:marRight w:val="0"/>
                      <w:marTop w:val="0"/>
                      <w:marBottom w:val="0"/>
                      <w:divBdr>
                        <w:top w:val="none" w:sz="0" w:space="0" w:color="auto"/>
                        <w:left w:val="none" w:sz="0" w:space="0" w:color="auto"/>
                        <w:bottom w:val="none" w:sz="0" w:space="0" w:color="auto"/>
                        <w:right w:val="none" w:sz="0" w:space="0" w:color="auto"/>
                      </w:divBdr>
                    </w:div>
                  </w:divsChild>
                </w:div>
                <w:div w:id="136917129">
                  <w:marLeft w:val="0"/>
                  <w:marRight w:val="0"/>
                  <w:marTop w:val="0"/>
                  <w:marBottom w:val="0"/>
                  <w:divBdr>
                    <w:top w:val="none" w:sz="0" w:space="0" w:color="auto"/>
                    <w:left w:val="none" w:sz="0" w:space="0" w:color="auto"/>
                    <w:bottom w:val="none" w:sz="0" w:space="0" w:color="auto"/>
                    <w:right w:val="none" w:sz="0" w:space="0" w:color="auto"/>
                  </w:divBdr>
                  <w:divsChild>
                    <w:div w:id="1886675475">
                      <w:marLeft w:val="0"/>
                      <w:marRight w:val="0"/>
                      <w:marTop w:val="0"/>
                      <w:marBottom w:val="0"/>
                      <w:divBdr>
                        <w:top w:val="none" w:sz="0" w:space="0" w:color="auto"/>
                        <w:left w:val="none" w:sz="0" w:space="0" w:color="auto"/>
                        <w:bottom w:val="none" w:sz="0" w:space="0" w:color="auto"/>
                        <w:right w:val="none" w:sz="0" w:space="0" w:color="auto"/>
                      </w:divBdr>
                    </w:div>
                  </w:divsChild>
                </w:div>
                <w:div w:id="150677738">
                  <w:marLeft w:val="0"/>
                  <w:marRight w:val="0"/>
                  <w:marTop w:val="0"/>
                  <w:marBottom w:val="0"/>
                  <w:divBdr>
                    <w:top w:val="none" w:sz="0" w:space="0" w:color="auto"/>
                    <w:left w:val="none" w:sz="0" w:space="0" w:color="auto"/>
                    <w:bottom w:val="none" w:sz="0" w:space="0" w:color="auto"/>
                    <w:right w:val="none" w:sz="0" w:space="0" w:color="auto"/>
                  </w:divBdr>
                  <w:divsChild>
                    <w:div w:id="905453010">
                      <w:marLeft w:val="0"/>
                      <w:marRight w:val="0"/>
                      <w:marTop w:val="0"/>
                      <w:marBottom w:val="0"/>
                      <w:divBdr>
                        <w:top w:val="none" w:sz="0" w:space="0" w:color="auto"/>
                        <w:left w:val="none" w:sz="0" w:space="0" w:color="auto"/>
                        <w:bottom w:val="none" w:sz="0" w:space="0" w:color="auto"/>
                        <w:right w:val="none" w:sz="0" w:space="0" w:color="auto"/>
                      </w:divBdr>
                    </w:div>
                  </w:divsChild>
                </w:div>
                <w:div w:id="151213916">
                  <w:marLeft w:val="0"/>
                  <w:marRight w:val="0"/>
                  <w:marTop w:val="0"/>
                  <w:marBottom w:val="0"/>
                  <w:divBdr>
                    <w:top w:val="none" w:sz="0" w:space="0" w:color="auto"/>
                    <w:left w:val="none" w:sz="0" w:space="0" w:color="auto"/>
                    <w:bottom w:val="none" w:sz="0" w:space="0" w:color="auto"/>
                    <w:right w:val="none" w:sz="0" w:space="0" w:color="auto"/>
                  </w:divBdr>
                  <w:divsChild>
                    <w:div w:id="190414577">
                      <w:marLeft w:val="0"/>
                      <w:marRight w:val="0"/>
                      <w:marTop w:val="0"/>
                      <w:marBottom w:val="0"/>
                      <w:divBdr>
                        <w:top w:val="none" w:sz="0" w:space="0" w:color="auto"/>
                        <w:left w:val="none" w:sz="0" w:space="0" w:color="auto"/>
                        <w:bottom w:val="none" w:sz="0" w:space="0" w:color="auto"/>
                        <w:right w:val="none" w:sz="0" w:space="0" w:color="auto"/>
                      </w:divBdr>
                    </w:div>
                  </w:divsChild>
                </w:div>
                <w:div w:id="152070320">
                  <w:marLeft w:val="0"/>
                  <w:marRight w:val="0"/>
                  <w:marTop w:val="0"/>
                  <w:marBottom w:val="0"/>
                  <w:divBdr>
                    <w:top w:val="none" w:sz="0" w:space="0" w:color="auto"/>
                    <w:left w:val="none" w:sz="0" w:space="0" w:color="auto"/>
                    <w:bottom w:val="none" w:sz="0" w:space="0" w:color="auto"/>
                    <w:right w:val="none" w:sz="0" w:space="0" w:color="auto"/>
                  </w:divBdr>
                  <w:divsChild>
                    <w:div w:id="743334532">
                      <w:marLeft w:val="0"/>
                      <w:marRight w:val="0"/>
                      <w:marTop w:val="0"/>
                      <w:marBottom w:val="0"/>
                      <w:divBdr>
                        <w:top w:val="none" w:sz="0" w:space="0" w:color="auto"/>
                        <w:left w:val="none" w:sz="0" w:space="0" w:color="auto"/>
                        <w:bottom w:val="none" w:sz="0" w:space="0" w:color="auto"/>
                        <w:right w:val="none" w:sz="0" w:space="0" w:color="auto"/>
                      </w:divBdr>
                    </w:div>
                  </w:divsChild>
                </w:div>
                <w:div w:id="205146181">
                  <w:marLeft w:val="0"/>
                  <w:marRight w:val="0"/>
                  <w:marTop w:val="0"/>
                  <w:marBottom w:val="0"/>
                  <w:divBdr>
                    <w:top w:val="none" w:sz="0" w:space="0" w:color="auto"/>
                    <w:left w:val="none" w:sz="0" w:space="0" w:color="auto"/>
                    <w:bottom w:val="none" w:sz="0" w:space="0" w:color="auto"/>
                    <w:right w:val="none" w:sz="0" w:space="0" w:color="auto"/>
                  </w:divBdr>
                  <w:divsChild>
                    <w:div w:id="584731440">
                      <w:marLeft w:val="0"/>
                      <w:marRight w:val="0"/>
                      <w:marTop w:val="0"/>
                      <w:marBottom w:val="0"/>
                      <w:divBdr>
                        <w:top w:val="none" w:sz="0" w:space="0" w:color="auto"/>
                        <w:left w:val="none" w:sz="0" w:space="0" w:color="auto"/>
                        <w:bottom w:val="none" w:sz="0" w:space="0" w:color="auto"/>
                        <w:right w:val="none" w:sz="0" w:space="0" w:color="auto"/>
                      </w:divBdr>
                    </w:div>
                  </w:divsChild>
                </w:div>
                <w:div w:id="212424939">
                  <w:marLeft w:val="0"/>
                  <w:marRight w:val="0"/>
                  <w:marTop w:val="0"/>
                  <w:marBottom w:val="0"/>
                  <w:divBdr>
                    <w:top w:val="none" w:sz="0" w:space="0" w:color="auto"/>
                    <w:left w:val="none" w:sz="0" w:space="0" w:color="auto"/>
                    <w:bottom w:val="none" w:sz="0" w:space="0" w:color="auto"/>
                    <w:right w:val="none" w:sz="0" w:space="0" w:color="auto"/>
                  </w:divBdr>
                  <w:divsChild>
                    <w:div w:id="2038582791">
                      <w:marLeft w:val="0"/>
                      <w:marRight w:val="0"/>
                      <w:marTop w:val="0"/>
                      <w:marBottom w:val="0"/>
                      <w:divBdr>
                        <w:top w:val="none" w:sz="0" w:space="0" w:color="auto"/>
                        <w:left w:val="none" w:sz="0" w:space="0" w:color="auto"/>
                        <w:bottom w:val="none" w:sz="0" w:space="0" w:color="auto"/>
                        <w:right w:val="none" w:sz="0" w:space="0" w:color="auto"/>
                      </w:divBdr>
                    </w:div>
                  </w:divsChild>
                </w:div>
                <w:div w:id="213471913">
                  <w:marLeft w:val="0"/>
                  <w:marRight w:val="0"/>
                  <w:marTop w:val="0"/>
                  <w:marBottom w:val="0"/>
                  <w:divBdr>
                    <w:top w:val="none" w:sz="0" w:space="0" w:color="auto"/>
                    <w:left w:val="none" w:sz="0" w:space="0" w:color="auto"/>
                    <w:bottom w:val="none" w:sz="0" w:space="0" w:color="auto"/>
                    <w:right w:val="none" w:sz="0" w:space="0" w:color="auto"/>
                  </w:divBdr>
                  <w:divsChild>
                    <w:div w:id="1316254802">
                      <w:marLeft w:val="0"/>
                      <w:marRight w:val="0"/>
                      <w:marTop w:val="0"/>
                      <w:marBottom w:val="0"/>
                      <w:divBdr>
                        <w:top w:val="none" w:sz="0" w:space="0" w:color="auto"/>
                        <w:left w:val="none" w:sz="0" w:space="0" w:color="auto"/>
                        <w:bottom w:val="none" w:sz="0" w:space="0" w:color="auto"/>
                        <w:right w:val="none" w:sz="0" w:space="0" w:color="auto"/>
                      </w:divBdr>
                    </w:div>
                  </w:divsChild>
                </w:div>
                <w:div w:id="224417057">
                  <w:marLeft w:val="0"/>
                  <w:marRight w:val="0"/>
                  <w:marTop w:val="0"/>
                  <w:marBottom w:val="0"/>
                  <w:divBdr>
                    <w:top w:val="none" w:sz="0" w:space="0" w:color="auto"/>
                    <w:left w:val="none" w:sz="0" w:space="0" w:color="auto"/>
                    <w:bottom w:val="none" w:sz="0" w:space="0" w:color="auto"/>
                    <w:right w:val="none" w:sz="0" w:space="0" w:color="auto"/>
                  </w:divBdr>
                  <w:divsChild>
                    <w:div w:id="1495025479">
                      <w:marLeft w:val="0"/>
                      <w:marRight w:val="0"/>
                      <w:marTop w:val="0"/>
                      <w:marBottom w:val="0"/>
                      <w:divBdr>
                        <w:top w:val="none" w:sz="0" w:space="0" w:color="auto"/>
                        <w:left w:val="none" w:sz="0" w:space="0" w:color="auto"/>
                        <w:bottom w:val="none" w:sz="0" w:space="0" w:color="auto"/>
                        <w:right w:val="none" w:sz="0" w:space="0" w:color="auto"/>
                      </w:divBdr>
                    </w:div>
                  </w:divsChild>
                </w:div>
                <w:div w:id="226190062">
                  <w:marLeft w:val="0"/>
                  <w:marRight w:val="0"/>
                  <w:marTop w:val="0"/>
                  <w:marBottom w:val="0"/>
                  <w:divBdr>
                    <w:top w:val="none" w:sz="0" w:space="0" w:color="auto"/>
                    <w:left w:val="none" w:sz="0" w:space="0" w:color="auto"/>
                    <w:bottom w:val="none" w:sz="0" w:space="0" w:color="auto"/>
                    <w:right w:val="none" w:sz="0" w:space="0" w:color="auto"/>
                  </w:divBdr>
                  <w:divsChild>
                    <w:div w:id="307056309">
                      <w:marLeft w:val="0"/>
                      <w:marRight w:val="0"/>
                      <w:marTop w:val="0"/>
                      <w:marBottom w:val="0"/>
                      <w:divBdr>
                        <w:top w:val="none" w:sz="0" w:space="0" w:color="auto"/>
                        <w:left w:val="none" w:sz="0" w:space="0" w:color="auto"/>
                        <w:bottom w:val="none" w:sz="0" w:space="0" w:color="auto"/>
                        <w:right w:val="none" w:sz="0" w:space="0" w:color="auto"/>
                      </w:divBdr>
                    </w:div>
                  </w:divsChild>
                </w:div>
                <w:div w:id="241329795">
                  <w:marLeft w:val="0"/>
                  <w:marRight w:val="0"/>
                  <w:marTop w:val="0"/>
                  <w:marBottom w:val="0"/>
                  <w:divBdr>
                    <w:top w:val="none" w:sz="0" w:space="0" w:color="auto"/>
                    <w:left w:val="none" w:sz="0" w:space="0" w:color="auto"/>
                    <w:bottom w:val="none" w:sz="0" w:space="0" w:color="auto"/>
                    <w:right w:val="none" w:sz="0" w:space="0" w:color="auto"/>
                  </w:divBdr>
                  <w:divsChild>
                    <w:div w:id="1601063218">
                      <w:marLeft w:val="0"/>
                      <w:marRight w:val="0"/>
                      <w:marTop w:val="0"/>
                      <w:marBottom w:val="0"/>
                      <w:divBdr>
                        <w:top w:val="none" w:sz="0" w:space="0" w:color="auto"/>
                        <w:left w:val="none" w:sz="0" w:space="0" w:color="auto"/>
                        <w:bottom w:val="none" w:sz="0" w:space="0" w:color="auto"/>
                        <w:right w:val="none" w:sz="0" w:space="0" w:color="auto"/>
                      </w:divBdr>
                    </w:div>
                  </w:divsChild>
                </w:div>
                <w:div w:id="241573141">
                  <w:marLeft w:val="0"/>
                  <w:marRight w:val="0"/>
                  <w:marTop w:val="0"/>
                  <w:marBottom w:val="0"/>
                  <w:divBdr>
                    <w:top w:val="none" w:sz="0" w:space="0" w:color="auto"/>
                    <w:left w:val="none" w:sz="0" w:space="0" w:color="auto"/>
                    <w:bottom w:val="none" w:sz="0" w:space="0" w:color="auto"/>
                    <w:right w:val="none" w:sz="0" w:space="0" w:color="auto"/>
                  </w:divBdr>
                  <w:divsChild>
                    <w:div w:id="1828129409">
                      <w:marLeft w:val="0"/>
                      <w:marRight w:val="0"/>
                      <w:marTop w:val="0"/>
                      <w:marBottom w:val="0"/>
                      <w:divBdr>
                        <w:top w:val="none" w:sz="0" w:space="0" w:color="auto"/>
                        <w:left w:val="none" w:sz="0" w:space="0" w:color="auto"/>
                        <w:bottom w:val="none" w:sz="0" w:space="0" w:color="auto"/>
                        <w:right w:val="none" w:sz="0" w:space="0" w:color="auto"/>
                      </w:divBdr>
                    </w:div>
                  </w:divsChild>
                </w:div>
                <w:div w:id="250088929">
                  <w:marLeft w:val="0"/>
                  <w:marRight w:val="0"/>
                  <w:marTop w:val="0"/>
                  <w:marBottom w:val="0"/>
                  <w:divBdr>
                    <w:top w:val="none" w:sz="0" w:space="0" w:color="auto"/>
                    <w:left w:val="none" w:sz="0" w:space="0" w:color="auto"/>
                    <w:bottom w:val="none" w:sz="0" w:space="0" w:color="auto"/>
                    <w:right w:val="none" w:sz="0" w:space="0" w:color="auto"/>
                  </w:divBdr>
                  <w:divsChild>
                    <w:div w:id="1637566019">
                      <w:marLeft w:val="0"/>
                      <w:marRight w:val="0"/>
                      <w:marTop w:val="0"/>
                      <w:marBottom w:val="0"/>
                      <w:divBdr>
                        <w:top w:val="none" w:sz="0" w:space="0" w:color="auto"/>
                        <w:left w:val="none" w:sz="0" w:space="0" w:color="auto"/>
                        <w:bottom w:val="none" w:sz="0" w:space="0" w:color="auto"/>
                        <w:right w:val="none" w:sz="0" w:space="0" w:color="auto"/>
                      </w:divBdr>
                    </w:div>
                  </w:divsChild>
                </w:div>
                <w:div w:id="253513511">
                  <w:marLeft w:val="0"/>
                  <w:marRight w:val="0"/>
                  <w:marTop w:val="0"/>
                  <w:marBottom w:val="0"/>
                  <w:divBdr>
                    <w:top w:val="none" w:sz="0" w:space="0" w:color="auto"/>
                    <w:left w:val="none" w:sz="0" w:space="0" w:color="auto"/>
                    <w:bottom w:val="none" w:sz="0" w:space="0" w:color="auto"/>
                    <w:right w:val="none" w:sz="0" w:space="0" w:color="auto"/>
                  </w:divBdr>
                  <w:divsChild>
                    <w:div w:id="1061099468">
                      <w:marLeft w:val="0"/>
                      <w:marRight w:val="0"/>
                      <w:marTop w:val="0"/>
                      <w:marBottom w:val="0"/>
                      <w:divBdr>
                        <w:top w:val="none" w:sz="0" w:space="0" w:color="auto"/>
                        <w:left w:val="none" w:sz="0" w:space="0" w:color="auto"/>
                        <w:bottom w:val="none" w:sz="0" w:space="0" w:color="auto"/>
                        <w:right w:val="none" w:sz="0" w:space="0" w:color="auto"/>
                      </w:divBdr>
                    </w:div>
                  </w:divsChild>
                </w:div>
                <w:div w:id="254901897">
                  <w:marLeft w:val="0"/>
                  <w:marRight w:val="0"/>
                  <w:marTop w:val="0"/>
                  <w:marBottom w:val="0"/>
                  <w:divBdr>
                    <w:top w:val="none" w:sz="0" w:space="0" w:color="auto"/>
                    <w:left w:val="none" w:sz="0" w:space="0" w:color="auto"/>
                    <w:bottom w:val="none" w:sz="0" w:space="0" w:color="auto"/>
                    <w:right w:val="none" w:sz="0" w:space="0" w:color="auto"/>
                  </w:divBdr>
                  <w:divsChild>
                    <w:div w:id="1189680677">
                      <w:marLeft w:val="0"/>
                      <w:marRight w:val="0"/>
                      <w:marTop w:val="0"/>
                      <w:marBottom w:val="0"/>
                      <w:divBdr>
                        <w:top w:val="none" w:sz="0" w:space="0" w:color="auto"/>
                        <w:left w:val="none" w:sz="0" w:space="0" w:color="auto"/>
                        <w:bottom w:val="none" w:sz="0" w:space="0" w:color="auto"/>
                        <w:right w:val="none" w:sz="0" w:space="0" w:color="auto"/>
                      </w:divBdr>
                    </w:div>
                  </w:divsChild>
                </w:div>
                <w:div w:id="256445941">
                  <w:marLeft w:val="0"/>
                  <w:marRight w:val="0"/>
                  <w:marTop w:val="0"/>
                  <w:marBottom w:val="0"/>
                  <w:divBdr>
                    <w:top w:val="none" w:sz="0" w:space="0" w:color="auto"/>
                    <w:left w:val="none" w:sz="0" w:space="0" w:color="auto"/>
                    <w:bottom w:val="none" w:sz="0" w:space="0" w:color="auto"/>
                    <w:right w:val="none" w:sz="0" w:space="0" w:color="auto"/>
                  </w:divBdr>
                  <w:divsChild>
                    <w:div w:id="783116362">
                      <w:marLeft w:val="0"/>
                      <w:marRight w:val="0"/>
                      <w:marTop w:val="0"/>
                      <w:marBottom w:val="0"/>
                      <w:divBdr>
                        <w:top w:val="none" w:sz="0" w:space="0" w:color="auto"/>
                        <w:left w:val="none" w:sz="0" w:space="0" w:color="auto"/>
                        <w:bottom w:val="none" w:sz="0" w:space="0" w:color="auto"/>
                        <w:right w:val="none" w:sz="0" w:space="0" w:color="auto"/>
                      </w:divBdr>
                    </w:div>
                  </w:divsChild>
                </w:div>
                <w:div w:id="265583931">
                  <w:marLeft w:val="0"/>
                  <w:marRight w:val="0"/>
                  <w:marTop w:val="0"/>
                  <w:marBottom w:val="0"/>
                  <w:divBdr>
                    <w:top w:val="none" w:sz="0" w:space="0" w:color="auto"/>
                    <w:left w:val="none" w:sz="0" w:space="0" w:color="auto"/>
                    <w:bottom w:val="none" w:sz="0" w:space="0" w:color="auto"/>
                    <w:right w:val="none" w:sz="0" w:space="0" w:color="auto"/>
                  </w:divBdr>
                  <w:divsChild>
                    <w:div w:id="1977492336">
                      <w:marLeft w:val="0"/>
                      <w:marRight w:val="0"/>
                      <w:marTop w:val="0"/>
                      <w:marBottom w:val="0"/>
                      <w:divBdr>
                        <w:top w:val="none" w:sz="0" w:space="0" w:color="auto"/>
                        <w:left w:val="none" w:sz="0" w:space="0" w:color="auto"/>
                        <w:bottom w:val="none" w:sz="0" w:space="0" w:color="auto"/>
                        <w:right w:val="none" w:sz="0" w:space="0" w:color="auto"/>
                      </w:divBdr>
                    </w:div>
                  </w:divsChild>
                </w:div>
                <w:div w:id="266889959">
                  <w:marLeft w:val="0"/>
                  <w:marRight w:val="0"/>
                  <w:marTop w:val="0"/>
                  <w:marBottom w:val="0"/>
                  <w:divBdr>
                    <w:top w:val="none" w:sz="0" w:space="0" w:color="auto"/>
                    <w:left w:val="none" w:sz="0" w:space="0" w:color="auto"/>
                    <w:bottom w:val="none" w:sz="0" w:space="0" w:color="auto"/>
                    <w:right w:val="none" w:sz="0" w:space="0" w:color="auto"/>
                  </w:divBdr>
                  <w:divsChild>
                    <w:div w:id="868227661">
                      <w:marLeft w:val="0"/>
                      <w:marRight w:val="0"/>
                      <w:marTop w:val="0"/>
                      <w:marBottom w:val="0"/>
                      <w:divBdr>
                        <w:top w:val="none" w:sz="0" w:space="0" w:color="auto"/>
                        <w:left w:val="none" w:sz="0" w:space="0" w:color="auto"/>
                        <w:bottom w:val="none" w:sz="0" w:space="0" w:color="auto"/>
                        <w:right w:val="none" w:sz="0" w:space="0" w:color="auto"/>
                      </w:divBdr>
                    </w:div>
                  </w:divsChild>
                </w:div>
                <w:div w:id="267394462">
                  <w:marLeft w:val="0"/>
                  <w:marRight w:val="0"/>
                  <w:marTop w:val="0"/>
                  <w:marBottom w:val="0"/>
                  <w:divBdr>
                    <w:top w:val="none" w:sz="0" w:space="0" w:color="auto"/>
                    <w:left w:val="none" w:sz="0" w:space="0" w:color="auto"/>
                    <w:bottom w:val="none" w:sz="0" w:space="0" w:color="auto"/>
                    <w:right w:val="none" w:sz="0" w:space="0" w:color="auto"/>
                  </w:divBdr>
                  <w:divsChild>
                    <w:div w:id="355429811">
                      <w:marLeft w:val="0"/>
                      <w:marRight w:val="0"/>
                      <w:marTop w:val="0"/>
                      <w:marBottom w:val="0"/>
                      <w:divBdr>
                        <w:top w:val="none" w:sz="0" w:space="0" w:color="auto"/>
                        <w:left w:val="none" w:sz="0" w:space="0" w:color="auto"/>
                        <w:bottom w:val="none" w:sz="0" w:space="0" w:color="auto"/>
                        <w:right w:val="none" w:sz="0" w:space="0" w:color="auto"/>
                      </w:divBdr>
                    </w:div>
                  </w:divsChild>
                </w:div>
                <w:div w:id="272203436">
                  <w:marLeft w:val="0"/>
                  <w:marRight w:val="0"/>
                  <w:marTop w:val="0"/>
                  <w:marBottom w:val="0"/>
                  <w:divBdr>
                    <w:top w:val="none" w:sz="0" w:space="0" w:color="auto"/>
                    <w:left w:val="none" w:sz="0" w:space="0" w:color="auto"/>
                    <w:bottom w:val="none" w:sz="0" w:space="0" w:color="auto"/>
                    <w:right w:val="none" w:sz="0" w:space="0" w:color="auto"/>
                  </w:divBdr>
                  <w:divsChild>
                    <w:div w:id="196436449">
                      <w:marLeft w:val="0"/>
                      <w:marRight w:val="0"/>
                      <w:marTop w:val="0"/>
                      <w:marBottom w:val="0"/>
                      <w:divBdr>
                        <w:top w:val="none" w:sz="0" w:space="0" w:color="auto"/>
                        <w:left w:val="none" w:sz="0" w:space="0" w:color="auto"/>
                        <w:bottom w:val="none" w:sz="0" w:space="0" w:color="auto"/>
                        <w:right w:val="none" w:sz="0" w:space="0" w:color="auto"/>
                      </w:divBdr>
                    </w:div>
                  </w:divsChild>
                </w:div>
                <w:div w:id="282081985">
                  <w:marLeft w:val="0"/>
                  <w:marRight w:val="0"/>
                  <w:marTop w:val="0"/>
                  <w:marBottom w:val="0"/>
                  <w:divBdr>
                    <w:top w:val="none" w:sz="0" w:space="0" w:color="auto"/>
                    <w:left w:val="none" w:sz="0" w:space="0" w:color="auto"/>
                    <w:bottom w:val="none" w:sz="0" w:space="0" w:color="auto"/>
                    <w:right w:val="none" w:sz="0" w:space="0" w:color="auto"/>
                  </w:divBdr>
                  <w:divsChild>
                    <w:div w:id="32077121">
                      <w:marLeft w:val="0"/>
                      <w:marRight w:val="0"/>
                      <w:marTop w:val="0"/>
                      <w:marBottom w:val="0"/>
                      <w:divBdr>
                        <w:top w:val="none" w:sz="0" w:space="0" w:color="auto"/>
                        <w:left w:val="none" w:sz="0" w:space="0" w:color="auto"/>
                        <w:bottom w:val="none" w:sz="0" w:space="0" w:color="auto"/>
                        <w:right w:val="none" w:sz="0" w:space="0" w:color="auto"/>
                      </w:divBdr>
                    </w:div>
                    <w:div w:id="88820798">
                      <w:marLeft w:val="0"/>
                      <w:marRight w:val="0"/>
                      <w:marTop w:val="0"/>
                      <w:marBottom w:val="0"/>
                      <w:divBdr>
                        <w:top w:val="none" w:sz="0" w:space="0" w:color="auto"/>
                        <w:left w:val="none" w:sz="0" w:space="0" w:color="auto"/>
                        <w:bottom w:val="none" w:sz="0" w:space="0" w:color="auto"/>
                        <w:right w:val="none" w:sz="0" w:space="0" w:color="auto"/>
                      </w:divBdr>
                    </w:div>
                    <w:div w:id="524515330">
                      <w:marLeft w:val="0"/>
                      <w:marRight w:val="0"/>
                      <w:marTop w:val="0"/>
                      <w:marBottom w:val="0"/>
                      <w:divBdr>
                        <w:top w:val="none" w:sz="0" w:space="0" w:color="auto"/>
                        <w:left w:val="none" w:sz="0" w:space="0" w:color="auto"/>
                        <w:bottom w:val="none" w:sz="0" w:space="0" w:color="auto"/>
                        <w:right w:val="none" w:sz="0" w:space="0" w:color="auto"/>
                      </w:divBdr>
                    </w:div>
                    <w:div w:id="1182355145">
                      <w:marLeft w:val="0"/>
                      <w:marRight w:val="0"/>
                      <w:marTop w:val="0"/>
                      <w:marBottom w:val="0"/>
                      <w:divBdr>
                        <w:top w:val="none" w:sz="0" w:space="0" w:color="auto"/>
                        <w:left w:val="none" w:sz="0" w:space="0" w:color="auto"/>
                        <w:bottom w:val="none" w:sz="0" w:space="0" w:color="auto"/>
                        <w:right w:val="none" w:sz="0" w:space="0" w:color="auto"/>
                      </w:divBdr>
                    </w:div>
                    <w:div w:id="1672176983">
                      <w:marLeft w:val="0"/>
                      <w:marRight w:val="0"/>
                      <w:marTop w:val="0"/>
                      <w:marBottom w:val="0"/>
                      <w:divBdr>
                        <w:top w:val="none" w:sz="0" w:space="0" w:color="auto"/>
                        <w:left w:val="none" w:sz="0" w:space="0" w:color="auto"/>
                        <w:bottom w:val="none" w:sz="0" w:space="0" w:color="auto"/>
                        <w:right w:val="none" w:sz="0" w:space="0" w:color="auto"/>
                      </w:divBdr>
                    </w:div>
                    <w:div w:id="1716347260">
                      <w:marLeft w:val="0"/>
                      <w:marRight w:val="0"/>
                      <w:marTop w:val="0"/>
                      <w:marBottom w:val="0"/>
                      <w:divBdr>
                        <w:top w:val="none" w:sz="0" w:space="0" w:color="auto"/>
                        <w:left w:val="none" w:sz="0" w:space="0" w:color="auto"/>
                        <w:bottom w:val="none" w:sz="0" w:space="0" w:color="auto"/>
                        <w:right w:val="none" w:sz="0" w:space="0" w:color="auto"/>
                      </w:divBdr>
                    </w:div>
                    <w:div w:id="1840270422">
                      <w:marLeft w:val="0"/>
                      <w:marRight w:val="0"/>
                      <w:marTop w:val="0"/>
                      <w:marBottom w:val="0"/>
                      <w:divBdr>
                        <w:top w:val="none" w:sz="0" w:space="0" w:color="auto"/>
                        <w:left w:val="none" w:sz="0" w:space="0" w:color="auto"/>
                        <w:bottom w:val="none" w:sz="0" w:space="0" w:color="auto"/>
                        <w:right w:val="none" w:sz="0" w:space="0" w:color="auto"/>
                      </w:divBdr>
                    </w:div>
                    <w:div w:id="1997298256">
                      <w:marLeft w:val="0"/>
                      <w:marRight w:val="0"/>
                      <w:marTop w:val="0"/>
                      <w:marBottom w:val="0"/>
                      <w:divBdr>
                        <w:top w:val="none" w:sz="0" w:space="0" w:color="auto"/>
                        <w:left w:val="none" w:sz="0" w:space="0" w:color="auto"/>
                        <w:bottom w:val="none" w:sz="0" w:space="0" w:color="auto"/>
                        <w:right w:val="none" w:sz="0" w:space="0" w:color="auto"/>
                      </w:divBdr>
                    </w:div>
                  </w:divsChild>
                </w:div>
                <w:div w:id="309022209">
                  <w:marLeft w:val="0"/>
                  <w:marRight w:val="0"/>
                  <w:marTop w:val="0"/>
                  <w:marBottom w:val="0"/>
                  <w:divBdr>
                    <w:top w:val="none" w:sz="0" w:space="0" w:color="auto"/>
                    <w:left w:val="none" w:sz="0" w:space="0" w:color="auto"/>
                    <w:bottom w:val="none" w:sz="0" w:space="0" w:color="auto"/>
                    <w:right w:val="none" w:sz="0" w:space="0" w:color="auto"/>
                  </w:divBdr>
                  <w:divsChild>
                    <w:div w:id="881283261">
                      <w:marLeft w:val="0"/>
                      <w:marRight w:val="0"/>
                      <w:marTop w:val="0"/>
                      <w:marBottom w:val="0"/>
                      <w:divBdr>
                        <w:top w:val="none" w:sz="0" w:space="0" w:color="auto"/>
                        <w:left w:val="none" w:sz="0" w:space="0" w:color="auto"/>
                        <w:bottom w:val="none" w:sz="0" w:space="0" w:color="auto"/>
                        <w:right w:val="none" w:sz="0" w:space="0" w:color="auto"/>
                      </w:divBdr>
                    </w:div>
                  </w:divsChild>
                </w:div>
                <w:div w:id="310867662">
                  <w:marLeft w:val="0"/>
                  <w:marRight w:val="0"/>
                  <w:marTop w:val="0"/>
                  <w:marBottom w:val="0"/>
                  <w:divBdr>
                    <w:top w:val="none" w:sz="0" w:space="0" w:color="auto"/>
                    <w:left w:val="none" w:sz="0" w:space="0" w:color="auto"/>
                    <w:bottom w:val="none" w:sz="0" w:space="0" w:color="auto"/>
                    <w:right w:val="none" w:sz="0" w:space="0" w:color="auto"/>
                  </w:divBdr>
                  <w:divsChild>
                    <w:div w:id="860512553">
                      <w:marLeft w:val="0"/>
                      <w:marRight w:val="0"/>
                      <w:marTop w:val="0"/>
                      <w:marBottom w:val="0"/>
                      <w:divBdr>
                        <w:top w:val="none" w:sz="0" w:space="0" w:color="auto"/>
                        <w:left w:val="none" w:sz="0" w:space="0" w:color="auto"/>
                        <w:bottom w:val="none" w:sz="0" w:space="0" w:color="auto"/>
                        <w:right w:val="none" w:sz="0" w:space="0" w:color="auto"/>
                      </w:divBdr>
                    </w:div>
                  </w:divsChild>
                </w:div>
                <w:div w:id="317921554">
                  <w:marLeft w:val="0"/>
                  <w:marRight w:val="0"/>
                  <w:marTop w:val="0"/>
                  <w:marBottom w:val="0"/>
                  <w:divBdr>
                    <w:top w:val="none" w:sz="0" w:space="0" w:color="auto"/>
                    <w:left w:val="none" w:sz="0" w:space="0" w:color="auto"/>
                    <w:bottom w:val="none" w:sz="0" w:space="0" w:color="auto"/>
                    <w:right w:val="none" w:sz="0" w:space="0" w:color="auto"/>
                  </w:divBdr>
                  <w:divsChild>
                    <w:div w:id="420682184">
                      <w:marLeft w:val="0"/>
                      <w:marRight w:val="0"/>
                      <w:marTop w:val="0"/>
                      <w:marBottom w:val="0"/>
                      <w:divBdr>
                        <w:top w:val="none" w:sz="0" w:space="0" w:color="auto"/>
                        <w:left w:val="none" w:sz="0" w:space="0" w:color="auto"/>
                        <w:bottom w:val="none" w:sz="0" w:space="0" w:color="auto"/>
                        <w:right w:val="none" w:sz="0" w:space="0" w:color="auto"/>
                      </w:divBdr>
                    </w:div>
                  </w:divsChild>
                </w:div>
                <w:div w:id="325860224">
                  <w:marLeft w:val="0"/>
                  <w:marRight w:val="0"/>
                  <w:marTop w:val="0"/>
                  <w:marBottom w:val="0"/>
                  <w:divBdr>
                    <w:top w:val="none" w:sz="0" w:space="0" w:color="auto"/>
                    <w:left w:val="none" w:sz="0" w:space="0" w:color="auto"/>
                    <w:bottom w:val="none" w:sz="0" w:space="0" w:color="auto"/>
                    <w:right w:val="none" w:sz="0" w:space="0" w:color="auto"/>
                  </w:divBdr>
                  <w:divsChild>
                    <w:div w:id="645477220">
                      <w:marLeft w:val="0"/>
                      <w:marRight w:val="0"/>
                      <w:marTop w:val="0"/>
                      <w:marBottom w:val="0"/>
                      <w:divBdr>
                        <w:top w:val="none" w:sz="0" w:space="0" w:color="auto"/>
                        <w:left w:val="none" w:sz="0" w:space="0" w:color="auto"/>
                        <w:bottom w:val="none" w:sz="0" w:space="0" w:color="auto"/>
                        <w:right w:val="none" w:sz="0" w:space="0" w:color="auto"/>
                      </w:divBdr>
                    </w:div>
                  </w:divsChild>
                </w:div>
                <w:div w:id="335544792">
                  <w:marLeft w:val="0"/>
                  <w:marRight w:val="0"/>
                  <w:marTop w:val="0"/>
                  <w:marBottom w:val="0"/>
                  <w:divBdr>
                    <w:top w:val="none" w:sz="0" w:space="0" w:color="auto"/>
                    <w:left w:val="none" w:sz="0" w:space="0" w:color="auto"/>
                    <w:bottom w:val="none" w:sz="0" w:space="0" w:color="auto"/>
                    <w:right w:val="none" w:sz="0" w:space="0" w:color="auto"/>
                  </w:divBdr>
                  <w:divsChild>
                    <w:div w:id="654377578">
                      <w:marLeft w:val="0"/>
                      <w:marRight w:val="0"/>
                      <w:marTop w:val="0"/>
                      <w:marBottom w:val="0"/>
                      <w:divBdr>
                        <w:top w:val="none" w:sz="0" w:space="0" w:color="auto"/>
                        <w:left w:val="none" w:sz="0" w:space="0" w:color="auto"/>
                        <w:bottom w:val="none" w:sz="0" w:space="0" w:color="auto"/>
                        <w:right w:val="none" w:sz="0" w:space="0" w:color="auto"/>
                      </w:divBdr>
                    </w:div>
                  </w:divsChild>
                </w:div>
                <w:div w:id="337268136">
                  <w:marLeft w:val="0"/>
                  <w:marRight w:val="0"/>
                  <w:marTop w:val="0"/>
                  <w:marBottom w:val="0"/>
                  <w:divBdr>
                    <w:top w:val="none" w:sz="0" w:space="0" w:color="auto"/>
                    <w:left w:val="none" w:sz="0" w:space="0" w:color="auto"/>
                    <w:bottom w:val="none" w:sz="0" w:space="0" w:color="auto"/>
                    <w:right w:val="none" w:sz="0" w:space="0" w:color="auto"/>
                  </w:divBdr>
                  <w:divsChild>
                    <w:div w:id="5133235">
                      <w:marLeft w:val="0"/>
                      <w:marRight w:val="0"/>
                      <w:marTop w:val="0"/>
                      <w:marBottom w:val="0"/>
                      <w:divBdr>
                        <w:top w:val="none" w:sz="0" w:space="0" w:color="auto"/>
                        <w:left w:val="none" w:sz="0" w:space="0" w:color="auto"/>
                        <w:bottom w:val="none" w:sz="0" w:space="0" w:color="auto"/>
                        <w:right w:val="none" w:sz="0" w:space="0" w:color="auto"/>
                      </w:divBdr>
                    </w:div>
                  </w:divsChild>
                </w:div>
                <w:div w:id="366300925">
                  <w:marLeft w:val="0"/>
                  <w:marRight w:val="0"/>
                  <w:marTop w:val="0"/>
                  <w:marBottom w:val="0"/>
                  <w:divBdr>
                    <w:top w:val="none" w:sz="0" w:space="0" w:color="auto"/>
                    <w:left w:val="none" w:sz="0" w:space="0" w:color="auto"/>
                    <w:bottom w:val="none" w:sz="0" w:space="0" w:color="auto"/>
                    <w:right w:val="none" w:sz="0" w:space="0" w:color="auto"/>
                  </w:divBdr>
                  <w:divsChild>
                    <w:div w:id="435059247">
                      <w:marLeft w:val="0"/>
                      <w:marRight w:val="0"/>
                      <w:marTop w:val="0"/>
                      <w:marBottom w:val="0"/>
                      <w:divBdr>
                        <w:top w:val="none" w:sz="0" w:space="0" w:color="auto"/>
                        <w:left w:val="none" w:sz="0" w:space="0" w:color="auto"/>
                        <w:bottom w:val="none" w:sz="0" w:space="0" w:color="auto"/>
                        <w:right w:val="none" w:sz="0" w:space="0" w:color="auto"/>
                      </w:divBdr>
                    </w:div>
                  </w:divsChild>
                </w:div>
                <w:div w:id="374043474">
                  <w:marLeft w:val="0"/>
                  <w:marRight w:val="0"/>
                  <w:marTop w:val="0"/>
                  <w:marBottom w:val="0"/>
                  <w:divBdr>
                    <w:top w:val="none" w:sz="0" w:space="0" w:color="auto"/>
                    <w:left w:val="none" w:sz="0" w:space="0" w:color="auto"/>
                    <w:bottom w:val="none" w:sz="0" w:space="0" w:color="auto"/>
                    <w:right w:val="none" w:sz="0" w:space="0" w:color="auto"/>
                  </w:divBdr>
                  <w:divsChild>
                    <w:div w:id="580257569">
                      <w:marLeft w:val="0"/>
                      <w:marRight w:val="0"/>
                      <w:marTop w:val="0"/>
                      <w:marBottom w:val="0"/>
                      <w:divBdr>
                        <w:top w:val="none" w:sz="0" w:space="0" w:color="auto"/>
                        <w:left w:val="none" w:sz="0" w:space="0" w:color="auto"/>
                        <w:bottom w:val="none" w:sz="0" w:space="0" w:color="auto"/>
                        <w:right w:val="none" w:sz="0" w:space="0" w:color="auto"/>
                      </w:divBdr>
                    </w:div>
                  </w:divsChild>
                </w:div>
                <w:div w:id="380907955">
                  <w:marLeft w:val="0"/>
                  <w:marRight w:val="0"/>
                  <w:marTop w:val="0"/>
                  <w:marBottom w:val="0"/>
                  <w:divBdr>
                    <w:top w:val="none" w:sz="0" w:space="0" w:color="auto"/>
                    <w:left w:val="none" w:sz="0" w:space="0" w:color="auto"/>
                    <w:bottom w:val="none" w:sz="0" w:space="0" w:color="auto"/>
                    <w:right w:val="none" w:sz="0" w:space="0" w:color="auto"/>
                  </w:divBdr>
                  <w:divsChild>
                    <w:div w:id="1839298365">
                      <w:marLeft w:val="0"/>
                      <w:marRight w:val="0"/>
                      <w:marTop w:val="0"/>
                      <w:marBottom w:val="0"/>
                      <w:divBdr>
                        <w:top w:val="none" w:sz="0" w:space="0" w:color="auto"/>
                        <w:left w:val="none" w:sz="0" w:space="0" w:color="auto"/>
                        <w:bottom w:val="none" w:sz="0" w:space="0" w:color="auto"/>
                        <w:right w:val="none" w:sz="0" w:space="0" w:color="auto"/>
                      </w:divBdr>
                    </w:div>
                  </w:divsChild>
                </w:div>
                <w:div w:id="395124321">
                  <w:marLeft w:val="0"/>
                  <w:marRight w:val="0"/>
                  <w:marTop w:val="0"/>
                  <w:marBottom w:val="0"/>
                  <w:divBdr>
                    <w:top w:val="none" w:sz="0" w:space="0" w:color="auto"/>
                    <w:left w:val="none" w:sz="0" w:space="0" w:color="auto"/>
                    <w:bottom w:val="none" w:sz="0" w:space="0" w:color="auto"/>
                    <w:right w:val="none" w:sz="0" w:space="0" w:color="auto"/>
                  </w:divBdr>
                  <w:divsChild>
                    <w:div w:id="1060247494">
                      <w:marLeft w:val="0"/>
                      <w:marRight w:val="0"/>
                      <w:marTop w:val="0"/>
                      <w:marBottom w:val="0"/>
                      <w:divBdr>
                        <w:top w:val="none" w:sz="0" w:space="0" w:color="auto"/>
                        <w:left w:val="none" w:sz="0" w:space="0" w:color="auto"/>
                        <w:bottom w:val="none" w:sz="0" w:space="0" w:color="auto"/>
                        <w:right w:val="none" w:sz="0" w:space="0" w:color="auto"/>
                      </w:divBdr>
                    </w:div>
                  </w:divsChild>
                </w:div>
                <w:div w:id="409933129">
                  <w:marLeft w:val="0"/>
                  <w:marRight w:val="0"/>
                  <w:marTop w:val="0"/>
                  <w:marBottom w:val="0"/>
                  <w:divBdr>
                    <w:top w:val="none" w:sz="0" w:space="0" w:color="auto"/>
                    <w:left w:val="none" w:sz="0" w:space="0" w:color="auto"/>
                    <w:bottom w:val="none" w:sz="0" w:space="0" w:color="auto"/>
                    <w:right w:val="none" w:sz="0" w:space="0" w:color="auto"/>
                  </w:divBdr>
                  <w:divsChild>
                    <w:div w:id="2076974670">
                      <w:marLeft w:val="0"/>
                      <w:marRight w:val="0"/>
                      <w:marTop w:val="0"/>
                      <w:marBottom w:val="0"/>
                      <w:divBdr>
                        <w:top w:val="none" w:sz="0" w:space="0" w:color="auto"/>
                        <w:left w:val="none" w:sz="0" w:space="0" w:color="auto"/>
                        <w:bottom w:val="none" w:sz="0" w:space="0" w:color="auto"/>
                        <w:right w:val="none" w:sz="0" w:space="0" w:color="auto"/>
                      </w:divBdr>
                    </w:div>
                  </w:divsChild>
                </w:div>
                <w:div w:id="447437411">
                  <w:marLeft w:val="0"/>
                  <w:marRight w:val="0"/>
                  <w:marTop w:val="0"/>
                  <w:marBottom w:val="0"/>
                  <w:divBdr>
                    <w:top w:val="none" w:sz="0" w:space="0" w:color="auto"/>
                    <w:left w:val="none" w:sz="0" w:space="0" w:color="auto"/>
                    <w:bottom w:val="none" w:sz="0" w:space="0" w:color="auto"/>
                    <w:right w:val="none" w:sz="0" w:space="0" w:color="auto"/>
                  </w:divBdr>
                  <w:divsChild>
                    <w:div w:id="1825970295">
                      <w:marLeft w:val="0"/>
                      <w:marRight w:val="0"/>
                      <w:marTop w:val="0"/>
                      <w:marBottom w:val="0"/>
                      <w:divBdr>
                        <w:top w:val="none" w:sz="0" w:space="0" w:color="auto"/>
                        <w:left w:val="none" w:sz="0" w:space="0" w:color="auto"/>
                        <w:bottom w:val="none" w:sz="0" w:space="0" w:color="auto"/>
                        <w:right w:val="none" w:sz="0" w:space="0" w:color="auto"/>
                      </w:divBdr>
                    </w:div>
                  </w:divsChild>
                </w:div>
                <w:div w:id="464661028">
                  <w:marLeft w:val="0"/>
                  <w:marRight w:val="0"/>
                  <w:marTop w:val="0"/>
                  <w:marBottom w:val="0"/>
                  <w:divBdr>
                    <w:top w:val="none" w:sz="0" w:space="0" w:color="auto"/>
                    <w:left w:val="none" w:sz="0" w:space="0" w:color="auto"/>
                    <w:bottom w:val="none" w:sz="0" w:space="0" w:color="auto"/>
                    <w:right w:val="none" w:sz="0" w:space="0" w:color="auto"/>
                  </w:divBdr>
                  <w:divsChild>
                    <w:div w:id="2014456202">
                      <w:marLeft w:val="0"/>
                      <w:marRight w:val="0"/>
                      <w:marTop w:val="0"/>
                      <w:marBottom w:val="0"/>
                      <w:divBdr>
                        <w:top w:val="none" w:sz="0" w:space="0" w:color="auto"/>
                        <w:left w:val="none" w:sz="0" w:space="0" w:color="auto"/>
                        <w:bottom w:val="none" w:sz="0" w:space="0" w:color="auto"/>
                        <w:right w:val="none" w:sz="0" w:space="0" w:color="auto"/>
                      </w:divBdr>
                    </w:div>
                  </w:divsChild>
                </w:div>
                <w:div w:id="511340009">
                  <w:marLeft w:val="0"/>
                  <w:marRight w:val="0"/>
                  <w:marTop w:val="0"/>
                  <w:marBottom w:val="0"/>
                  <w:divBdr>
                    <w:top w:val="none" w:sz="0" w:space="0" w:color="auto"/>
                    <w:left w:val="none" w:sz="0" w:space="0" w:color="auto"/>
                    <w:bottom w:val="none" w:sz="0" w:space="0" w:color="auto"/>
                    <w:right w:val="none" w:sz="0" w:space="0" w:color="auto"/>
                  </w:divBdr>
                  <w:divsChild>
                    <w:div w:id="1741900989">
                      <w:marLeft w:val="0"/>
                      <w:marRight w:val="0"/>
                      <w:marTop w:val="0"/>
                      <w:marBottom w:val="0"/>
                      <w:divBdr>
                        <w:top w:val="none" w:sz="0" w:space="0" w:color="auto"/>
                        <w:left w:val="none" w:sz="0" w:space="0" w:color="auto"/>
                        <w:bottom w:val="none" w:sz="0" w:space="0" w:color="auto"/>
                        <w:right w:val="none" w:sz="0" w:space="0" w:color="auto"/>
                      </w:divBdr>
                    </w:div>
                  </w:divsChild>
                </w:div>
                <w:div w:id="548415266">
                  <w:marLeft w:val="0"/>
                  <w:marRight w:val="0"/>
                  <w:marTop w:val="0"/>
                  <w:marBottom w:val="0"/>
                  <w:divBdr>
                    <w:top w:val="none" w:sz="0" w:space="0" w:color="auto"/>
                    <w:left w:val="none" w:sz="0" w:space="0" w:color="auto"/>
                    <w:bottom w:val="none" w:sz="0" w:space="0" w:color="auto"/>
                    <w:right w:val="none" w:sz="0" w:space="0" w:color="auto"/>
                  </w:divBdr>
                  <w:divsChild>
                    <w:div w:id="822283426">
                      <w:marLeft w:val="0"/>
                      <w:marRight w:val="0"/>
                      <w:marTop w:val="0"/>
                      <w:marBottom w:val="0"/>
                      <w:divBdr>
                        <w:top w:val="none" w:sz="0" w:space="0" w:color="auto"/>
                        <w:left w:val="none" w:sz="0" w:space="0" w:color="auto"/>
                        <w:bottom w:val="none" w:sz="0" w:space="0" w:color="auto"/>
                        <w:right w:val="none" w:sz="0" w:space="0" w:color="auto"/>
                      </w:divBdr>
                    </w:div>
                  </w:divsChild>
                </w:div>
                <w:div w:id="562637917">
                  <w:marLeft w:val="0"/>
                  <w:marRight w:val="0"/>
                  <w:marTop w:val="0"/>
                  <w:marBottom w:val="0"/>
                  <w:divBdr>
                    <w:top w:val="none" w:sz="0" w:space="0" w:color="auto"/>
                    <w:left w:val="none" w:sz="0" w:space="0" w:color="auto"/>
                    <w:bottom w:val="none" w:sz="0" w:space="0" w:color="auto"/>
                    <w:right w:val="none" w:sz="0" w:space="0" w:color="auto"/>
                  </w:divBdr>
                  <w:divsChild>
                    <w:div w:id="1833909460">
                      <w:marLeft w:val="0"/>
                      <w:marRight w:val="0"/>
                      <w:marTop w:val="0"/>
                      <w:marBottom w:val="0"/>
                      <w:divBdr>
                        <w:top w:val="none" w:sz="0" w:space="0" w:color="auto"/>
                        <w:left w:val="none" w:sz="0" w:space="0" w:color="auto"/>
                        <w:bottom w:val="none" w:sz="0" w:space="0" w:color="auto"/>
                        <w:right w:val="none" w:sz="0" w:space="0" w:color="auto"/>
                      </w:divBdr>
                    </w:div>
                  </w:divsChild>
                </w:div>
                <w:div w:id="572086540">
                  <w:marLeft w:val="0"/>
                  <w:marRight w:val="0"/>
                  <w:marTop w:val="0"/>
                  <w:marBottom w:val="0"/>
                  <w:divBdr>
                    <w:top w:val="none" w:sz="0" w:space="0" w:color="auto"/>
                    <w:left w:val="none" w:sz="0" w:space="0" w:color="auto"/>
                    <w:bottom w:val="none" w:sz="0" w:space="0" w:color="auto"/>
                    <w:right w:val="none" w:sz="0" w:space="0" w:color="auto"/>
                  </w:divBdr>
                  <w:divsChild>
                    <w:div w:id="1174563638">
                      <w:marLeft w:val="0"/>
                      <w:marRight w:val="0"/>
                      <w:marTop w:val="0"/>
                      <w:marBottom w:val="0"/>
                      <w:divBdr>
                        <w:top w:val="none" w:sz="0" w:space="0" w:color="auto"/>
                        <w:left w:val="none" w:sz="0" w:space="0" w:color="auto"/>
                        <w:bottom w:val="none" w:sz="0" w:space="0" w:color="auto"/>
                        <w:right w:val="none" w:sz="0" w:space="0" w:color="auto"/>
                      </w:divBdr>
                    </w:div>
                  </w:divsChild>
                </w:div>
                <w:div w:id="573399936">
                  <w:marLeft w:val="0"/>
                  <w:marRight w:val="0"/>
                  <w:marTop w:val="0"/>
                  <w:marBottom w:val="0"/>
                  <w:divBdr>
                    <w:top w:val="none" w:sz="0" w:space="0" w:color="auto"/>
                    <w:left w:val="none" w:sz="0" w:space="0" w:color="auto"/>
                    <w:bottom w:val="none" w:sz="0" w:space="0" w:color="auto"/>
                    <w:right w:val="none" w:sz="0" w:space="0" w:color="auto"/>
                  </w:divBdr>
                  <w:divsChild>
                    <w:div w:id="569005803">
                      <w:marLeft w:val="0"/>
                      <w:marRight w:val="0"/>
                      <w:marTop w:val="0"/>
                      <w:marBottom w:val="0"/>
                      <w:divBdr>
                        <w:top w:val="none" w:sz="0" w:space="0" w:color="auto"/>
                        <w:left w:val="none" w:sz="0" w:space="0" w:color="auto"/>
                        <w:bottom w:val="none" w:sz="0" w:space="0" w:color="auto"/>
                        <w:right w:val="none" w:sz="0" w:space="0" w:color="auto"/>
                      </w:divBdr>
                    </w:div>
                  </w:divsChild>
                </w:div>
                <w:div w:id="574434614">
                  <w:marLeft w:val="0"/>
                  <w:marRight w:val="0"/>
                  <w:marTop w:val="0"/>
                  <w:marBottom w:val="0"/>
                  <w:divBdr>
                    <w:top w:val="none" w:sz="0" w:space="0" w:color="auto"/>
                    <w:left w:val="none" w:sz="0" w:space="0" w:color="auto"/>
                    <w:bottom w:val="none" w:sz="0" w:space="0" w:color="auto"/>
                    <w:right w:val="none" w:sz="0" w:space="0" w:color="auto"/>
                  </w:divBdr>
                  <w:divsChild>
                    <w:div w:id="840583451">
                      <w:marLeft w:val="0"/>
                      <w:marRight w:val="0"/>
                      <w:marTop w:val="0"/>
                      <w:marBottom w:val="0"/>
                      <w:divBdr>
                        <w:top w:val="none" w:sz="0" w:space="0" w:color="auto"/>
                        <w:left w:val="none" w:sz="0" w:space="0" w:color="auto"/>
                        <w:bottom w:val="none" w:sz="0" w:space="0" w:color="auto"/>
                        <w:right w:val="none" w:sz="0" w:space="0" w:color="auto"/>
                      </w:divBdr>
                    </w:div>
                  </w:divsChild>
                </w:div>
                <w:div w:id="595866628">
                  <w:marLeft w:val="0"/>
                  <w:marRight w:val="0"/>
                  <w:marTop w:val="0"/>
                  <w:marBottom w:val="0"/>
                  <w:divBdr>
                    <w:top w:val="none" w:sz="0" w:space="0" w:color="auto"/>
                    <w:left w:val="none" w:sz="0" w:space="0" w:color="auto"/>
                    <w:bottom w:val="none" w:sz="0" w:space="0" w:color="auto"/>
                    <w:right w:val="none" w:sz="0" w:space="0" w:color="auto"/>
                  </w:divBdr>
                  <w:divsChild>
                    <w:div w:id="1517230116">
                      <w:marLeft w:val="0"/>
                      <w:marRight w:val="0"/>
                      <w:marTop w:val="0"/>
                      <w:marBottom w:val="0"/>
                      <w:divBdr>
                        <w:top w:val="none" w:sz="0" w:space="0" w:color="auto"/>
                        <w:left w:val="none" w:sz="0" w:space="0" w:color="auto"/>
                        <w:bottom w:val="none" w:sz="0" w:space="0" w:color="auto"/>
                        <w:right w:val="none" w:sz="0" w:space="0" w:color="auto"/>
                      </w:divBdr>
                    </w:div>
                  </w:divsChild>
                </w:div>
                <w:div w:id="608463648">
                  <w:marLeft w:val="0"/>
                  <w:marRight w:val="0"/>
                  <w:marTop w:val="0"/>
                  <w:marBottom w:val="0"/>
                  <w:divBdr>
                    <w:top w:val="none" w:sz="0" w:space="0" w:color="auto"/>
                    <w:left w:val="none" w:sz="0" w:space="0" w:color="auto"/>
                    <w:bottom w:val="none" w:sz="0" w:space="0" w:color="auto"/>
                    <w:right w:val="none" w:sz="0" w:space="0" w:color="auto"/>
                  </w:divBdr>
                  <w:divsChild>
                    <w:div w:id="4400508">
                      <w:marLeft w:val="0"/>
                      <w:marRight w:val="0"/>
                      <w:marTop w:val="0"/>
                      <w:marBottom w:val="0"/>
                      <w:divBdr>
                        <w:top w:val="none" w:sz="0" w:space="0" w:color="auto"/>
                        <w:left w:val="none" w:sz="0" w:space="0" w:color="auto"/>
                        <w:bottom w:val="none" w:sz="0" w:space="0" w:color="auto"/>
                        <w:right w:val="none" w:sz="0" w:space="0" w:color="auto"/>
                      </w:divBdr>
                    </w:div>
                  </w:divsChild>
                </w:div>
                <w:div w:id="618755563">
                  <w:marLeft w:val="0"/>
                  <w:marRight w:val="0"/>
                  <w:marTop w:val="0"/>
                  <w:marBottom w:val="0"/>
                  <w:divBdr>
                    <w:top w:val="none" w:sz="0" w:space="0" w:color="auto"/>
                    <w:left w:val="none" w:sz="0" w:space="0" w:color="auto"/>
                    <w:bottom w:val="none" w:sz="0" w:space="0" w:color="auto"/>
                    <w:right w:val="none" w:sz="0" w:space="0" w:color="auto"/>
                  </w:divBdr>
                  <w:divsChild>
                    <w:div w:id="1831099086">
                      <w:marLeft w:val="0"/>
                      <w:marRight w:val="0"/>
                      <w:marTop w:val="0"/>
                      <w:marBottom w:val="0"/>
                      <w:divBdr>
                        <w:top w:val="none" w:sz="0" w:space="0" w:color="auto"/>
                        <w:left w:val="none" w:sz="0" w:space="0" w:color="auto"/>
                        <w:bottom w:val="none" w:sz="0" w:space="0" w:color="auto"/>
                        <w:right w:val="none" w:sz="0" w:space="0" w:color="auto"/>
                      </w:divBdr>
                    </w:div>
                  </w:divsChild>
                </w:div>
                <w:div w:id="626159081">
                  <w:marLeft w:val="0"/>
                  <w:marRight w:val="0"/>
                  <w:marTop w:val="0"/>
                  <w:marBottom w:val="0"/>
                  <w:divBdr>
                    <w:top w:val="none" w:sz="0" w:space="0" w:color="auto"/>
                    <w:left w:val="none" w:sz="0" w:space="0" w:color="auto"/>
                    <w:bottom w:val="none" w:sz="0" w:space="0" w:color="auto"/>
                    <w:right w:val="none" w:sz="0" w:space="0" w:color="auto"/>
                  </w:divBdr>
                  <w:divsChild>
                    <w:div w:id="1485389115">
                      <w:marLeft w:val="0"/>
                      <w:marRight w:val="0"/>
                      <w:marTop w:val="0"/>
                      <w:marBottom w:val="0"/>
                      <w:divBdr>
                        <w:top w:val="none" w:sz="0" w:space="0" w:color="auto"/>
                        <w:left w:val="none" w:sz="0" w:space="0" w:color="auto"/>
                        <w:bottom w:val="none" w:sz="0" w:space="0" w:color="auto"/>
                        <w:right w:val="none" w:sz="0" w:space="0" w:color="auto"/>
                      </w:divBdr>
                    </w:div>
                  </w:divsChild>
                </w:div>
                <w:div w:id="626472623">
                  <w:marLeft w:val="0"/>
                  <w:marRight w:val="0"/>
                  <w:marTop w:val="0"/>
                  <w:marBottom w:val="0"/>
                  <w:divBdr>
                    <w:top w:val="none" w:sz="0" w:space="0" w:color="auto"/>
                    <w:left w:val="none" w:sz="0" w:space="0" w:color="auto"/>
                    <w:bottom w:val="none" w:sz="0" w:space="0" w:color="auto"/>
                    <w:right w:val="none" w:sz="0" w:space="0" w:color="auto"/>
                  </w:divBdr>
                  <w:divsChild>
                    <w:div w:id="932663850">
                      <w:marLeft w:val="0"/>
                      <w:marRight w:val="0"/>
                      <w:marTop w:val="0"/>
                      <w:marBottom w:val="0"/>
                      <w:divBdr>
                        <w:top w:val="none" w:sz="0" w:space="0" w:color="auto"/>
                        <w:left w:val="none" w:sz="0" w:space="0" w:color="auto"/>
                        <w:bottom w:val="none" w:sz="0" w:space="0" w:color="auto"/>
                        <w:right w:val="none" w:sz="0" w:space="0" w:color="auto"/>
                      </w:divBdr>
                    </w:div>
                  </w:divsChild>
                </w:div>
                <w:div w:id="635838039">
                  <w:marLeft w:val="0"/>
                  <w:marRight w:val="0"/>
                  <w:marTop w:val="0"/>
                  <w:marBottom w:val="0"/>
                  <w:divBdr>
                    <w:top w:val="none" w:sz="0" w:space="0" w:color="auto"/>
                    <w:left w:val="none" w:sz="0" w:space="0" w:color="auto"/>
                    <w:bottom w:val="none" w:sz="0" w:space="0" w:color="auto"/>
                    <w:right w:val="none" w:sz="0" w:space="0" w:color="auto"/>
                  </w:divBdr>
                  <w:divsChild>
                    <w:div w:id="1218542038">
                      <w:marLeft w:val="0"/>
                      <w:marRight w:val="0"/>
                      <w:marTop w:val="0"/>
                      <w:marBottom w:val="0"/>
                      <w:divBdr>
                        <w:top w:val="none" w:sz="0" w:space="0" w:color="auto"/>
                        <w:left w:val="none" w:sz="0" w:space="0" w:color="auto"/>
                        <w:bottom w:val="none" w:sz="0" w:space="0" w:color="auto"/>
                        <w:right w:val="none" w:sz="0" w:space="0" w:color="auto"/>
                      </w:divBdr>
                    </w:div>
                  </w:divsChild>
                </w:div>
                <w:div w:id="639043806">
                  <w:marLeft w:val="0"/>
                  <w:marRight w:val="0"/>
                  <w:marTop w:val="0"/>
                  <w:marBottom w:val="0"/>
                  <w:divBdr>
                    <w:top w:val="none" w:sz="0" w:space="0" w:color="auto"/>
                    <w:left w:val="none" w:sz="0" w:space="0" w:color="auto"/>
                    <w:bottom w:val="none" w:sz="0" w:space="0" w:color="auto"/>
                    <w:right w:val="none" w:sz="0" w:space="0" w:color="auto"/>
                  </w:divBdr>
                  <w:divsChild>
                    <w:div w:id="1041593930">
                      <w:marLeft w:val="0"/>
                      <w:marRight w:val="0"/>
                      <w:marTop w:val="0"/>
                      <w:marBottom w:val="0"/>
                      <w:divBdr>
                        <w:top w:val="none" w:sz="0" w:space="0" w:color="auto"/>
                        <w:left w:val="none" w:sz="0" w:space="0" w:color="auto"/>
                        <w:bottom w:val="none" w:sz="0" w:space="0" w:color="auto"/>
                        <w:right w:val="none" w:sz="0" w:space="0" w:color="auto"/>
                      </w:divBdr>
                    </w:div>
                  </w:divsChild>
                </w:div>
                <w:div w:id="646979453">
                  <w:marLeft w:val="0"/>
                  <w:marRight w:val="0"/>
                  <w:marTop w:val="0"/>
                  <w:marBottom w:val="0"/>
                  <w:divBdr>
                    <w:top w:val="none" w:sz="0" w:space="0" w:color="auto"/>
                    <w:left w:val="none" w:sz="0" w:space="0" w:color="auto"/>
                    <w:bottom w:val="none" w:sz="0" w:space="0" w:color="auto"/>
                    <w:right w:val="none" w:sz="0" w:space="0" w:color="auto"/>
                  </w:divBdr>
                  <w:divsChild>
                    <w:div w:id="317999770">
                      <w:marLeft w:val="0"/>
                      <w:marRight w:val="0"/>
                      <w:marTop w:val="0"/>
                      <w:marBottom w:val="0"/>
                      <w:divBdr>
                        <w:top w:val="none" w:sz="0" w:space="0" w:color="auto"/>
                        <w:left w:val="none" w:sz="0" w:space="0" w:color="auto"/>
                        <w:bottom w:val="none" w:sz="0" w:space="0" w:color="auto"/>
                        <w:right w:val="none" w:sz="0" w:space="0" w:color="auto"/>
                      </w:divBdr>
                    </w:div>
                  </w:divsChild>
                </w:div>
                <w:div w:id="665135161">
                  <w:marLeft w:val="0"/>
                  <w:marRight w:val="0"/>
                  <w:marTop w:val="0"/>
                  <w:marBottom w:val="0"/>
                  <w:divBdr>
                    <w:top w:val="none" w:sz="0" w:space="0" w:color="auto"/>
                    <w:left w:val="none" w:sz="0" w:space="0" w:color="auto"/>
                    <w:bottom w:val="none" w:sz="0" w:space="0" w:color="auto"/>
                    <w:right w:val="none" w:sz="0" w:space="0" w:color="auto"/>
                  </w:divBdr>
                  <w:divsChild>
                    <w:div w:id="428743419">
                      <w:marLeft w:val="0"/>
                      <w:marRight w:val="0"/>
                      <w:marTop w:val="0"/>
                      <w:marBottom w:val="0"/>
                      <w:divBdr>
                        <w:top w:val="none" w:sz="0" w:space="0" w:color="auto"/>
                        <w:left w:val="none" w:sz="0" w:space="0" w:color="auto"/>
                        <w:bottom w:val="none" w:sz="0" w:space="0" w:color="auto"/>
                        <w:right w:val="none" w:sz="0" w:space="0" w:color="auto"/>
                      </w:divBdr>
                    </w:div>
                  </w:divsChild>
                </w:div>
                <w:div w:id="666787194">
                  <w:marLeft w:val="0"/>
                  <w:marRight w:val="0"/>
                  <w:marTop w:val="0"/>
                  <w:marBottom w:val="0"/>
                  <w:divBdr>
                    <w:top w:val="none" w:sz="0" w:space="0" w:color="auto"/>
                    <w:left w:val="none" w:sz="0" w:space="0" w:color="auto"/>
                    <w:bottom w:val="none" w:sz="0" w:space="0" w:color="auto"/>
                    <w:right w:val="none" w:sz="0" w:space="0" w:color="auto"/>
                  </w:divBdr>
                  <w:divsChild>
                    <w:div w:id="307907647">
                      <w:marLeft w:val="0"/>
                      <w:marRight w:val="0"/>
                      <w:marTop w:val="0"/>
                      <w:marBottom w:val="0"/>
                      <w:divBdr>
                        <w:top w:val="none" w:sz="0" w:space="0" w:color="auto"/>
                        <w:left w:val="none" w:sz="0" w:space="0" w:color="auto"/>
                        <w:bottom w:val="none" w:sz="0" w:space="0" w:color="auto"/>
                        <w:right w:val="none" w:sz="0" w:space="0" w:color="auto"/>
                      </w:divBdr>
                    </w:div>
                  </w:divsChild>
                </w:div>
                <w:div w:id="678970568">
                  <w:marLeft w:val="0"/>
                  <w:marRight w:val="0"/>
                  <w:marTop w:val="0"/>
                  <w:marBottom w:val="0"/>
                  <w:divBdr>
                    <w:top w:val="none" w:sz="0" w:space="0" w:color="auto"/>
                    <w:left w:val="none" w:sz="0" w:space="0" w:color="auto"/>
                    <w:bottom w:val="none" w:sz="0" w:space="0" w:color="auto"/>
                    <w:right w:val="none" w:sz="0" w:space="0" w:color="auto"/>
                  </w:divBdr>
                  <w:divsChild>
                    <w:div w:id="436297659">
                      <w:marLeft w:val="0"/>
                      <w:marRight w:val="0"/>
                      <w:marTop w:val="0"/>
                      <w:marBottom w:val="0"/>
                      <w:divBdr>
                        <w:top w:val="none" w:sz="0" w:space="0" w:color="auto"/>
                        <w:left w:val="none" w:sz="0" w:space="0" w:color="auto"/>
                        <w:bottom w:val="none" w:sz="0" w:space="0" w:color="auto"/>
                        <w:right w:val="none" w:sz="0" w:space="0" w:color="auto"/>
                      </w:divBdr>
                    </w:div>
                  </w:divsChild>
                </w:div>
                <w:div w:id="688995045">
                  <w:marLeft w:val="0"/>
                  <w:marRight w:val="0"/>
                  <w:marTop w:val="0"/>
                  <w:marBottom w:val="0"/>
                  <w:divBdr>
                    <w:top w:val="none" w:sz="0" w:space="0" w:color="auto"/>
                    <w:left w:val="none" w:sz="0" w:space="0" w:color="auto"/>
                    <w:bottom w:val="none" w:sz="0" w:space="0" w:color="auto"/>
                    <w:right w:val="none" w:sz="0" w:space="0" w:color="auto"/>
                  </w:divBdr>
                  <w:divsChild>
                    <w:div w:id="499857843">
                      <w:marLeft w:val="0"/>
                      <w:marRight w:val="0"/>
                      <w:marTop w:val="0"/>
                      <w:marBottom w:val="0"/>
                      <w:divBdr>
                        <w:top w:val="none" w:sz="0" w:space="0" w:color="auto"/>
                        <w:left w:val="none" w:sz="0" w:space="0" w:color="auto"/>
                        <w:bottom w:val="none" w:sz="0" w:space="0" w:color="auto"/>
                        <w:right w:val="none" w:sz="0" w:space="0" w:color="auto"/>
                      </w:divBdr>
                    </w:div>
                  </w:divsChild>
                </w:div>
                <w:div w:id="715084262">
                  <w:marLeft w:val="0"/>
                  <w:marRight w:val="0"/>
                  <w:marTop w:val="0"/>
                  <w:marBottom w:val="0"/>
                  <w:divBdr>
                    <w:top w:val="none" w:sz="0" w:space="0" w:color="auto"/>
                    <w:left w:val="none" w:sz="0" w:space="0" w:color="auto"/>
                    <w:bottom w:val="none" w:sz="0" w:space="0" w:color="auto"/>
                    <w:right w:val="none" w:sz="0" w:space="0" w:color="auto"/>
                  </w:divBdr>
                  <w:divsChild>
                    <w:div w:id="64422233">
                      <w:marLeft w:val="0"/>
                      <w:marRight w:val="0"/>
                      <w:marTop w:val="0"/>
                      <w:marBottom w:val="0"/>
                      <w:divBdr>
                        <w:top w:val="none" w:sz="0" w:space="0" w:color="auto"/>
                        <w:left w:val="none" w:sz="0" w:space="0" w:color="auto"/>
                        <w:bottom w:val="none" w:sz="0" w:space="0" w:color="auto"/>
                        <w:right w:val="none" w:sz="0" w:space="0" w:color="auto"/>
                      </w:divBdr>
                    </w:div>
                  </w:divsChild>
                </w:div>
                <w:div w:id="729159401">
                  <w:marLeft w:val="0"/>
                  <w:marRight w:val="0"/>
                  <w:marTop w:val="0"/>
                  <w:marBottom w:val="0"/>
                  <w:divBdr>
                    <w:top w:val="none" w:sz="0" w:space="0" w:color="auto"/>
                    <w:left w:val="none" w:sz="0" w:space="0" w:color="auto"/>
                    <w:bottom w:val="none" w:sz="0" w:space="0" w:color="auto"/>
                    <w:right w:val="none" w:sz="0" w:space="0" w:color="auto"/>
                  </w:divBdr>
                  <w:divsChild>
                    <w:div w:id="1555968131">
                      <w:marLeft w:val="0"/>
                      <w:marRight w:val="0"/>
                      <w:marTop w:val="0"/>
                      <w:marBottom w:val="0"/>
                      <w:divBdr>
                        <w:top w:val="none" w:sz="0" w:space="0" w:color="auto"/>
                        <w:left w:val="none" w:sz="0" w:space="0" w:color="auto"/>
                        <w:bottom w:val="none" w:sz="0" w:space="0" w:color="auto"/>
                        <w:right w:val="none" w:sz="0" w:space="0" w:color="auto"/>
                      </w:divBdr>
                    </w:div>
                  </w:divsChild>
                </w:div>
                <w:div w:id="732893456">
                  <w:marLeft w:val="0"/>
                  <w:marRight w:val="0"/>
                  <w:marTop w:val="0"/>
                  <w:marBottom w:val="0"/>
                  <w:divBdr>
                    <w:top w:val="none" w:sz="0" w:space="0" w:color="auto"/>
                    <w:left w:val="none" w:sz="0" w:space="0" w:color="auto"/>
                    <w:bottom w:val="none" w:sz="0" w:space="0" w:color="auto"/>
                    <w:right w:val="none" w:sz="0" w:space="0" w:color="auto"/>
                  </w:divBdr>
                  <w:divsChild>
                    <w:div w:id="236869059">
                      <w:marLeft w:val="0"/>
                      <w:marRight w:val="0"/>
                      <w:marTop w:val="0"/>
                      <w:marBottom w:val="0"/>
                      <w:divBdr>
                        <w:top w:val="none" w:sz="0" w:space="0" w:color="auto"/>
                        <w:left w:val="none" w:sz="0" w:space="0" w:color="auto"/>
                        <w:bottom w:val="none" w:sz="0" w:space="0" w:color="auto"/>
                        <w:right w:val="none" w:sz="0" w:space="0" w:color="auto"/>
                      </w:divBdr>
                    </w:div>
                  </w:divsChild>
                </w:div>
                <w:div w:id="754208011">
                  <w:marLeft w:val="0"/>
                  <w:marRight w:val="0"/>
                  <w:marTop w:val="0"/>
                  <w:marBottom w:val="0"/>
                  <w:divBdr>
                    <w:top w:val="none" w:sz="0" w:space="0" w:color="auto"/>
                    <w:left w:val="none" w:sz="0" w:space="0" w:color="auto"/>
                    <w:bottom w:val="none" w:sz="0" w:space="0" w:color="auto"/>
                    <w:right w:val="none" w:sz="0" w:space="0" w:color="auto"/>
                  </w:divBdr>
                  <w:divsChild>
                    <w:div w:id="231816981">
                      <w:marLeft w:val="0"/>
                      <w:marRight w:val="0"/>
                      <w:marTop w:val="0"/>
                      <w:marBottom w:val="0"/>
                      <w:divBdr>
                        <w:top w:val="none" w:sz="0" w:space="0" w:color="auto"/>
                        <w:left w:val="none" w:sz="0" w:space="0" w:color="auto"/>
                        <w:bottom w:val="none" w:sz="0" w:space="0" w:color="auto"/>
                        <w:right w:val="none" w:sz="0" w:space="0" w:color="auto"/>
                      </w:divBdr>
                    </w:div>
                  </w:divsChild>
                </w:div>
                <w:div w:id="770592262">
                  <w:marLeft w:val="0"/>
                  <w:marRight w:val="0"/>
                  <w:marTop w:val="0"/>
                  <w:marBottom w:val="0"/>
                  <w:divBdr>
                    <w:top w:val="none" w:sz="0" w:space="0" w:color="auto"/>
                    <w:left w:val="none" w:sz="0" w:space="0" w:color="auto"/>
                    <w:bottom w:val="none" w:sz="0" w:space="0" w:color="auto"/>
                    <w:right w:val="none" w:sz="0" w:space="0" w:color="auto"/>
                  </w:divBdr>
                  <w:divsChild>
                    <w:div w:id="1612976194">
                      <w:marLeft w:val="0"/>
                      <w:marRight w:val="0"/>
                      <w:marTop w:val="0"/>
                      <w:marBottom w:val="0"/>
                      <w:divBdr>
                        <w:top w:val="none" w:sz="0" w:space="0" w:color="auto"/>
                        <w:left w:val="none" w:sz="0" w:space="0" w:color="auto"/>
                        <w:bottom w:val="none" w:sz="0" w:space="0" w:color="auto"/>
                        <w:right w:val="none" w:sz="0" w:space="0" w:color="auto"/>
                      </w:divBdr>
                    </w:div>
                  </w:divsChild>
                </w:div>
                <w:div w:id="782765292">
                  <w:marLeft w:val="0"/>
                  <w:marRight w:val="0"/>
                  <w:marTop w:val="0"/>
                  <w:marBottom w:val="0"/>
                  <w:divBdr>
                    <w:top w:val="none" w:sz="0" w:space="0" w:color="auto"/>
                    <w:left w:val="none" w:sz="0" w:space="0" w:color="auto"/>
                    <w:bottom w:val="none" w:sz="0" w:space="0" w:color="auto"/>
                    <w:right w:val="none" w:sz="0" w:space="0" w:color="auto"/>
                  </w:divBdr>
                  <w:divsChild>
                    <w:div w:id="386807633">
                      <w:marLeft w:val="0"/>
                      <w:marRight w:val="0"/>
                      <w:marTop w:val="0"/>
                      <w:marBottom w:val="0"/>
                      <w:divBdr>
                        <w:top w:val="none" w:sz="0" w:space="0" w:color="auto"/>
                        <w:left w:val="none" w:sz="0" w:space="0" w:color="auto"/>
                        <w:bottom w:val="none" w:sz="0" w:space="0" w:color="auto"/>
                        <w:right w:val="none" w:sz="0" w:space="0" w:color="auto"/>
                      </w:divBdr>
                    </w:div>
                  </w:divsChild>
                </w:div>
                <w:div w:id="787745764">
                  <w:marLeft w:val="0"/>
                  <w:marRight w:val="0"/>
                  <w:marTop w:val="0"/>
                  <w:marBottom w:val="0"/>
                  <w:divBdr>
                    <w:top w:val="none" w:sz="0" w:space="0" w:color="auto"/>
                    <w:left w:val="none" w:sz="0" w:space="0" w:color="auto"/>
                    <w:bottom w:val="none" w:sz="0" w:space="0" w:color="auto"/>
                    <w:right w:val="none" w:sz="0" w:space="0" w:color="auto"/>
                  </w:divBdr>
                  <w:divsChild>
                    <w:div w:id="496965985">
                      <w:marLeft w:val="0"/>
                      <w:marRight w:val="0"/>
                      <w:marTop w:val="0"/>
                      <w:marBottom w:val="0"/>
                      <w:divBdr>
                        <w:top w:val="none" w:sz="0" w:space="0" w:color="auto"/>
                        <w:left w:val="none" w:sz="0" w:space="0" w:color="auto"/>
                        <w:bottom w:val="none" w:sz="0" w:space="0" w:color="auto"/>
                        <w:right w:val="none" w:sz="0" w:space="0" w:color="auto"/>
                      </w:divBdr>
                    </w:div>
                  </w:divsChild>
                </w:div>
                <w:div w:id="788279605">
                  <w:marLeft w:val="0"/>
                  <w:marRight w:val="0"/>
                  <w:marTop w:val="0"/>
                  <w:marBottom w:val="0"/>
                  <w:divBdr>
                    <w:top w:val="none" w:sz="0" w:space="0" w:color="auto"/>
                    <w:left w:val="none" w:sz="0" w:space="0" w:color="auto"/>
                    <w:bottom w:val="none" w:sz="0" w:space="0" w:color="auto"/>
                    <w:right w:val="none" w:sz="0" w:space="0" w:color="auto"/>
                  </w:divBdr>
                  <w:divsChild>
                    <w:div w:id="1107971085">
                      <w:marLeft w:val="0"/>
                      <w:marRight w:val="0"/>
                      <w:marTop w:val="0"/>
                      <w:marBottom w:val="0"/>
                      <w:divBdr>
                        <w:top w:val="none" w:sz="0" w:space="0" w:color="auto"/>
                        <w:left w:val="none" w:sz="0" w:space="0" w:color="auto"/>
                        <w:bottom w:val="none" w:sz="0" w:space="0" w:color="auto"/>
                        <w:right w:val="none" w:sz="0" w:space="0" w:color="auto"/>
                      </w:divBdr>
                    </w:div>
                  </w:divsChild>
                </w:div>
                <w:div w:id="798762861">
                  <w:marLeft w:val="0"/>
                  <w:marRight w:val="0"/>
                  <w:marTop w:val="0"/>
                  <w:marBottom w:val="0"/>
                  <w:divBdr>
                    <w:top w:val="none" w:sz="0" w:space="0" w:color="auto"/>
                    <w:left w:val="none" w:sz="0" w:space="0" w:color="auto"/>
                    <w:bottom w:val="none" w:sz="0" w:space="0" w:color="auto"/>
                    <w:right w:val="none" w:sz="0" w:space="0" w:color="auto"/>
                  </w:divBdr>
                  <w:divsChild>
                    <w:div w:id="2032147856">
                      <w:marLeft w:val="0"/>
                      <w:marRight w:val="0"/>
                      <w:marTop w:val="0"/>
                      <w:marBottom w:val="0"/>
                      <w:divBdr>
                        <w:top w:val="none" w:sz="0" w:space="0" w:color="auto"/>
                        <w:left w:val="none" w:sz="0" w:space="0" w:color="auto"/>
                        <w:bottom w:val="none" w:sz="0" w:space="0" w:color="auto"/>
                        <w:right w:val="none" w:sz="0" w:space="0" w:color="auto"/>
                      </w:divBdr>
                    </w:div>
                  </w:divsChild>
                </w:div>
                <w:div w:id="804545088">
                  <w:marLeft w:val="0"/>
                  <w:marRight w:val="0"/>
                  <w:marTop w:val="0"/>
                  <w:marBottom w:val="0"/>
                  <w:divBdr>
                    <w:top w:val="none" w:sz="0" w:space="0" w:color="auto"/>
                    <w:left w:val="none" w:sz="0" w:space="0" w:color="auto"/>
                    <w:bottom w:val="none" w:sz="0" w:space="0" w:color="auto"/>
                    <w:right w:val="none" w:sz="0" w:space="0" w:color="auto"/>
                  </w:divBdr>
                  <w:divsChild>
                    <w:div w:id="1932858507">
                      <w:marLeft w:val="0"/>
                      <w:marRight w:val="0"/>
                      <w:marTop w:val="0"/>
                      <w:marBottom w:val="0"/>
                      <w:divBdr>
                        <w:top w:val="none" w:sz="0" w:space="0" w:color="auto"/>
                        <w:left w:val="none" w:sz="0" w:space="0" w:color="auto"/>
                        <w:bottom w:val="none" w:sz="0" w:space="0" w:color="auto"/>
                        <w:right w:val="none" w:sz="0" w:space="0" w:color="auto"/>
                      </w:divBdr>
                    </w:div>
                  </w:divsChild>
                </w:div>
                <w:div w:id="821383677">
                  <w:marLeft w:val="0"/>
                  <w:marRight w:val="0"/>
                  <w:marTop w:val="0"/>
                  <w:marBottom w:val="0"/>
                  <w:divBdr>
                    <w:top w:val="none" w:sz="0" w:space="0" w:color="auto"/>
                    <w:left w:val="none" w:sz="0" w:space="0" w:color="auto"/>
                    <w:bottom w:val="none" w:sz="0" w:space="0" w:color="auto"/>
                    <w:right w:val="none" w:sz="0" w:space="0" w:color="auto"/>
                  </w:divBdr>
                  <w:divsChild>
                    <w:div w:id="1085998025">
                      <w:marLeft w:val="0"/>
                      <w:marRight w:val="0"/>
                      <w:marTop w:val="0"/>
                      <w:marBottom w:val="0"/>
                      <w:divBdr>
                        <w:top w:val="none" w:sz="0" w:space="0" w:color="auto"/>
                        <w:left w:val="none" w:sz="0" w:space="0" w:color="auto"/>
                        <w:bottom w:val="none" w:sz="0" w:space="0" w:color="auto"/>
                        <w:right w:val="none" w:sz="0" w:space="0" w:color="auto"/>
                      </w:divBdr>
                    </w:div>
                  </w:divsChild>
                </w:div>
                <w:div w:id="837229321">
                  <w:marLeft w:val="0"/>
                  <w:marRight w:val="0"/>
                  <w:marTop w:val="0"/>
                  <w:marBottom w:val="0"/>
                  <w:divBdr>
                    <w:top w:val="none" w:sz="0" w:space="0" w:color="auto"/>
                    <w:left w:val="none" w:sz="0" w:space="0" w:color="auto"/>
                    <w:bottom w:val="none" w:sz="0" w:space="0" w:color="auto"/>
                    <w:right w:val="none" w:sz="0" w:space="0" w:color="auto"/>
                  </w:divBdr>
                  <w:divsChild>
                    <w:div w:id="1553271593">
                      <w:marLeft w:val="0"/>
                      <w:marRight w:val="0"/>
                      <w:marTop w:val="0"/>
                      <w:marBottom w:val="0"/>
                      <w:divBdr>
                        <w:top w:val="none" w:sz="0" w:space="0" w:color="auto"/>
                        <w:left w:val="none" w:sz="0" w:space="0" w:color="auto"/>
                        <w:bottom w:val="none" w:sz="0" w:space="0" w:color="auto"/>
                        <w:right w:val="none" w:sz="0" w:space="0" w:color="auto"/>
                      </w:divBdr>
                    </w:div>
                  </w:divsChild>
                </w:div>
                <w:div w:id="853884644">
                  <w:marLeft w:val="0"/>
                  <w:marRight w:val="0"/>
                  <w:marTop w:val="0"/>
                  <w:marBottom w:val="0"/>
                  <w:divBdr>
                    <w:top w:val="none" w:sz="0" w:space="0" w:color="auto"/>
                    <w:left w:val="none" w:sz="0" w:space="0" w:color="auto"/>
                    <w:bottom w:val="none" w:sz="0" w:space="0" w:color="auto"/>
                    <w:right w:val="none" w:sz="0" w:space="0" w:color="auto"/>
                  </w:divBdr>
                  <w:divsChild>
                    <w:div w:id="436174434">
                      <w:marLeft w:val="0"/>
                      <w:marRight w:val="0"/>
                      <w:marTop w:val="0"/>
                      <w:marBottom w:val="0"/>
                      <w:divBdr>
                        <w:top w:val="none" w:sz="0" w:space="0" w:color="auto"/>
                        <w:left w:val="none" w:sz="0" w:space="0" w:color="auto"/>
                        <w:bottom w:val="none" w:sz="0" w:space="0" w:color="auto"/>
                        <w:right w:val="none" w:sz="0" w:space="0" w:color="auto"/>
                      </w:divBdr>
                    </w:div>
                  </w:divsChild>
                </w:div>
                <w:div w:id="854270005">
                  <w:marLeft w:val="0"/>
                  <w:marRight w:val="0"/>
                  <w:marTop w:val="0"/>
                  <w:marBottom w:val="0"/>
                  <w:divBdr>
                    <w:top w:val="none" w:sz="0" w:space="0" w:color="auto"/>
                    <w:left w:val="none" w:sz="0" w:space="0" w:color="auto"/>
                    <w:bottom w:val="none" w:sz="0" w:space="0" w:color="auto"/>
                    <w:right w:val="none" w:sz="0" w:space="0" w:color="auto"/>
                  </w:divBdr>
                  <w:divsChild>
                    <w:div w:id="1686983200">
                      <w:marLeft w:val="0"/>
                      <w:marRight w:val="0"/>
                      <w:marTop w:val="0"/>
                      <w:marBottom w:val="0"/>
                      <w:divBdr>
                        <w:top w:val="none" w:sz="0" w:space="0" w:color="auto"/>
                        <w:left w:val="none" w:sz="0" w:space="0" w:color="auto"/>
                        <w:bottom w:val="none" w:sz="0" w:space="0" w:color="auto"/>
                        <w:right w:val="none" w:sz="0" w:space="0" w:color="auto"/>
                      </w:divBdr>
                    </w:div>
                  </w:divsChild>
                </w:div>
                <w:div w:id="854272685">
                  <w:marLeft w:val="0"/>
                  <w:marRight w:val="0"/>
                  <w:marTop w:val="0"/>
                  <w:marBottom w:val="0"/>
                  <w:divBdr>
                    <w:top w:val="none" w:sz="0" w:space="0" w:color="auto"/>
                    <w:left w:val="none" w:sz="0" w:space="0" w:color="auto"/>
                    <w:bottom w:val="none" w:sz="0" w:space="0" w:color="auto"/>
                    <w:right w:val="none" w:sz="0" w:space="0" w:color="auto"/>
                  </w:divBdr>
                  <w:divsChild>
                    <w:div w:id="320037823">
                      <w:marLeft w:val="0"/>
                      <w:marRight w:val="0"/>
                      <w:marTop w:val="0"/>
                      <w:marBottom w:val="0"/>
                      <w:divBdr>
                        <w:top w:val="none" w:sz="0" w:space="0" w:color="auto"/>
                        <w:left w:val="none" w:sz="0" w:space="0" w:color="auto"/>
                        <w:bottom w:val="none" w:sz="0" w:space="0" w:color="auto"/>
                        <w:right w:val="none" w:sz="0" w:space="0" w:color="auto"/>
                      </w:divBdr>
                    </w:div>
                  </w:divsChild>
                </w:div>
                <w:div w:id="878277258">
                  <w:marLeft w:val="0"/>
                  <w:marRight w:val="0"/>
                  <w:marTop w:val="0"/>
                  <w:marBottom w:val="0"/>
                  <w:divBdr>
                    <w:top w:val="none" w:sz="0" w:space="0" w:color="auto"/>
                    <w:left w:val="none" w:sz="0" w:space="0" w:color="auto"/>
                    <w:bottom w:val="none" w:sz="0" w:space="0" w:color="auto"/>
                    <w:right w:val="none" w:sz="0" w:space="0" w:color="auto"/>
                  </w:divBdr>
                  <w:divsChild>
                    <w:div w:id="1058554739">
                      <w:marLeft w:val="0"/>
                      <w:marRight w:val="0"/>
                      <w:marTop w:val="0"/>
                      <w:marBottom w:val="0"/>
                      <w:divBdr>
                        <w:top w:val="none" w:sz="0" w:space="0" w:color="auto"/>
                        <w:left w:val="none" w:sz="0" w:space="0" w:color="auto"/>
                        <w:bottom w:val="none" w:sz="0" w:space="0" w:color="auto"/>
                        <w:right w:val="none" w:sz="0" w:space="0" w:color="auto"/>
                      </w:divBdr>
                    </w:div>
                  </w:divsChild>
                </w:div>
                <w:div w:id="878323601">
                  <w:marLeft w:val="0"/>
                  <w:marRight w:val="0"/>
                  <w:marTop w:val="0"/>
                  <w:marBottom w:val="0"/>
                  <w:divBdr>
                    <w:top w:val="none" w:sz="0" w:space="0" w:color="auto"/>
                    <w:left w:val="none" w:sz="0" w:space="0" w:color="auto"/>
                    <w:bottom w:val="none" w:sz="0" w:space="0" w:color="auto"/>
                    <w:right w:val="none" w:sz="0" w:space="0" w:color="auto"/>
                  </w:divBdr>
                  <w:divsChild>
                    <w:div w:id="2025595664">
                      <w:marLeft w:val="0"/>
                      <w:marRight w:val="0"/>
                      <w:marTop w:val="0"/>
                      <w:marBottom w:val="0"/>
                      <w:divBdr>
                        <w:top w:val="none" w:sz="0" w:space="0" w:color="auto"/>
                        <w:left w:val="none" w:sz="0" w:space="0" w:color="auto"/>
                        <w:bottom w:val="none" w:sz="0" w:space="0" w:color="auto"/>
                        <w:right w:val="none" w:sz="0" w:space="0" w:color="auto"/>
                      </w:divBdr>
                    </w:div>
                  </w:divsChild>
                </w:div>
                <w:div w:id="880240708">
                  <w:marLeft w:val="0"/>
                  <w:marRight w:val="0"/>
                  <w:marTop w:val="0"/>
                  <w:marBottom w:val="0"/>
                  <w:divBdr>
                    <w:top w:val="none" w:sz="0" w:space="0" w:color="auto"/>
                    <w:left w:val="none" w:sz="0" w:space="0" w:color="auto"/>
                    <w:bottom w:val="none" w:sz="0" w:space="0" w:color="auto"/>
                    <w:right w:val="none" w:sz="0" w:space="0" w:color="auto"/>
                  </w:divBdr>
                  <w:divsChild>
                    <w:div w:id="171535732">
                      <w:marLeft w:val="0"/>
                      <w:marRight w:val="0"/>
                      <w:marTop w:val="0"/>
                      <w:marBottom w:val="0"/>
                      <w:divBdr>
                        <w:top w:val="none" w:sz="0" w:space="0" w:color="auto"/>
                        <w:left w:val="none" w:sz="0" w:space="0" w:color="auto"/>
                        <w:bottom w:val="none" w:sz="0" w:space="0" w:color="auto"/>
                        <w:right w:val="none" w:sz="0" w:space="0" w:color="auto"/>
                      </w:divBdr>
                    </w:div>
                  </w:divsChild>
                </w:div>
                <w:div w:id="884564809">
                  <w:marLeft w:val="0"/>
                  <w:marRight w:val="0"/>
                  <w:marTop w:val="0"/>
                  <w:marBottom w:val="0"/>
                  <w:divBdr>
                    <w:top w:val="none" w:sz="0" w:space="0" w:color="auto"/>
                    <w:left w:val="none" w:sz="0" w:space="0" w:color="auto"/>
                    <w:bottom w:val="none" w:sz="0" w:space="0" w:color="auto"/>
                    <w:right w:val="none" w:sz="0" w:space="0" w:color="auto"/>
                  </w:divBdr>
                  <w:divsChild>
                    <w:div w:id="1179663415">
                      <w:marLeft w:val="0"/>
                      <w:marRight w:val="0"/>
                      <w:marTop w:val="0"/>
                      <w:marBottom w:val="0"/>
                      <w:divBdr>
                        <w:top w:val="none" w:sz="0" w:space="0" w:color="auto"/>
                        <w:left w:val="none" w:sz="0" w:space="0" w:color="auto"/>
                        <w:bottom w:val="none" w:sz="0" w:space="0" w:color="auto"/>
                        <w:right w:val="none" w:sz="0" w:space="0" w:color="auto"/>
                      </w:divBdr>
                    </w:div>
                  </w:divsChild>
                </w:div>
                <w:div w:id="896739973">
                  <w:marLeft w:val="0"/>
                  <w:marRight w:val="0"/>
                  <w:marTop w:val="0"/>
                  <w:marBottom w:val="0"/>
                  <w:divBdr>
                    <w:top w:val="none" w:sz="0" w:space="0" w:color="auto"/>
                    <w:left w:val="none" w:sz="0" w:space="0" w:color="auto"/>
                    <w:bottom w:val="none" w:sz="0" w:space="0" w:color="auto"/>
                    <w:right w:val="none" w:sz="0" w:space="0" w:color="auto"/>
                  </w:divBdr>
                  <w:divsChild>
                    <w:div w:id="1532111069">
                      <w:marLeft w:val="0"/>
                      <w:marRight w:val="0"/>
                      <w:marTop w:val="0"/>
                      <w:marBottom w:val="0"/>
                      <w:divBdr>
                        <w:top w:val="none" w:sz="0" w:space="0" w:color="auto"/>
                        <w:left w:val="none" w:sz="0" w:space="0" w:color="auto"/>
                        <w:bottom w:val="none" w:sz="0" w:space="0" w:color="auto"/>
                        <w:right w:val="none" w:sz="0" w:space="0" w:color="auto"/>
                      </w:divBdr>
                    </w:div>
                  </w:divsChild>
                </w:div>
                <w:div w:id="911429056">
                  <w:marLeft w:val="0"/>
                  <w:marRight w:val="0"/>
                  <w:marTop w:val="0"/>
                  <w:marBottom w:val="0"/>
                  <w:divBdr>
                    <w:top w:val="none" w:sz="0" w:space="0" w:color="auto"/>
                    <w:left w:val="none" w:sz="0" w:space="0" w:color="auto"/>
                    <w:bottom w:val="none" w:sz="0" w:space="0" w:color="auto"/>
                    <w:right w:val="none" w:sz="0" w:space="0" w:color="auto"/>
                  </w:divBdr>
                  <w:divsChild>
                    <w:div w:id="570164386">
                      <w:marLeft w:val="0"/>
                      <w:marRight w:val="0"/>
                      <w:marTop w:val="0"/>
                      <w:marBottom w:val="0"/>
                      <w:divBdr>
                        <w:top w:val="none" w:sz="0" w:space="0" w:color="auto"/>
                        <w:left w:val="none" w:sz="0" w:space="0" w:color="auto"/>
                        <w:bottom w:val="none" w:sz="0" w:space="0" w:color="auto"/>
                        <w:right w:val="none" w:sz="0" w:space="0" w:color="auto"/>
                      </w:divBdr>
                    </w:div>
                  </w:divsChild>
                </w:div>
                <w:div w:id="928345048">
                  <w:marLeft w:val="0"/>
                  <w:marRight w:val="0"/>
                  <w:marTop w:val="0"/>
                  <w:marBottom w:val="0"/>
                  <w:divBdr>
                    <w:top w:val="none" w:sz="0" w:space="0" w:color="auto"/>
                    <w:left w:val="none" w:sz="0" w:space="0" w:color="auto"/>
                    <w:bottom w:val="none" w:sz="0" w:space="0" w:color="auto"/>
                    <w:right w:val="none" w:sz="0" w:space="0" w:color="auto"/>
                  </w:divBdr>
                  <w:divsChild>
                    <w:div w:id="1392263771">
                      <w:marLeft w:val="0"/>
                      <w:marRight w:val="0"/>
                      <w:marTop w:val="0"/>
                      <w:marBottom w:val="0"/>
                      <w:divBdr>
                        <w:top w:val="none" w:sz="0" w:space="0" w:color="auto"/>
                        <w:left w:val="none" w:sz="0" w:space="0" w:color="auto"/>
                        <w:bottom w:val="none" w:sz="0" w:space="0" w:color="auto"/>
                        <w:right w:val="none" w:sz="0" w:space="0" w:color="auto"/>
                      </w:divBdr>
                    </w:div>
                  </w:divsChild>
                </w:div>
                <w:div w:id="937837373">
                  <w:marLeft w:val="0"/>
                  <w:marRight w:val="0"/>
                  <w:marTop w:val="0"/>
                  <w:marBottom w:val="0"/>
                  <w:divBdr>
                    <w:top w:val="none" w:sz="0" w:space="0" w:color="auto"/>
                    <w:left w:val="none" w:sz="0" w:space="0" w:color="auto"/>
                    <w:bottom w:val="none" w:sz="0" w:space="0" w:color="auto"/>
                    <w:right w:val="none" w:sz="0" w:space="0" w:color="auto"/>
                  </w:divBdr>
                  <w:divsChild>
                    <w:div w:id="332489646">
                      <w:marLeft w:val="0"/>
                      <w:marRight w:val="0"/>
                      <w:marTop w:val="0"/>
                      <w:marBottom w:val="0"/>
                      <w:divBdr>
                        <w:top w:val="none" w:sz="0" w:space="0" w:color="auto"/>
                        <w:left w:val="none" w:sz="0" w:space="0" w:color="auto"/>
                        <w:bottom w:val="none" w:sz="0" w:space="0" w:color="auto"/>
                        <w:right w:val="none" w:sz="0" w:space="0" w:color="auto"/>
                      </w:divBdr>
                    </w:div>
                  </w:divsChild>
                </w:div>
                <w:div w:id="963006015">
                  <w:marLeft w:val="0"/>
                  <w:marRight w:val="0"/>
                  <w:marTop w:val="0"/>
                  <w:marBottom w:val="0"/>
                  <w:divBdr>
                    <w:top w:val="none" w:sz="0" w:space="0" w:color="auto"/>
                    <w:left w:val="none" w:sz="0" w:space="0" w:color="auto"/>
                    <w:bottom w:val="none" w:sz="0" w:space="0" w:color="auto"/>
                    <w:right w:val="none" w:sz="0" w:space="0" w:color="auto"/>
                  </w:divBdr>
                  <w:divsChild>
                    <w:div w:id="335962180">
                      <w:marLeft w:val="0"/>
                      <w:marRight w:val="0"/>
                      <w:marTop w:val="0"/>
                      <w:marBottom w:val="0"/>
                      <w:divBdr>
                        <w:top w:val="none" w:sz="0" w:space="0" w:color="auto"/>
                        <w:left w:val="none" w:sz="0" w:space="0" w:color="auto"/>
                        <w:bottom w:val="none" w:sz="0" w:space="0" w:color="auto"/>
                        <w:right w:val="none" w:sz="0" w:space="0" w:color="auto"/>
                      </w:divBdr>
                    </w:div>
                  </w:divsChild>
                </w:div>
                <w:div w:id="978733025">
                  <w:marLeft w:val="0"/>
                  <w:marRight w:val="0"/>
                  <w:marTop w:val="0"/>
                  <w:marBottom w:val="0"/>
                  <w:divBdr>
                    <w:top w:val="none" w:sz="0" w:space="0" w:color="auto"/>
                    <w:left w:val="none" w:sz="0" w:space="0" w:color="auto"/>
                    <w:bottom w:val="none" w:sz="0" w:space="0" w:color="auto"/>
                    <w:right w:val="none" w:sz="0" w:space="0" w:color="auto"/>
                  </w:divBdr>
                  <w:divsChild>
                    <w:div w:id="1588734960">
                      <w:marLeft w:val="0"/>
                      <w:marRight w:val="0"/>
                      <w:marTop w:val="0"/>
                      <w:marBottom w:val="0"/>
                      <w:divBdr>
                        <w:top w:val="none" w:sz="0" w:space="0" w:color="auto"/>
                        <w:left w:val="none" w:sz="0" w:space="0" w:color="auto"/>
                        <w:bottom w:val="none" w:sz="0" w:space="0" w:color="auto"/>
                        <w:right w:val="none" w:sz="0" w:space="0" w:color="auto"/>
                      </w:divBdr>
                    </w:div>
                  </w:divsChild>
                </w:div>
                <w:div w:id="992178908">
                  <w:marLeft w:val="0"/>
                  <w:marRight w:val="0"/>
                  <w:marTop w:val="0"/>
                  <w:marBottom w:val="0"/>
                  <w:divBdr>
                    <w:top w:val="none" w:sz="0" w:space="0" w:color="auto"/>
                    <w:left w:val="none" w:sz="0" w:space="0" w:color="auto"/>
                    <w:bottom w:val="none" w:sz="0" w:space="0" w:color="auto"/>
                    <w:right w:val="none" w:sz="0" w:space="0" w:color="auto"/>
                  </w:divBdr>
                  <w:divsChild>
                    <w:div w:id="1564829695">
                      <w:marLeft w:val="0"/>
                      <w:marRight w:val="0"/>
                      <w:marTop w:val="0"/>
                      <w:marBottom w:val="0"/>
                      <w:divBdr>
                        <w:top w:val="none" w:sz="0" w:space="0" w:color="auto"/>
                        <w:left w:val="none" w:sz="0" w:space="0" w:color="auto"/>
                        <w:bottom w:val="none" w:sz="0" w:space="0" w:color="auto"/>
                        <w:right w:val="none" w:sz="0" w:space="0" w:color="auto"/>
                      </w:divBdr>
                    </w:div>
                  </w:divsChild>
                </w:div>
                <w:div w:id="1033699553">
                  <w:marLeft w:val="0"/>
                  <w:marRight w:val="0"/>
                  <w:marTop w:val="0"/>
                  <w:marBottom w:val="0"/>
                  <w:divBdr>
                    <w:top w:val="none" w:sz="0" w:space="0" w:color="auto"/>
                    <w:left w:val="none" w:sz="0" w:space="0" w:color="auto"/>
                    <w:bottom w:val="none" w:sz="0" w:space="0" w:color="auto"/>
                    <w:right w:val="none" w:sz="0" w:space="0" w:color="auto"/>
                  </w:divBdr>
                  <w:divsChild>
                    <w:div w:id="414210943">
                      <w:marLeft w:val="0"/>
                      <w:marRight w:val="0"/>
                      <w:marTop w:val="0"/>
                      <w:marBottom w:val="0"/>
                      <w:divBdr>
                        <w:top w:val="none" w:sz="0" w:space="0" w:color="auto"/>
                        <w:left w:val="none" w:sz="0" w:space="0" w:color="auto"/>
                        <w:bottom w:val="none" w:sz="0" w:space="0" w:color="auto"/>
                        <w:right w:val="none" w:sz="0" w:space="0" w:color="auto"/>
                      </w:divBdr>
                    </w:div>
                  </w:divsChild>
                </w:div>
                <w:div w:id="1039550186">
                  <w:marLeft w:val="0"/>
                  <w:marRight w:val="0"/>
                  <w:marTop w:val="0"/>
                  <w:marBottom w:val="0"/>
                  <w:divBdr>
                    <w:top w:val="none" w:sz="0" w:space="0" w:color="auto"/>
                    <w:left w:val="none" w:sz="0" w:space="0" w:color="auto"/>
                    <w:bottom w:val="none" w:sz="0" w:space="0" w:color="auto"/>
                    <w:right w:val="none" w:sz="0" w:space="0" w:color="auto"/>
                  </w:divBdr>
                  <w:divsChild>
                    <w:div w:id="1106772643">
                      <w:marLeft w:val="0"/>
                      <w:marRight w:val="0"/>
                      <w:marTop w:val="0"/>
                      <w:marBottom w:val="0"/>
                      <w:divBdr>
                        <w:top w:val="none" w:sz="0" w:space="0" w:color="auto"/>
                        <w:left w:val="none" w:sz="0" w:space="0" w:color="auto"/>
                        <w:bottom w:val="none" w:sz="0" w:space="0" w:color="auto"/>
                        <w:right w:val="none" w:sz="0" w:space="0" w:color="auto"/>
                      </w:divBdr>
                    </w:div>
                  </w:divsChild>
                </w:div>
                <w:div w:id="1060597528">
                  <w:marLeft w:val="0"/>
                  <w:marRight w:val="0"/>
                  <w:marTop w:val="0"/>
                  <w:marBottom w:val="0"/>
                  <w:divBdr>
                    <w:top w:val="none" w:sz="0" w:space="0" w:color="auto"/>
                    <w:left w:val="none" w:sz="0" w:space="0" w:color="auto"/>
                    <w:bottom w:val="none" w:sz="0" w:space="0" w:color="auto"/>
                    <w:right w:val="none" w:sz="0" w:space="0" w:color="auto"/>
                  </w:divBdr>
                  <w:divsChild>
                    <w:div w:id="853687302">
                      <w:marLeft w:val="0"/>
                      <w:marRight w:val="0"/>
                      <w:marTop w:val="0"/>
                      <w:marBottom w:val="0"/>
                      <w:divBdr>
                        <w:top w:val="none" w:sz="0" w:space="0" w:color="auto"/>
                        <w:left w:val="none" w:sz="0" w:space="0" w:color="auto"/>
                        <w:bottom w:val="none" w:sz="0" w:space="0" w:color="auto"/>
                        <w:right w:val="none" w:sz="0" w:space="0" w:color="auto"/>
                      </w:divBdr>
                    </w:div>
                  </w:divsChild>
                </w:div>
                <w:div w:id="1068960976">
                  <w:marLeft w:val="0"/>
                  <w:marRight w:val="0"/>
                  <w:marTop w:val="0"/>
                  <w:marBottom w:val="0"/>
                  <w:divBdr>
                    <w:top w:val="none" w:sz="0" w:space="0" w:color="auto"/>
                    <w:left w:val="none" w:sz="0" w:space="0" w:color="auto"/>
                    <w:bottom w:val="none" w:sz="0" w:space="0" w:color="auto"/>
                    <w:right w:val="none" w:sz="0" w:space="0" w:color="auto"/>
                  </w:divBdr>
                  <w:divsChild>
                    <w:div w:id="21176874">
                      <w:marLeft w:val="0"/>
                      <w:marRight w:val="0"/>
                      <w:marTop w:val="0"/>
                      <w:marBottom w:val="0"/>
                      <w:divBdr>
                        <w:top w:val="none" w:sz="0" w:space="0" w:color="auto"/>
                        <w:left w:val="none" w:sz="0" w:space="0" w:color="auto"/>
                        <w:bottom w:val="none" w:sz="0" w:space="0" w:color="auto"/>
                        <w:right w:val="none" w:sz="0" w:space="0" w:color="auto"/>
                      </w:divBdr>
                    </w:div>
                  </w:divsChild>
                </w:div>
                <w:div w:id="1069378897">
                  <w:marLeft w:val="0"/>
                  <w:marRight w:val="0"/>
                  <w:marTop w:val="0"/>
                  <w:marBottom w:val="0"/>
                  <w:divBdr>
                    <w:top w:val="none" w:sz="0" w:space="0" w:color="auto"/>
                    <w:left w:val="none" w:sz="0" w:space="0" w:color="auto"/>
                    <w:bottom w:val="none" w:sz="0" w:space="0" w:color="auto"/>
                    <w:right w:val="none" w:sz="0" w:space="0" w:color="auto"/>
                  </w:divBdr>
                  <w:divsChild>
                    <w:div w:id="1818450915">
                      <w:marLeft w:val="0"/>
                      <w:marRight w:val="0"/>
                      <w:marTop w:val="0"/>
                      <w:marBottom w:val="0"/>
                      <w:divBdr>
                        <w:top w:val="none" w:sz="0" w:space="0" w:color="auto"/>
                        <w:left w:val="none" w:sz="0" w:space="0" w:color="auto"/>
                        <w:bottom w:val="none" w:sz="0" w:space="0" w:color="auto"/>
                        <w:right w:val="none" w:sz="0" w:space="0" w:color="auto"/>
                      </w:divBdr>
                    </w:div>
                  </w:divsChild>
                </w:div>
                <w:div w:id="1083337151">
                  <w:marLeft w:val="0"/>
                  <w:marRight w:val="0"/>
                  <w:marTop w:val="0"/>
                  <w:marBottom w:val="0"/>
                  <w:divBdr>
                    <w:top w:val="none" w:sz="0" w:space="0" w:color="auto"/>
                    <w:left w:val="none" w:sz="0" w:space="0" w:color="auto"/>
                    <w:bottom w:val="none" w:sz="0" w:space="0" w:color="auto"/>
                    <w:right w:val="none" w:sz="0" w:space="0" w:color="auto"/>
                  </w:divBdr>
                  <w:divsChild>
                    <w:div w:id="1852599605">
                      <w:marLeft w:val="0"/>
                      <w:marRight w:val="0"/>
                      <w:marTop w:val="0"/>
                      <w:marBottom w:val="0"/>
                      <w:divBdr>
                        <w:top w:val="none" w:sz="0" w:space="0" w:color="auto"/>
                        <w:left w:val="none" w:sz="0" w:space="0" w:color="auto"/>
                        <w:bottom w:val="none" w:sz="0" w:space="0" w:color="auto"/>
                        <w:right w:val="none" w:sz="0" w:space="0" w:color="auto"/>
                      </w:divBdr>
                    </w:div>
                  </w:divsChild>
                </w:div>
                <w:div w:id="1088429300">
                  <w:marLeft w:val="0"/>
                  <w:marRight w:val="0"/>
                  <w:marTop w:val="0"/>
                  <w:marBottom w:val="0"/>
                  <w:divBdr>
                    <w:top w:val="none" w:sz="0" w:space="0" w:color="auto"/>
                    <w:left w:val="none" w:sz="0" w:space="0" w:color="auto"/>
                    <w:bottom w:val="none" w:sz="0" w:space="0" w:color="auto"/>
                    <w:right w:val="none" w:sz="0" w:space="0" w:color="auto"/>
                  </w:divBdr>
                  <w:divsChild>
                    <w:div w:id="1670405492">
                      <w:marLeft w:val="0"/>
                      <w:marRight w:val="0"/>
                      <w:marTop w:val="0"/>
                      <w:marBottom w:val="0"/>
                      <w:divBdr>
                        <w:top w:val="none" w:sz="0" w:space="0" w:color="auto"/>
                        <w:left w:val="none" w:sz="0" w:space="0" w:color="auto"/>
                        <w:bottom w:val="none" w:sz="0" w:space="0" w:color="auto"/>
                        <w:right w:val="none" w:sz="0" w:space="0" w:color="auto"/>
                      </w:divBdr>
                    </w:div>
                  </w:divsChild>
                </w:div>
                <w:div w:id="1093085019">
                  <w:marLeft w:val="0"/>
                  <w:marRight w:val="0"/>
                  <w:marTop w:val="0"/>
                  <w:marBottom w:val="0"/>
                  <w:divBdr>
                    <w:top w:val="none" w:sz="0" w:space="0" w:color="auto"/>
                    <w:left w:val="none" w:sz="0" w:space="0" w:color="auto"/>
                    <w:bottom w:val="none" w:sz="0" w:space="0" w:color="auto"/>
                    <w:right w:val="none" w:sz="0" w:space="0" w:color="auto"/>
                  </w:divBdr>
                  <w:divsChild>
                    <w:div w:id="1239486727">
                      <w:marLeft w:val="0"/>
                      <w:marRight w:val="0"/>
                      <w:marTop w:val="0"/>
                      <w:marBottom w:val="0"/>
                      <w:divBdr>
                        <w:top w:val="none" w:sz="0" w:space="0" w:color="auto"/>
                        <w:left w:val="none" w:sz="0" w:space="0" w:color="auto"/>
                        <w:bottom w:val="none" w:sz="0" w:space="0" w:color="auto"/>
                        <w:right w:val="none" w:sz="0" w:space="0" w:color="auto"/>
                      </w:divBdr>
                    </w:div>
                  </w:divsChild>
                </w:div>
                <w:div w:id="1096630468">
                  <w:marLeft w:val="0"/>
                  <w:marRight w:val="0"/>
                  <w:marTop w:val="0"/>
                  <w:marBottom w:val="0"/>
                  <w:divBdr>
                    <w:top w:val="none" w:sz="0" w:space="0" w:color="auto"/>
                    <w:left w:val="none" w:sz="0" w:space="0" w:color="auto"/>
                    <w:bottom w:val="none" w:sz="0" w:space="0" w:color="auto"/>
                    <w:right w:val="none" w:sz="0" w:space="0" w:color="auto"/>
                  </w:divBdr>
                  <w:divsChild>
                    <w:div w:id="1957982327">
                      <w:marLeft w:val="0"/>
                      <w:marRight w:val="0"/>
                      <w:marTop w:val="0"/>
                      <w:marBottom w:val="0"/>
                      <w:divBdr>
                        <w:top w:val="none" w:sz="0" w:space="0" w:color="auto"/>
                        <w:left w:val="none" w:sz="0" w:space="0" w:color="auto"/>
                        <w:bottom w:val="none" w:sz="0" w:space="0" w:color="auto"/>
                        <w:right w:val="none" w:sz="0" w:space="0" w:color="auto"/>
                      </w:divBdr>
                    </w:div>
                  </w:divsChild>
                </w:div>
                <w:div w:id="1097217072">
                  <w:marLeft w:val="0"/>
                  <w:marRight w:val="0"/>
                  <w:marTop w:val="0"/>
                  <w:marBottom w:val="0"/>
                  <w:divBdr>
                    <w:top w:val="none" w:sz="0" w:space="0" w:color="auto"/>
                    <w:left w:val="none" w:sz="0" w:space="0" w:color="auto"/>
                    <w:bottom w:val="none" w:sz="0" w:space="0" w:color="auto"/>
                    <w:right w:val="none" w:sz="0" w:space="0" w:color="auto"/>
                  </w:divBdr>
                  <w:divsChild>
                    <w:div w:id="1203596310">
                      <w:marLeft w:val="0"/>
                      <w:marRight w:val="0"/>
                      <w:marTop w:val="0"/>
                      <w:marBottom w:val="0"/>
                      <w:divBdr>
                        <w:top w:val="none" w:sz="0" w:space="0" w:color="auto"/>
                        <w:left w:val="none" w:sz="0" w:space="0" w:color="auto"/>
                        <w:bottom w:val="none" w:sz="0" w:space="0" w:color="auto"/>
                        <w:right w:val="none" w:sz="0" w:space="0" w:color="auto"/>
                      </w:divBdr>
                    </w:div>
                  </w:divsChild>
                </w:div>
                <w:div w:id="1117600094">
                  <w:marLeft w:val="0"/>
                  <w:marRight w:val="0"/>
                  <w:marTop w:val="0"/>
                  <w:marBottom w:val="0"/>
                  <w:divBdr>
                    <w:top w:val="none" w:sz="0" w:space="0" w:color="auto"/>
                    <w:left w:val="none" w:sz="0" w:space="0" w:color="auto"/>
                    <w:bottom w:val="none" w:sz="0" w:space="0" w:color="auto"/>
                    <w:right w:val="none" w:sz="0" w:space="0" w:color="auto"/>
                  </w:divBdr>
                  <w:divsChild>
                    <w:div w:id="1454596551">
                      <w:marLeft w:val="0"/>
                      <w:marRight w:val="0"/>
                      <w:marTop w:val="0"/>
                      <w:marBottom w:val="0"/>
                      <w:divBdr>
                        <w:top w:val="none" w:sz="0" w:space="0" w:color="auto"/>
                        <w:left w:val="none" w:sz="0" w:space="0" w:color="auto"/>
                        <w:bottom w:val="none" w:sz="0" w:space="0" w:color="auto"/>
                        <w:right w:val="none" w:sz="0" w:space="0" w:color="auto"/>
                      </w:divBdr>
                    </w:div>
                  </w:divsChild>
                </w:div>
                <w:div w:id="1128671159">
                  <w:marLeft w:val="0"/>
                  <w:marRight w:val="0"/>
                  <w:marTop w:val="0"/>
                  <w:marBottom w:val="0"/>
                  <w:divBdr>
                    <w:top w:val="none" w:sz="0" w:space="0" w:color="auto"/>
                    <w:left w:val="none" w:sz="0" w:space="0" w:color="auto"/>
                    <w:bottom w:val="none" w:sz="0" w:space="0" w:color="auto"/>
                    <w:right w:val="none" w:sz="0" w:space="0" w:color="auto"/>
                  </w:divBdr>
                  <w:divsChild>
                    <w:div w:id="752552849">
                      <w:marLeft w:val="0"/>
                      <w:marRight w:val="0"/>
                      <w:marTop w:val="0"/>
                      <w:marBottom w:val="0"/>
                      <w:divBdr>
                        <w:top w:val="none" w:sz="0" w:space="0" w:color="auto"/>
                        <w:left w:val="none" w:sz="0" w:space="0" w:color="auto"/>
                        <w:bottom w:val="none" w:sz="0" w:space="0" w:color="auto"/>
                        <w:right w:val="none" w:sz="0" w:space="0" w:color="auto"/>
                      </w:divBdr>
                    </w:div>
                  </w:divsChild>
                </w:div>
                <w:div w:id="1144270499">
                  <w:marLeft w:val="0"/>
                  <w:marRight w:val="0"/>
                  <w:marTop w:val="0"/>
                  <w:marBottom w:val="0"/>
                  <w:divBdr>
                    <w:top w:val="none" w:sz="0" w:space="0" w:color="auto"/>
                    <w:left w:val="none" w:sz="0" w:space="0" w:color="auto"/>
                    <w:bottom w:val="none" w:sz="0" w:space="0" w:color="auto"/>
                    <w:right w:val="none" w:sz="0" w:space="0" w:color="auto"/>
                  </w:divBdr>
                  <w:divsChild>
                    <w:div w:id="847062637">
                      <w:marLeft w:val="0"/>
                      <w:marRight w:val="0"/>
                      <w:marTop w:val="0"/>
                      <w:marBottom w:val="0"/>
                      <w:divBdr>
                        <w:top w:val="none" w:sz="0" w:space="0" w:color="auto"/>
                        <w:left w:val="none" w:sz="0" w:space="0" w:color="auto"/>
                        <w:bottom w:val="none" w:sz="0" w:space="0" w:color="auto"/>
                        <w:right w:val="none" w:sz="0" w:space="0" w:color="auto"/>
                      </w:divBdr>
                    </w:div>
                  </w:divsChild>
                </w:div>
                <w:div w:id="1144349026">
                  <w:marLeft w:val="0"/>
                  <w:marRight w:val="0"/>
                  <w:marTop w:val="0"/>
                  <w:marBottom w:val="0"/>
                  <w:divBdr>
                    <w:top w:val="none" w:sz="0" w:space="0" w:color="auto"/>
                    <w:left w:val="none" w:sz="0" w:space="0" w:color="auto"/>
                    <w:bottom w:val="none" w:sz="0" w:space="0" w:color="auto"/>
                    <w:right w:val="none" w:sz="0" w:space="0" w:color="auto"/>
                  </w:divBdr>
                  <w:divsChild>
                    <w:div w:id="1952013864">
                      <w:marLeft w:val="0"/>
                      <w:marRight w:val="0"/>
                      <w:marTop w:val="0"/>
                      <w:marBottom w:val="0"/>
                      <w:divBdr>
                        <w:top w:val="none" w:sz="0" w:space="0" w:color="auto"/>
                        <w:left w:val="none" w:sz="0" w:space="0" w:color="auto"/>
                        <w:bottom w:val="none" w:sz="0" w:space="0" w:color="auto"/>
                        <w:right w:val="none" w:sz="0" w:space="0" w:color="auto"/>
                      </w:divBdr>
                    </w:div>
                  </w:divsChild>
                </w:div>
                <w:div w:id="1158306738">
                  <w:marLeft w:val="0"/>
                  <w:marRight w:val="0"/>
                  <w:marTop w:val="0"/>
                  <w:marBottom w:val="0"/>
                  <w:divBdr>
                    <w:top w:val="none" w:sz="0" w:space="0" w:color="auto"/>
                    <w:left w:val="none" w:sz="0" w:space="0" w:color="auto"/>
                    <w:bottom w:val="none" w:sz="0" w:space="0" w:color="auto"/>
                    <w:right w:val="none" w:sz="0" w:space="0" w:color="auto"/>
                  </w:divBdr>
                  <w:divsChild>
                    <w:div w:id="984352166">
                      <w:marLeft w:val="0"/>
                      <w:marRight w:val="0"/>
                      <w:marTop w:val="0"/>
                      <w:marBottom w:val="0"/>
                      <w:divBdr>
                        <w:top w:val="none" w:sz="0" w:space="0" w:color="auto"/>
                        <w:left w:val="none" w:sz="0" w:space="0" w:color="auto"/>
                        <w:bottom w:val="none" w:sz="0" w:space="0" w:color="auto"/>
                        <w:right w:val="none" w:sz="0" w:space="0" w:color="auto"/>
                      </w:divBdr>
                    </w:div>
                  </w:divsChild>
                </w:div>
                <w:div w:id="1168399890">
                  <w:marLeft w:val="0"/>
                  <w:marRight w:val="0"/>
                  <w:marTop w:val="0"/>
                  <w:marBottom w:val="0"/>
                  <w:divBdr>
                    <w:top w:val="none" w:sz="0" w:space="0" w:color="auto"/>
                    <w:left w:val="none" w:sz="0" w:space="0" w:color="auto"/>
                    <w:bottom w:val="none" w:sz="0" w:space="0" w:color="auto"/>
                    <w:right w:val="none" w:sz="0" w:space="0" w:color="auto"/>
                  </w:divBdr>
                  <w:divsChild>
                    <w:div w:id="1391689682">
                      <w:marLeft w:val="0"/>
                      <w:marRight w:val="0"/>
                      <w:marTop w:val="0"/>
                      <w:marBottom w:val="0"/>
                      <w:divBdr>
                        <w:top w:val="none" w:sz="0" w:space="0" w:color="auto"/>
                        <w:left w:val="none" w:sz="0" w:space="0" w:color="auto"/>
                        <w:bottom w:val="none" w:sz="0" w:space="0" w:color="auto"/>
                        <w:right w:val="none" w:sz="0" w:space="0" w:color="auto"/>
                      </w:divBdr>
                    </w:div>
                  </w:divsChild>
                </w:div>
                <w:div w:id="1174757836">
                  <w:marLeft w:val="0"/>
                  <w:marRight w:val="0"/>
                  <w:marTop w:val="0"/>
                  <w:marBottom w:val="0"/>
                  <w:divBdr>
                    <w:top w:val="none" w:sz="0" w:space="0" w:color="auto"/>
                    <w:left w:val="none" w:sz="0" w:space="0" w:color="auto"/>
                    <w:bottom w:val="none" w:sz="0" w:space="0" w:color="auto"/>
                    <w:right w:val="none" w:sz="0" w:space="0" w:color="auto"/>
                  </w:divBdr>
                  <w:divsChild>
                    <w:div w:id="1045906001">
                      <w:marLeft w:val="0"/>
                      <w:marRight w:val="0"/>
                      <w:marTop w:val="0"/>
                      <w:marBottom w:val="0"/>
                      <w:divBdr>
                        <w:top w:val="none" w:sz="0" w:space="0" w:color="auto"/>
                        <w:left w:val="none" w:sz="0" w:space="0" w:color="auto"/>
                        <w:bottom w:val="none" w:sz="0" w:space="0" w:color="auto"/>
                        <w:right w:val="none" w:sz="0" w:space="0" w:color="auto"/>
                      </w:divBdr>
                    </w:div>
                  </w:divsChild>
                </w:div>
                <w:div w:id="1183668182">
                  <w:marLeft w:val="0"/>
                  <w:marRight w:val="0"/>
                  <w:marTop w:val="0"/>
                  <w:marBottom w:val="0"/>
                  <w:divBdr>
                    <w:top w:val="none" w:sz="0" w:space="0" w:color="auto"/>
                    <w:left w:val="none" w:sz="0" w:space="0" w:color="auto"/>
                    <w:bottom w:val="none" w:sz="0" w:space="0" w:color="auto"/>
                    <w:right w:val="none" w:sz="0" w:space="0" w:color="auto"/>
                  </w:divBdr>
                  <w:divsChild>
                    <w:div w:id="2026780441">
                      <w:marLeft w:val="0"/>
                      <w:marRight w:val="0"/>
                      <w:marTop w:val="0"/>
                      <w:marBottom w:val="0"/>
                      <w:divBdr>
                        <w:top w:val="none" w:sz="0" w:space="0" w:color="auto"/>
                        <w:left w:val="none" w:sz="0" w:space="0" w:color="auto"/>
                        <w:bottom w:val="none" w:sz="0" w:space="0" w:color="auto"/>
                        <w:right w:val="none" w:sz="0" w:space="0" w:color="auto"/>
                      </w:divBdr>
                    </w:div>
                  </w:divsChild>
                </w:div>
                <w:div w:id="1257011098">
                  <w:marLeft w:val="0"/>
                  <w:marRight w:val="0"/>
                  <w:marTop w:val="0"/>
                  <w:marBottom w:val="0"/>
                  <w:divBdr>
                    <w:top w:val="none" w:sz="0" w:space="0" w:color="auto"/>
                    <w:left w:val="none" w:sz="0" w:space="0" w:color="auto"/>
                    <w:bottom w:val="none" w:sz="0" w:space="0" w:color="auto"/>
                    <w:right w:val="none" w:sz="0" w:space="0" w:color="auto"/>
                  </w:divBdr>
                  <w:divsChild>
                    <w:div w:id="227737855">
                      <w:marLeft w:val="0"/>
                      <w:marRight w:val="0"/>
                      <w:marTop w:val="0"/>
                      <w:marBottom w:val="0"/>
                      <w:divBdr>
                        <w:top w:val="none" w:sz="0" w:space="0" w:color="auto"/>
                        <w:left w:val="none" w:sz="0" w:space="0" w:color="auto"/>
                        <w:bottom w:val="none" w:sz="0" w:space="0" w:color="auto"/>
                        <w:right w:val="none" w:sz="0" w:space="0" w:color="auto"/>
                      </w:divBdr>
                    </w:div>
                  </w:divsChild>
                </w:div>
                <w:div w:id="1313023662">
                  <w:marLeft w:val="0"/>
                  <w:marRight w:val="0"/>
                  <w:marTop w:val="0"/>
                  <w:marBottom w:val="0"/>
                  <w:divBdr>
                    <w:top w:val="none" w:sz="0" w:space="0" w:color="auto"/>
                    <w:left w:val="none" w:sz="0" w:space="0" w:color="auto"/>
                    <w:bottom w:val="none" w:sz="0" w:space="0" w:color="auto"/>
                    <w:right w:val="none" w:sz="0" w:space="0" w:color="auto"/>
                  </w:divBdr>
                  <w:divsChild>
                    <w:div w:id="765615596">
                      <w:marLeft w:val="0"/>
                      <w:marRight w:val="0"/>
                      <w:marTop w:val="0"/>
                      <w:marBottom w:val="0"/>
                      <w:divBdr>
                        <w:top w:val="none" w:sz="0" w:space="0" w:color="auto"/>
                        <w:left w:val="none" w:sz="0" w:space="0" w:color="auto"/>
                        <w:bottom w:val="none" w:sz="0" w:space="0" w:color="auto"/>
                        <w:right w:val="none" w:sz="0" w:space="0" w:color="auto"/>
                      </w:divBdr>
                    </w:div>
                  </w:divsChild>
                </w:div>
                <w:div w:id="1314062890">
                  <w:marLeft w:val="0"/>
                  <w:marRight w:val="0"/>
                  <w:marTop w:val="0"/>
                  <w:marBottom w:val="0"/>
                  <w:divBdr>
                    <w:top w:val="none" w:sz="0" w:space="0" w:color="auto"/>
                    <w:left w:val="none" w:sz="0" w:space="0" w:color="auto"/>
                    <w:bottom w:val="none" w:sz="0" w:space="0" w:color="auto"/>
                    <w:right w:val="none" w:sz="0" w:space="0" w:color="auto"/>
                  </w:divBdr>
                  <w:divsChild>
                    <w:div w:id="1330014848">
                      <w:marLeft w:val="0"/>
                      <w:marRight w:val="0"/>
                      <w:marTop w:val="0"/>
                      <w:marBottom w:val="0"/>
                      <w:divBdr>
                        <w:top w:val="none" w:sz="0" w:space="0" w:color="auto"/>
                        <w:left w:val="none" w:sz="0" w:space="0" w:color="auto"/>
                        <w:bottom w:val="none" w:sz="0" w:space="0" w:color="auto"/>
                        <w:right w:val="none" w:sz="0" w:space="0" w:color="auto"/>
                      </w:divBdr>
                    </w:div>
                  </w:divsChild>
                </w:div>
                <w:div w:id="1322461714">
                  <w:marLeft w:val="0"/>
                  <w:marRight w:val="0"/>
                  <w:marTop w:val="0"/>
                  <w:marBottom w:val="0"/>
                  <w:divBdr>
                    <w:top w:val="none" w:sz="0" w:space="0" w:color="auto"/>
                    <w:left w:val="none" w:sz="0" w:space="0" w:color="auto"/>
                    <w:bottom w:val="none" w:sz="0" w:space="0" w:color="auto"/>
                    <w:right w:val="none" w:sz="0" w:space="0" w:color="auto"/>
                  </w:divBdr>
                  <w:divsChild>
                    <w:div w:id="412237353">
                      <w:marLeft w:val="0"/>
                      <w:marRight w:val="0"/>
                      <w:marTop w:val="0"/>
                      <w:marBottom w:val="0"/>
                      <w:divBdr>
                        <w:top w:val="none" w:sz="0" w:space="0" w:color="auto"/>
                        <w:left w:val="none" w:sz="0" w:space="0" w:color="auto"/>
                        <w:bottom w:val="none" w:sz="0" w:space="0" w:color="auto"/>
                        <w:right w:val="none" w:sz="0" w:space="0" w:color="auto"/>
                      </w:divBdr>
                    </w:div>
                  </w:divsChild>
                </w:div>
                <w:div w:id="1330908383">
                  <w:marLeft w:val="0"/>
                  <w:marRight w:val="0"/>
                  <w:marTop w:val="0"/>
                  <w:marBottom w:val="0"/>
                  <w:divBdr>
                    <w:top w:val="none" w:sz="0" w:space="0" w:color="auto"/>
                    <w:left w:val="none" w:sz="0" w:space="0" w:color="auto"/>
                    <w:bottom w:val="none" w:sz="0" w:space="0" w:color="auto"/>
                    <w:right w:val="none" w:sz="0" w:space="0" w:color="auto"/>
                  </w:divBdr>
                  <w:divsChild>
                    <w:div w:id="373697121">
                      <w:marLeft w:val="0"/>
                      <w:marRight w:val="0"/>
                      <w:marTop w:val="0"/>
                      <w:marBottom w:val="0"/>
                      <w:divBdr>
                        <w:top w:val="none" w:sz="0" w:space="0" w:color="auto"/>
                        <w:left w:val="none" w:sz="0" w:space="0" w:color="auto"/>
                        <w:bottom w:val="none" w:sz="0" w:space="0" w:color="auto"/>
                        <w:right w:val="none" w:sz="0" w:space="0" w:color="auto"/>
                      </w:divBdr>
                    </w:div>
                  </w:divsChild>
                </w:div>
                <w:div w:id="1338998052">
                  <w:marLeft w:val="0"/>
                  <w:marRight w:val="0"/>
                  <w:marTop w:val="0"/>
                  <w:marBottom w:val="0"/>
                  <w:divBdr>
                    <w:top w:val="none" w:sz="0" w:space="0" w:color="auto"/>
                    <w:left w:val="none" w:sz="0" w:space="0" w:color="auto"/>
                    <w:bottom w:val="none" w:sz="0" w:space="0" w:color="auto"/>
                    <w:right w:val="none" w:sz="0" w:space="0" w:color="auto"/>
                  </w:divBdr>
                  <w:divsChild>
                    <w:div w:id="1037582833">
                      <w:marLeft w:val="0"/>
                      <w:marRight w:val="0"/>
                      <w:marTop w:val="0"/>
                      <w:marBottom w:val="0"/>
                      <w:divBdr>
                        <w:top w:val="none" w:sz="0" w:space="0" w:color="auto"/>
                        <w:left w:val="none" w:sz="0" w:space="0" w:color="auto"/>
                        <w:bottom w:val="none" w:sz="0" w:space="0" w:color="auto"/>
                        <w:right w:val="none" w:sz="0" w:space="0" w:color="auto"/>
                      </w:divBdr>
                    </w:div>
                  </w:divsChild>
                </w:div>
                <w:div w:id="1389958796">
                  <w:marLeft w:val="0"/>
                  <w:marRight w:val="0"/>
                  <w:marTop w:val="0"/>
                  <w:marBottom w:val="0"/>
                  <w:divBdr>
                    <w:top w:val="none" w:sz="0" w:space="0" w:color="auto"/>
                    <w:left w:val="none" w:sz="0" w:space="0" w:color="auto"/>
                    <w:bottom w:val="none" w:sz="0" w:space="0" w:color="auto"/>
                    <w:right w:val="none" w:sz="0" w:space="0" w:color="auto"/>
                  </w:divBdr>
                  <w:divsChild>
                    <w:div w:id="1607957802">
                      <w:marLeft w:val="0"/>
                      <w:marRight w:val="0"/>
                      <w:marTop w:val="0"/>
                      <w:marBottom w:val="0"/>
                      <w:divBdr>
                        <w:top w:val="none" w:sz="0" w:space="0" w:color="auto"/>
                        <w:left w:val="none" w:sz="0" w:space="0" w:color="auto"/>
                        <w:bottom w:val="none" w:sz="0" w:space="0" w:color="auto"/>
                        <w:right w:val="none" w:sz="0" w:space="0" w:color="auto"/>
                      </w:divBdr>
                    </w:div>
                  </w:divsChild>
                </w:div>
                <w:div w:id="1398439229">
                  <w:marLeft w:val="0"/>
                  <w:marRight w:val="0"/>
                  <w:marTop w:val="0"/>
                  <w:marBottom w:val="0"/>
                  <w:divBdr>
                    <w:top w:val="none" w:sz="0" w:space="0" w:color="auto"/>
                    <w:left w:val="none" w:sz="0" w:space="0" w:color="auto"/>
                    <w:bottom w:val="none" w:sz="0" w:space="0" w:color="auto"/>
                    <w:right w:val="none" w:sz="0" w:space="0" w:color="auto"/>
                  </w:divBdr>
                  <w:divsChild>
                    <w:div w:id="1886133859">
                      <w:marLeft w:val="0"/>
                      <w:marRight w:val="0"/>
                      <w:marTop w:val="0"/>
                      <w:marBottom w:val="0"/>
                      <w:divBdr>
                        <w:top w:val="none" w:sz="0" w:space="0" w:color="auto"/>
                        <w:left w:val="none" w:sz="0" w:space="0" w:color="auto"/>
                        <w:bottom w:val="none" w:sz="0" w:space="0" w:color="auto"/>
                        <w:right w:val="none" w:sz="0" w:space="0" w:color="auto"/>
                      </w:divBdr>
                    </w:div>
                  </w:divsChild>
                </w:div>
                <w:div w:id="1398474832">
                  <w:marLeft w:val="0"/>
                  <w:marRight w:val="0"/>
                  <w:marTop w:val="0"/>
                  <w:marBottom w:val="0"/>
                  <w:divBdr>
                    <w:top w:val="none" w:sz="0" w:space="0" w:color="auto"/>
                    <w:left w:val="none" w:sz="0" w:space="0" w:color="auto"/>
                    <w:bottom w:val="none" w:sz="0" w:space="0" w:color="auto"/>
                    <w:right w:val="none" w:sz="0" w:space="0" w:color="auto"/>
                  </w:divBdr>
                  <w:divsChild>
                    <w:div w:id="366685843">
                      <w:marLeft w:val="0"/>
                      <w:marRight w:val="0"/>
                      <w:marTop w:val="0"/>
                      <w:marBottom w:val="0"/>
                      <w:divBdr>
                        <w:top w:val="none" w:sz="0" w:space="0" w:color="auto"/>
                        <w:left w:val="none" w:sz="0" w:space="0" w:color="auto"/>
                        <w:bottom w:val="none" w:sz="0" w:space="0" w:color="auto"/>
                        <w:right w:val="none" w:sz="0" w:space="0" w:color="auto"/>
                      </w:divBdr>
                    </w:div>
                  </w:divsChild>
                </w:div>
                <w:div w:id="1416826412">
                  <w:marLeft w:val="0"/>
                  <w:marRight w:val="0"/>
                  <w:marTop w:val="0"/>
                  <w:marBottom w:val="0"/>
                  <w:divBdr>
                    <w:top w:val="none" w:sz="0" w:space="0" w:color="auto"/>
                    <w:left w:val="none" w:sz="0" w:space="0" w:color="auto"/>
                    <w:bottom w:val="none" w:sz="0" w:space="0" w:color="auto"/>
                    <w:right w:val="none" w:sz="0" w:space="0" w:color="auto"/>
                  </w:divBdr>
                  <w:divsChild>
                    <w:div w:id="2003388466">
                      <w:marLeft w:val="0"/>
                      <w:marRight w:val="0"/>
                      <w:marTop w:val="0"/>
                      <w:marBottom w:val="0"/>
                      <w:divBdr>
                        <w:top w:val="none" w:sz="0" w:space="0" w:color="auto"/>
                        <w:left w:val="none" w:sz="0" w:space="0" w:color="auto"/>
                        <w:bottom w:val="none" w:sz="0" w:space="0" w:color="auto"/>
                        <w:right w:val="none" w:sz="0" w:space="0" w:color="auto"/>
                      </w:divBdr>
                    </w:div>
                  </w:divsChild>
                </w:div>
                <w:div w:id="1438210645">
                  <w:marLeft w:val="0"/>
                  <w:marRight w:val="0"/>
                  <w:marTop w:val="0"/>
                  <w:marBottom w:val="0"/>
                  <w:divBdr>
                    <w:top w:val="none" w:sz="0" w:space="0" w:color="auto"/>
                    <w:left w:val="none" w:sz="0" w:space="0" w:color="auto"/>
                    <w:bottom w:val="none" w:sz="0" w:space="0" w:color="auto"/>
                    <w:right w:val="none" w:sz="0" w:space="0" w:color="auto"/>
                  </w:divBdr>
                  <w:divsChild>
                    <w:div w:id="1179126273">
                      <w:marLeft w:val="0"/>
                      <w:marRight w:val="0"/>
                      <w:marTop w:val="0"/>
                      <w:marBottom w:val="0"/>
                      <w:divBdr>
                        <w:top w:val="none" w:sz="0" w:space="0" w:color="auto"/>
                        <w:left w:val="none" w:sz="0" w:space="0" w:color="auto"/>
                        <w:bottom w:val="none" w:sz="0" w:space="0" w:color="auto"/>
                        <w:right w:val="none" w:sz="0" w:space="0" w:color="auto"/>
                      </w:divBdr>
                    </w:div>
                  </w:divsChild>
                </w:div>
                <w:div w:id="1443063583">
                  <w:marLeft w:val="0"/>
                  <w:marRight w:val="0"/>
                  <w:marTop w:val="0"/>
                  <w:marBottom w:val="0"/>
                  <w:divBdr>
                    <w:top w:val="none" w:sz="0" w:space="0" w:color="auto"/>
                    <w:left w:val="none" w:sz="0" w:space="0" w:color="auto"/>
                    <w:bottom w:val="none" w:sz="0" w:space="0" w:color="auto"/>
                    <w:right w:val="none" w:sz="0" w:space="0" w:color="auto"/>
                  </w:divBdr>
                  <w:divsChild>
                    <w:div w:id="796290194">
                      <w:marLeft w:val="0"/>
                      <w:marRight w:val="0"/>
                      <w:marTop w:val="0"/>
                      <w:marBottom w:val="0"/>
                      <w:divBdr>
                        <w:top w:val="none" w:sz="0" w:space="0" w:color="auto"/>
                        <w:left w:val="none" w:sz="0" w:space="0" w:color="auto"/>
                        <w:bottom w:val="none" w:sz="0" w:space="0" w:color="auto"/>
                        <w:right w:val="none" w:sz="0" w:space="0" w:color="auto"/>
                      </w:divBdr>
                    </w:div>
                  </w:divsChild>
                </w:div>
                <w:div w:id="1450467231">
                  <w:marLeft w:val="0"/>
                  <w:marRight w:val="0"/>
                  <w:marTop w:val="0"/>
                  <w:marBottom w:val="0"/>
                  <w:divBdr>
                    <w:top w:val="none" w:sz="0" w:space="0" w:color="auto"/>
                    <w:left w:val="none" w:sz="0" w:space="0" w:color="auto"/>
                    <w:bottom w:val="none" w:sz="0" w:space="0" w:color="auto"/>
                    <w:right w:val="none" w:sz="0" w:space="0" w:color="auto"/>
                  </w:divBdr>
                  <w:divsChild>
                    <w:div w:id="1593316963">
                      <w:marLeft w:val="0"/>
                      <w:marRight w:val="0"/>
                      <w:marTop w:val="0"/>
                      <w:marBottom w:val="0"/>
                      <w:divBdr>
                        <w:top w:val="none" w:sz="0" w:space="0" w:color="auto"/>
                        <w:left w:val="none" w:sz="0" w:space="0" w:color="auto"/>
                        <w:bottom w:val="none" w:sz="0" w:space="0" w:color="auto"/>
                        <w:right w:val="none" w:sz="0" w:space="0" w:color="auto"/>
                      </w:divBdr>
                    </w:div>
                  </w:divsChild>
                </w:div>
                <w:div w:id="1480881014">
                  <w:marLeft w:val="0"/>
                  <w:marRight w:val="0"/>
                  <w:marTop w:val="0"/>
                  <w:marBottom w:val="0"/>
                  <w:divBdr>
                    <w:top w:val="none" w:sz="0" w:space="0" w:color="auto"/>
                    <w:left w:val="none" w:sz="0" w:space="0" w:color="auto"/>
                    <w:bottom w:val="none" w:sz="0" w:space="0" w:color="auto"/>
                    <w:right w:val="none" w:sz="0" w:space="0" w:color="auto"/>
                  </w:divBdr>
                  <w:divsChild>
                    <w:div w:id="1254127093">
                      <w:marLeft w:val="0"/>
                      <w:marRight w:val="0"/>
                      <w:marTop w:val="0"/>
                      <w:marBottom w:val="0"/>
                      <w:divBdr>
                        <w:top w:val="none" w:sz="0" w:space="0" w:color="auto"/>
                        <w:left w:val="none" w:sz="0" w:space="0" w:color="auto"/>
                        <w:bottom w:val="none" w:sz="0" w:space="0" w:color="auto"/>
                        <w:right w:val="none" w:sz="0" w:space="0" w:color="auto"/>
                      </w:divBdr>
                    </w:div>
                  </w:divsChild>
                </w:div>
                <w:div w:id="1507747933">
                  <w:marLeft w:val="0"/>
                  <w:marRight w:val="0"/>
                  <w:marTop w:val="0"/>
                  <w:marBottom w:val="0"/>
                  <w:divBdr>
                    <w:top w:val="none" w:sz="0" w:space="0" w:color="auto"/>
                    <w:left w:val="none" w:sz="0" w:space="0" w:color="auto"/>
                    <w:bottom w:val="none" w:sz="0" w:space="0" w:color="auto"/>
                    <w:right w:val="none" w:sz="0" w:space="0" w:color="auto"/>
                  </w:divBdr>
                  <w:divsChild>
                    <w:div w:id="1162156236">
                      <w:marLeft w:val="0"/>
                      <w:marRight w:val="0"/>
                      <w:marTop w:val="0"/>
                      <w:marBottom w:val="0"/>
                      <w:divBdr>
                        <w:top w:val="none" w:sz="0" w:space="0" w:color="auto"/>
                        <w:left w:val="none" w:sz="0" w:space="0" w:color="auto"/>
                        <w:bottom w:val="none" w:sz="0" w:space="0" w:color="auto"/>
                        <w:right w:val="none" w:sz="0" w:space="0" w:color="auto"/>
                      </w:divBdr>
                    </w:div>
                  </w:divsChild>
                </w:div>
                <w:div w:id="1541627367">
                  <w:marLeft w:val="0"/>
                  <w:marRight w:val="0"/>
                  <w:marTop w:val="0"/>
                  <w:marBottom w:val="0"/>
                  <w:divBdr>
                    <w:top w:val="none" w:sz="0" w:space="0" w:color="auto"/>
                    <w:left w:val="none" w:sz="0" w:space="0" w:color="auto"/>
                    <w:bottom w:val="none" w:sz="0" w:space="0" w:color="auto"/>
                    <w:right w:val="none" w:sz="0" w:space="0" w:color="auto"/>
                  </w:divBdr>
                  <w:divsChild>
                    <w:div w:id="2080252736">
                      <w:marLeft w:val="0"/>
                      <w:marRight w:val="0"/>
                      <w:marTop w:val="0"/>
                      <w:marBottom w:val="0"/>
                      <w:divBdr>
                        <w:top w:val="none" w:sz="0" w:space="0" w:color="auto"/>
                        <w:left w:val="none" w:sz="0" w:space="0" w:color="auto"/>
                        <w:bottom w:val="none" w:sz="0" w:space="0" w:color="auto"/>
                        <w:right w:val="none" w:sz="0" w:space="0" w:color="auto"/>
                      </w:divBdr>
                    </w:div>
                  </w:divsChild>
                </w:div>
                <w:div w:id="1544050490">
                  <w:marLeft w:val="0"/>
                  <w:marRight w:val="0"/>
                  <w:marTop w:val="0"/>
                  <w:marBottom w:val="0"/>
                  <w:divBdr>
                    <w:top w:val="none" w:sz="0" w:space="0" w:color="auto"/>
                    <w:left w:val="none" w:sz="0" w:space="0" w:color="auto"/>
                    <w:bottom w:val="none" w:sz="0" w:space="0" w:color="auto"/>
                    <w:right w:val="none" w:sz="0" w:space="0" w:color="auto"/>
                  </w:divBdr>
                  <w:divsChild>
                    <w:div w:id="1065647359">
                      <w:marLeft w:val="0"/>
                      <w:marRight w:val="0"/>
                      <w:marTop w:val="0"/>
                      <w:marBottom w:val="0"/>
                      <w:divBdr>
                        <w:top w:val="none" w:sz="0" w:space="0" w:color="auto"/>
                        <w:left w:val="none" w:sz="0" w:space="0" w:color="auto"/>
                        <w:bottom w:val="none" w:sz="0" w:space="0" w:color="auto"/>
                        <w:right w:val="none" w:sz="0" w:space="0" w:color="auto"/>
                      </w:divBdr>
                    </w:div>
                    <w:div w:id="1822305015">
                      <w:marLeft w:val="0"/>
                      <w:marRight w:val="0"/>
                      <w:marTop w:val="0"/>
                      <w:marBottom w:val="0"/>
                      <w:divBdr>
                        <w:top w:val="none" w:sz="0" w:space="0" w:color="auto"/>
                        <w:left w:val="none" w:sz="0" w:space="0" w:color="auto"/>
                        <w:bottom w:val="none" w:sz="0" w:space="0" w:color="auto"/>
                        <w:right w:val="none" w:sz="0" w:space="0" w:color="auto"/>
                      </w:divBdr>
                    </w:div>
                  </w:divsChild>
                </w:div>
                <w:div w:id="1575895573">
                  <w:marLeft w:val="0"/>
                  <w:marRight w:val="0"/>
                  <w:marTop w:val="0"/>
                  <w:marBottom w:val="0"/>
                  <w:divBdr>
                    <w:top w:val="none" w:sz="0" w:space="0" w:color="auto"/>
                    <w:left w:val="none" w:sz="0" w:space="0" w:color="auto"/>
                    <w:bottom w:val="none" w:sz="0" w:space="0" w:color="auto"/>
                    <w:right w:val="none" w:sz="0" w:space="0" w:color="auto"/>
                  </w:divBdr>
                  <w:divsChild>
                    <w:div w:id="511920796">
                      <w:marLeft w:val="0"/>
                      <w:marRight w:val="0"/>
                      <w:marTop w:val="0"/>
                      <w:marBottom w:val="0"/>
                      <w:divBdr>
                        <w:top w:val="none" w:sz="0" w:space="0" w:color="auto"/>
                        <w:left w:val="none" w:sz="0" w:space="0" w:color="auto"/>
                        <w:bottom w:val="none" w:sz="0" w:space="0" w:color="auto"/>
                        <w:right w:val="none" w:sz="0" w:space="0" w:color="auto"/>
                      </w:divBdr>
                    </w:div>
                  </w:divsChild>
                </w:div>
                <w:div w:id="1600986667">
                  <w:marLeft w:val="0"/>
                  <w:marRight w:val="0"/>
                  <w:marTop w:val="0"/>
                  <w:marBottom w:val="0"/>
                  <w:divBdr>
                    <w:top w:val="none" w:sz="0" w:space="0" w:color="auto"/>
                    <w:left w:val="none" w:sz="0" w:space="0" w:color="auto"/>
                    <w:bottom w:val="none" w:sz="0" w:space="0" w:color="auto"/>
                    <w:right w:val="none" w:sz="0" w:space="0" w:color="auto"/>
                  </w:divBdr>
                  <w:divsChild>
                    <w:div w:id="2056194952">
                      <w:marLeft w:val="0"/>
                      <w:marRight w:val="0"/>
                      <w:marTop w:val="0"/>
                      <w:marBottom w:val="0"/>
                      <w:divBdr>
                        <w:top w:val="none" w:sz="0" w:space="0" w:color="auto"/>
                        <w:left w:val="none" w:sz="0" w:space="0" w:color="auto"/>
                        <w:bottom w:val="none" w:sz="0" w:space="0" w:color="auto"/>
                        <w:right w:val="none" w:sz="0" w:space="0" w:color="auto"/>
                      </w:divBdr>
                    </w:div>
                  </w:divsChild>
                </w:div>
                <w:div w:id="1623733868">
                  <w:marLeft w:val="0"/>
                  <w:marRight w:val="0"/>
                  <w:marTop w:val="0"/>
                  <w:marBottom w:val="0"/>
                  <w:divBdr>
                    <w:top w:val="none" w:sz="0" w:space="0" w:color="auto"/>
                    <w:left w:val="none" w:sz="0" w:space="0" w:color="auto"/>
                    <w:bottom w:val="none" w:sz="0" w:space="0" w:color="auto"/>
                    <w:right w:val="none" w:sz="0" w:space="0" w:color="auto"/>
                  </w:divBdr>
                  <w:divsChild>
                    <w:div w:id="314116352">
                      <w:marLeft w:val="0"/>
                      <w:marRight w:val="0"/>
                      <w:marTop w:val="0"/>
                      <w:marBottom w:val="0"/>
                      <w:divBdr>
                        <w:top w:val="none" w:sz="0" w:space="0" w:color="auto"/>
                        <w:left w:val="none" w:sz="0" w:space="0" w:color="auto"/>
                        <w:bottom w:val="none" w:sz="0" w:space="0" w:color="auto"/>
                        <w:right w:val="none" w:sz="0" w:space="0" w:color="auto"/>
                      </w:divBdr>
                    </w:div>
                  </w:divsChild>
                </w:div>
                <w:div w:id="1632855631">
                  <w:marLeft w:val="0"/>
                  <w:marRight w:val="0"/>
                  <w:marTop w:val="0"/>
                  <w:marBottom w:val="0"/>
                  <w:divBdr>
                    <w:top w:val="none" w:sz="0" w:space="0" w:color="auto"/>
                    <w:left w:val="none" w:sz="0" w:space="0" w:color="auto"/>
                    <w:bottom w:val="none" w:sz="0" w:space="0" w:color="auto"/>
                    <w:right w:val="none" w:sz="0" w:space="0" w:color="auto"/>
                  </w:divBdr>
                  <w:divsChild>
                    <w:div w:id="1985312111">
                      <w:marLeft w:val="0"/>
                      <w:marRight w:val="0"/>
                      <w:marTop w:val="0"/>
                      <w:marBottom w:val="0"/>
                      <w:divBdr>
                        <w:top w:val="none" w:sz="0" w:space="0" w:color="auto"/>
                        <w:left w:val="none" w:sz="0" w:space="0" w:color="auto"/>
                        <w:bottom w:val="none" w:sz="0" w:space="0" w:color="auto"/>
                        <w:right w:val="none" w:sz="0" w:space="0" w:color="auto"/>
                      </w:divBdr>
                    </w:div>
                  </w:divsChild>
                </w:div>
                <w:div w:id="1652979929">
                  <w:marLeft w:val="0"/>
                  <w:marRight w:val="0"/>
                  <w:marTop w:val="0"/>
                  <w:marBottom w:val="0"/>
                  <w:divBdr>
                    <w:top w:val="none" w:sz="0" w:space="0" w:color="auto"/>
                    <w:left w:val="none" w:sz="0" w:space="0" w:color="auto"/>
                    <w:bottom w:val="none" w:sz="0" w:space="0" w:color="auto"/>
                    <w:right w:val="none" w:sz="0" w:space="0" w:color="auto"/>
                  </w:divBdr>
                  <w:divsChild>
                    <w:div w:id="1411849567">
                      <w:marLeft w:val="0"/>
                      <w:marRight w:val="0"/>
                      <w:marTop w:val="0"/>
                      <w:marBottom w:val="0"/>
                      <w:divBdr>
                        <w:top w:val="none" w:sz="0" w:space="0" w:color="auto"/>
                        <w:left w:val="none" w:sz="0" w:space="0" w:color="auto"/>
                        <w:bottom w:val="none" w:sz="0" w:space="0" w:color="auto"/>
                        <w:right w:val="none" w:sz="0" w:space="0" w:color="auto"/>
                      </w:divBdr>
                    </w:div>
                  </w:divsChild>
                </w:div>
                <w:div w:id="1654063321">
                  <w:marLeft w:val="0"/>
                  <w:marRight w:val="0"/>
                  <w:marTop w:val="0"/>
                  <w:marBottom w:val="0"/>
                  <w:divBdr>
                    <w:top w:val="none" w:sz="0" w:space="0" w:color="auto"/>
                    <w:left w:val="none" w:sz="0" w:space="0" w:color="auto"/>
                    <w:bottom w:val="none" w:sz="0" w:space="0" w:color="auto"/>
                    <w:right w:val="none" w:sz="0" w:space="0" w:color="auto"/>
                  </w:divBdr>
                  <w:divsChild>
                    <w:div w:id="178350523">
                      <w:marLeft w:val="0"/>
                      <w:marRight w:val="0"/>
                      <w:marTop w:val="0"/>
                      <w:marBottom w:val="0"/>
                      <w:divBdr>
                        <w:top w:val="none" w:sz="0" w:space="0" w:color="auto"/>
                        <w:left w:val="none" w:sz="0" w:space="0" w:color="auto"/>
                        <w:bottom w:val="none" w:sz="0" w:space="0" w:color="auto"/>
                        <w:right w:val="none" w:sz="0" w:space="0" w:color="auto"/>
                      </w:divBdr>
                    </w:div>
                  </w:divsChild>
                </w:div>
                <w:div w:id="1664042301">
                  <w:marLeft w:val="0"/>
                  <w:marRight w:val="0"/>
                  <w:marTop w:val="0"/>
                  <w:marBottom w:val="0"/>
                  <w:divBdr>
                    <w:top w:val="none" w:sz="0" w:space="0" w:color="auto"/>
                    <w:left w:val="none" w:sz="0" w:space="0" w:color="auto"/>
                    <w:bottom w:val="none" w:sz="0" w:space="0" w:color="auto"/>
                    <w:right w:val="none" w:sz="0" w:space="0" w:color="auto"/>
                  </w:divBdr>
                  <w:divsChild>
                    <w:div w:id="1236669971">
                      <w:marLeft w:val="0"/>
                      <w:marRight w:val="0"/>
                      <w:marTop w:val="0"/>
                      <w:marBottom w:val="0"/>
                      <w:divBdr>
                        <w:top w:val="none" w:sz="0" w:space="0" w:color="auto"/>
                        <w:left w:val="none" w:sz="0" w:space="0" w:color="auto"/>
                        <w:bottom w:val="none" w:sz="0" w:space="0" w:color="auto"/>
                        <w:right w:val="none" w:sz="0" w:space="0" w:color="auto"/>
                      </w:divBdr>
                    </w:div>
                  </w:divsChild>
                </w:div>
                <w:div w:id="1667320114">
                  <w:marLeft w:val="0"/>
                  <w:marRight w:val="0"/>
                  <w:marTop w:val="0"/>
                  <w:marBottom w:val="0"/>
                  <w:divBdr>
                    <w:top w:val="none" w:sz="0" w:space="0" w:color="auto"/>
                    <w:left w:val="none" w:sz="0" w:space="0" w:color="auto"/>
                    <w:bottom w:val="none" w:sz="0" w:space="0" w:color="auto"/>
                    <w:right w:val="none" w:sz="0" w:space="0" w:color="auto"/>
                  </w:divBdr>
                  <w:divsChild>
                    <w:div w:id="805661826">
                      <w:marLeft w:val="0"/>
                      <w:marRight w:val="0"/>
                      <w:marTop w:val="0"/>
                      <w:marBottom w:val="0"/>
                      <w:divBdr>
                        <w:top w:val="none" w:sz="0" w:space="0" w:color="auto"/>
                        <w:left w:val="none" w:sz="0" w:space="0" w:color="auto"/>
                        <w:bottom w:val="none" w:sz="0" w:space="0" w:color="auto"/>
                        <w:right w:val="none" w:sz="0" w:space="0" w:color="auto"/>
                      </w:divBdr>
                    </w:div>
                  </w:divsChild>
                </w:div>
                <w:div w:id="1670476027">
                  <w:marLeft w:val="0"/>
                  <w:marRight w:val="0"/>
                  <w:marTop w:val="0"/>
                  <w:marBottom w:val="0"/>
                  <w:divBdr>
                    <w:top w:val="none" w:sz="0" w:space="0" w:color="auto"/>
                    <w:left w:val="none" w:sz="0" w:space="0" w:color="auto"/>
                    <w:bottom w:val="none" w:sz="0" w:space="0" w:color="auto"/>
                    <w:right w:val="none" w:sz="0" w:space="0" w:color="auto"/>
                  </w:divBdr>
                  <w:divsChild>
                    <w:div w:id="1851800192">
                      <w:marLeft w:val="0"/>
                      <w:marRight w:val="0"/>
                      <w:marTop w:val="0"/>
                      <w:marBottom w:val="0"/>
                      <w:divBdr>
                        <w:top w:val="none" w:sz="0" w:space="0" w:color="auto"/>
                        <w:left w:val="none" w:sz="0" w:space="0" w:color="auto"/>
                        <w:bottom w:val="none" w:sz="0" w:space="0" w:color="auto"/>
                        <w:right w:val="none" w:sz="0" w:space="0" w:color="auto"/>
                      </w:divBdr>
                    </w:div>
                  </w:divsChild>
                </w:div>
                <w:div w:id="1673948303">
                  <w:marLeft w:val="0"/>
                  <w:marRight w:val="0"/>
                  <w:marTop w:val="0"/>
                  <w:marBottom w:val="0"/>
                  <w:divBdr>
                    <w:top w:val="none" w:sz="0" w:space="0" w:color="auto"/>
                    <w:left w:val="none" w:sz="0" w:space="0" w:color="auto"/>
                    <w:bottom w:val="none" w:sz="0" w:space="0" w:color="auto"/>
                    <w:right w:val="none" w:sz="0" w:space="0" w:color="auto"/>
                  </w:divBdr>
                  <w:divsChild>
                    <w:div w:id="2144687119">
                      <w:marLeft w:val="0"/>
                      <w:marRight w:val="0"/>
                      <w:marTop w:val="0"/>
                      <w:marBottom w:val="0"/>
                      <w:divBdr>
                        <w:top w:val="none" w:sz="0" w:space="0" w:color="auto"/>
                        <w:left w:val="none" w:sz="0" w:space="0" w:color="auto"/>
                        <w:bottom w:val="none" w:sz="0" w:space="0" w:color="auto"/>
                        <w:right w:val="none" w:sz="0" w:space="0" w:color="auto"/>
                      </w:divBdr>
                    </w:div>
                  </w:divsChild>
                </w:div>
                <w:div w:id="1679234459">
                  <w:marLeft w:val="0"/>
                  <w:marRight w:val="0"/>
                  <w:marTop w:val="0"/>
                  <w:marBottom w:val="0"/>
                  <w:divBdr>
                    <w:top w:val="none" w:sz="0" w:space="0" w:color="auto"/>
                    <w:left w:val="none" w:sz="0" w:space="0" w:color="auto"/>
                    <w:bottom w:val="none" w:sz="0" w:space="0" w:color="auto"/>
                    <w:right w:val="none" w:sz="0" w:space="0" w:color="auto"/>
                  </w:divBdr>
                  <w:divsChild>
                    <w:div w:id="1560824903">
                      <w:marLeft w:val="0"/>
                      <w:marRight w:val="0"/>
                      <w:marTop w:val="0"/>
                      <w:marBottom w:val="0"/>
                      <w:divBdr>
                        <w:top w:val="none" w:sz="0" w:space="0" w:color="auto"/>
                        <w:left w:val="none" w:sz="0" w:space="0" w:color="auto"/>
                        <w:bottom w:val="none" w:sz="0" w:space="0" w:color="auto"/>
                        <w:right w:val="none" w:sz="0" w:space="0" w:color="auto"/>
                      </w:divBdr>
                    </w:div>
                  </w:divsChild>
                </w:div>
                <w:div w:id="1697269272">
                  <w:marLeft w:val="0"/>
                  <w:marRight w:val="0"/>
                  <w:marTop w:val="0"/>
                  <w:marBottom w:val="0"/>
                  <w:divBdr>
                    <w:top w:val="none" w:sz="0" w:space="0" w:color="auto"/>
                    <w:left w:val="none" w:sz="0" w:space="0" w:color="auto"/>
                    <w:bottom w:val="none" w:sz="0" w:space="0" w:color="auto"/>
                    <w:right w:val="none" w:sz="0" w:space="0" w:color="auto"/>
                  </w:divBdr>
                  <w:divsChild>
                    <w:div w:id="685525063">
                      <w:marLeft w:val="0"/>
                      <w:marRight w:val="0"/>
                      <w:marTop w:val="0"/>
                      <w:marBottom w:val="0"/>
                      <w:divBdr>
                        <w:top w:val="none" w:sz="0" w:space="0" w:color="auto"/>
                        <w:left w:val="none" w:sz="0" w:space="0" w:color="auto"/>
                        <w:bottom w:val="none" w:sz="0" w:space="0" w:color="auto"/>
                        <w:right w:val="none" w:sz="0" w:space="0" w:color="auto"/>
                      </w:divBdr>
                    </w:div>
                  </w:divsChild>
                </w:div>
                <w:div w:id="1708682410">
                  <w:marLeft w:val="0"/>
                  <w:marRight w:val="0"/>
                  <w:marTop w:val="0"/>
                  <w:marBottom w:val="0"/>
                  <w:divBdr>
                    <w:top w:val="none" w:sz="0" w:space="0" w:color="auto"/>
                    <w:left w:val="none" w:sz="0" w:space="0" w:color="auto"/>
                    <w:bottom w:val="none" w:sz="0" w:space="0" w:color="auto"/>
                    <w:right w:val="none" w:sz="0" w:space="0" w:color="auto"/>
                  </w:divBdr>
                  <w:divsChild>
                    <w:div w:id="185023862">
                      <w:marLeft w:val="0"/>
                      <w:marRight w:val="0"/>
                      <w:marTop w:val="0"/>
                      <w:marBottom w:val="0"/>
                      <w:divBdr>
                        <w:top w:val="none" w:sz="0" w:space="0" w:color="auto"/>
                        <w:left w:val="none" w:sz="0" w:space="0" w:color="auto"/>
                        <w:bottom w:val="none" w:sz="0" w:space="0" w:color="auto"/>
                        <w:right w:val="none" w:sz="0" w:space="0" w:color="auto"/>
                      </w:divBdr>
                    </w:div>
                  </w:divsChild>
                </w:div>
                <w:div w:id="1708866705">
                  <w:marLeft w:val="0"/>
                  <w:marRight w:val="0"/>
                  <w:marTop w:val="0"/>
                  <w:marBottom w:val="0"/>
                  <w:divBdr>
                    <w:top w:val="none" w:sz="0" w:space="0" w:color="auto"/>
                    <w:left w:val="none" w:sz="0" w:space="0" w:color="auto"/>
                    <w:bottom w:val="none" w:sz="0" w:space="0" w:color="auto"/>
                    <w:right w:val="none" w:sz="0" w:space="0" w:color="auto"/>
                  </w:divBdr>
                  <w:divsChild>
                    <w:div w:id="1026249680">
                      <w:marLeft w:val="0"/>
                      <w:marRight w:val="0"/>
                      <w:marTop w:val="0"/>
                      <w:marBottom w:val="0"/>
                      <w:divBdr>
                        <w:top w:val="none" w:sz="0" w:space="0" w:color="auto"/>
                        <w:left w:val="none" w:sz="0" w:space="0" w:color="auto"/>
                        <w:bottom w:val="none" w:sz="0" w:space="0" w:color="auto"/>
                        <w:right w:val="none" w:sz="0" w:space="0" w:color="auto"/>
                      </w:divBdr>
                    </w:div>
                  </w:divsChild>
                </w:div>
                <w:div w:id="1774277563">
                  <w:marLeft w:val="0"/>
                  <w:marRight w:val="0"/>
                  <w:marTop w:val="0"/>
                  <w:marBottom w:val="0"/>
                  <w:divBdr>
                    <w:top w:val="none" w:sz="0" w:space="0" w:color="auto"/>
                    <w:left w:val="none" w:sz="0" w:space="0" w:color="auto"/>
                    <w:bottom w:val="none" w:sz="0" w:space="0" w:color="auto"/>
                    <w:right w:val="none" w:sz="0" w:space="0" w:color="auto"/>
                  </w:divBdr>
                  <w:divsChild>
                    <w:div w:id="1694528950">
                      <w:marLeft w:val="0"/>
                      <w:marRight w:val="0"/>
                      <w:marTop w:val="0"/>
                      <w:marBottom w:val="0"/>
                      <w:divBdr>
                        <w:top w:val="none" w:sz="0" w:space="0" w:color="auto"/>
                        <w:left w:val="none" w:sz="0" w:space="0" w:color="auto"/>
                        <w:bottom w:val="none" w:sz="0" w:space="0" w:color="auto"/>
                        <w:right w:val="none" w:sz="0" w:space="0" w:color="auto"/>
                      </w:divBdr>
                    </w:div>
                  </w:divsChild>
                </w:div>
                <w:div w:id="1786801086">
                  <w:marLeft w:val="0"/>
                  <w:marRight w:val="0"/>
                  <w:marTop w:val="0"/>
                  <w:marBottom w:val="0"/>
                  <w:divBdr>
                    <w:top w:val="none" w:sz="0" w:space="0" w:color="auto"/>
                    <w:left w:val="none" w:sz="0" w:space="0" w:color="auto"/>
                    <w:bottom w:val="none" w:sz="0" w:space="0" w:color="auto"/>
                    <w:right w:val="none" w:sz="0" w:space="0" w:color="auto"/>
                  </w:divBdr>
                  <w:divsChild>
                    <w:div w:id="1571160530">
                      <w:marLeft w:val="0"/>
                      <w:marRight w:val="0"/>
                      <w:marTop w:val="0"/>
                      <w:marBottom w:val="0"/>
                      <w:divBdr>
                        <w:top w:val="none" w:sz="0" w:space="0" w:color="auto"/>
                        <w:left w:val="none" w:sz="0" w:space="0" w:color="auto"/>
                        <w:bottom w:val="none" w:sz="0" w:space="0" w:color="auto"/>
                        <w:right w:val="none" w:sz="0" w:space="0" w:color="auto"/>
                      </w:divBdr>
                    </w:div>
                  </w:divsChild>
                </w:div>
                <w:div w:id="1790732793">
                  <w:marLeft w:val="0"/>
                  <w:marRight w:val="0"/>
                  <w:marTop w:val="0"/>
                  <w:marBottom w:val="0"/>
                  <w:divBdr>
                    <w:top w:val="none" w:sz="0" w:space="0" w:color="auto"/>
                    <w:left w:val="none" w:sz="0" w:space="0" w:color="auto"/>
                    <w:bottom w:val="none" w:sz="0" w:space="0" w:color="auto"/>
                    <w:right w:val="none" w:sz="0" w:space="0" w:color="auto"/>
                  </w:divBdr>
                  <w:divsChild>
                    <w:div w:id="1733038698">
                      <w:marLeft w:val="0"/>
                      <w:marRight w:val="0"/>
                      <w:marTop w:val="0"/>
                      <w:marBottom w:val="0"/>
                      <w:divBdr>
                        <w:top w:val="none" w:sz="0" w:space="0" w:color="auto"/>
                        <w:left w:val="none" w:sz="0" w:space="0" w:color="auto"/>
                        <w:bottom w:val="none" w:sz="0" w:space="0" w:color="auto"/>
                        <w:right w:val="none" w:sz="0" w:space="0" w:color="auto"/>
                      </w:divBdr>
                    </w:div>
                  </w:divsChild>
                </w:div>
                <w:div w:id="1797720776">
                  <w:marLeft w:val="0"/>
                  <w:marRight w:val="0"/>
                  <w:marTop w:val="0"/>
                  <w:marBottom w:val="0"/>
                  <w:divBdr>
                    <w:top w:val="none" w:sz="0" w:space="0" w:color="auto"/>
                    <w:left w:val="none" w:sz="0" w:space="0" w:color="auto"/>
                    <w:bottom w:val="none" w:sz="0" w:space="0" w:color="auto"/>
                    <w:right w:val="none" w:sz="0" w:space="0" w:color="auto"/>
                  </w:divBdr>
                  <w:divsChild>
                    <w:div w:id="513737217">
                      <w:marLeft w:val="0"/>
                      <w:marRight w:val="0"/>
                      <w:marTop w:val="0"/>
                      <w:marBottom w:val="0"/>
                      <w:divBdr>
                        <w:top w:val="none" w:sz="0" w:space="0" w:color="auto"/>
                        <w:left w:val="none" w:sz="0" w:space="0" w:color="auto"/>
                        <w:bottom w:val="none" w:sz="0" w:space="0" w:color="auto"/>
                        <w:right w:val="none" w:sz="0" w:space="0" w:color="auto"/>
                      </w:divBdr>
                    </w:div>
                  </w:divsChild>
                </w:div>
                <w:div w:id="1805001261">
                  <w:marLeft w:val="0"/>
                  <w:marRight w:val="0"/>
                  <w:marTop w:val="0"/>
                  <w:marBottom w:val="0"/>
                  <w:divBdr>
                    <w:top w:val="none" w:sz="0" w:space="0" w:color="auto"/>
                    <w:left w:val="none" w:sz="0" w:space="0" w:color="auto"/>
                    <w:bottom w:val="none" w:sz="0" w:space="0" w:color="auto"/>
                    <w:right w:val="none" w:sz="0" w:space="0" w:color="auto"/>
                  </w:divBdr>
                  <w:divsChild>
                    <w:div w:id="213660768">
                      <w:marLeft w:val="0"/>
                      <w:marRight w:val="0"/>
                      <w:marTop w:val="0"/>
                      <w:marBottom w:val="0"/>
                      <w:divBdr>
                        <w:top w:val="none" w:sz="0" w:space="0" w:color="auto"/>
                        <w:left w:val="none" w:sz="0" w:space="0" w:color="auto"/>
                        <w:bottom w:val="none" w:sz="0" w:space="0" w:color="auto"/>
                        <w:right w:val="none" w:sz="0" w:space="0" w:color="auto"/>
                      </w:divBdr>
                    </w:div>
                  </w:divsChild>
                </w:div>
                <w:div w:id="1805076212">
                  <w:marLeft w:val="0"/>
                  <w:marRight w:val="0"/>
                  <w:marTop w:val="0"/>
                  <w:marBottom w:val="0"/>
                  <w:divBdr>
                    <w:top w:val="none" w:sz="0" w:space="0" w:color="auto"/>
                    <w:left w:val="none" w:sz="0" w:space="0" w:color="auto"/>
                    <w:bottom w:val="none" w:sz="0" w:space="0" w:color="auto"/>
                    <w:right w:val="none" w:sz="0" w:space="0" w:color="auto"/>
                  </w:divBdr>
                  <w:divsChild>
                    <w:div w:id="1194271369">
                      <w:marLeft w:val="0"/>
                      <w:marRight w:val="0"/>
                      <w:marTop w:val="0"/>
                      <w:marBottom w:val="0"/>
                      <w:divBdr>
                        <w:top w:val="none" w:sz="0" w:space="0" w:color="auto"/>
                        <w:left w:val="none" w:sz="0" w:space="0" w:color="auto"/>
                        <w:bottom w:val="none" w:sz="0" w:space="0" w:color="auto"/>
                        <w:right w:val="none" w:sz="0" w:space="0" w:color="auto"/>
                      </w:divBdr>
                    </w:div>
                  </w:divsChild>
                </w:div>
                <w:div w:id="1817842383">
                  <w:marLeft w:val="0"/>
                  <w:marRight w:val="0"/>
                  <w:marTop w:val="0"/>
                  <w:marBottom w:val="0"/>
                  <w:divBdr>
                    <w:top w:val="none" w:sz="0" w:space="0" w:color="auto"/>
                    <w:left w:val="none" w:sz="0" w:space="0" w:color="auto"/>
                    <w:bottom w:val="none" w:sz="0" w:space="0" w:color="auto"/>
                    <w:right w:val="none" w:sz="0" w:space="0" w:color="auto"/>
                  </w:divBdr>
                  <w:divsChild>
                    <w:div w:id="1706707939">
                      <w:marLeft w:val="0"/>
                      <w:marRight w:val="0"/>
                      <w:marTop w:val="0"/>
                      <w:marBottom w:val="0"/>
                      <w:divBdr>
                        <w:top w:val="none" w:sz="0" w:space="0" w:color="auto"/>
                        <w:left w:val="none" w:sz="0" w:space="0" w:color="auto"/>
                        <w:bottom w:val="none" w:sz="0" w:space="0" w:color="auto"/>
                        <w:right w:val="none" w:sz="0" w:space="0" w:color="auto"/>
                      </w:divBdr>
                    </w:div>
                  </w:divsChild>
                </w:div>
                <w:div w:id="1841432511">
                  <w:marLeft w:val="0"/>
                  <w:marRight w:val="0"/>
                  <w:marTop w:val="0"/>
                  <w:marBottom w:val="0"/>
                  <w:divBdr>
                    <w:top w:val="none" w:sz="0" w:space="0" w:color="auto"/>
                    <w:left w:val="none" w:sz="0" w:space="0" w:color="auto"/>
                    <w:bottom w:val="none" w:sz="0" w:space="0" w:color="auto"/>
                    <w:right w:val="none" w:sz="0" w:space="0" w:color="auto"/>
                  </w:divBdr>
                  <w:divsChild>
                    <w:div w:id="1536458093">
                      <w:marLeft w:val="0"/>
                      <w:marRight w:val="0"/>
                      <w:marTop w:val="0"/>
                      <w:marBottom w:val="0"/>
                      <w:divBdr>
                        <w:top w:val="none" w:sz="0" w:space="0" w:color="auto"/>
                        <w:left w:val="none" w:sz="0" w:space="0" w:color="auto"/>
                        <w:bottom w:val="none" w:sz="0" w:space="0" w:color="auto"/>
                        <w:right w:val="none" w:sz="0" w:space="0" w:color="auto"/>
                      </w:divBdr>
                    </w:div>
                  </w:divsChild>
                </w:div>
                <w:div w:id="1841577991">
                  <w:marLeft w:val="0"/>
                  <w:marRight w:val="0"/>
                  <w:marTop w:val="0"/>
                  <w:marBottom w:val="0"/>
                  <w:divBdr>
                    <w:top w:val="none" w:sz="0" w:space="0" w:color="auto"/>
                    <w:left w:val="none" w:sz="0" w:space="0" w:color="auto"/>
                    <w:bottom w:val="none" w:sz="0" w:space="0" w:color="auto"/>
                    <w:right w:val="none" w:sz="0" w:space="0" w:color="auto"/>
                  </w:divBdr>
                  <w:divsChild>
                    <w:div w:id="1637249555">
                      <w:marLeft w:val="0"/>
                      <w:marRight w:val="0"/>
                      <w:marTop w:val="0"/>
                      <w:marBottom w:val="0"/>
                      <w:divBdr>
                        <w:top w:val="none" w:sz="0" w:space="0" w:color="auto"/>
                        <w:left w:val="none" w:sz="0" w:space="0" w:color="auto"/>
                        <w:bottom w:val="none" w:sz="0" w:space="0" w:color="auto"/>
                        <w:right w:val="none" w:sz="0" w:space="0" w:color="auto"/>
                      </w:divBdr>
                    </w:div>
                  </w:divsChild>
                </w:div>
                <w:div w:id="1871602657">
                  <w:marLeft w:val="0"/>
                  <w:marRight w:val="0"/>
                  <w:marTop w:val="0"/>
                  <w:marBottom w:val="0"/>
                  <w:divBdr>
                    <w:top w:val="none" w:sz="0" w:space="0" w:color="auto"/>
                    <w:left w:val="none" w:sz="0" w:space="0" w:color="auto"/>
                    <w:bottom w:val="none" w:sz="0" w:space="0" w:color="auto"/>
                    <w:right w:val="none" w:sz="0" w:space="0" w:color="auto"/>
                  </w:divBdr>
                  <w:divsChild>
                    <w:div w:id="1761100864">
                      <w:marLeft w:val="0"/>
                      <w:marRight w:val="0"/>
                      <w:marTop w:val="0"/>
                      <w:marBottom w:val="0"/>
                      <w:divBdr>
                        <w:top w:val="none" w:sz="0" w:space="0" w:color="auto"/>
                        <w:left w:val="none" w:sz="0" w:space="0" w:color="auto"/>
                        <w:bottom w:val="none" w:sz="0" w:space="0" w:color="auto"/>
                        <w:right w:val="none" w:sz="0" w:space="0" w:color="auto"/>
                      </w:divBdr>
                    </w:div>
                  </w:divsChild>
                </w:div>
                <w:div w:id="1890872404">
                  <w:marLeft w:val="0"/>
                  <w:marRight w:val="0"/>
                  <w:marTop w:val="0"/>
                  <w:marBottom w:val="0"/>
                  <w:divBdr>
                    <w:top w:val="none" w:sz="0" w:space="0" w:color="auto"/>
                    <w:left w:val="none" w:sz="0" w:space="0" w:color="auto"/>
                    <w:bottom w:val="none" w:sz="0" w:space="0" w:color="auto"/>
                    <w:right w:val="none" w:sz="0" w:space="0" w:color="auto"/>
                  </w:divBdr>
                  <w:divsChild>
                    <w:div w:id="1289705357">
                      <w:marLeft w:val="0"/>
                      <w:marRight w:val="0"/>
                      <w:marTop w:val="0"/>
                      <w:marBottom w:val="0"/>
                      <w:divBdr>
                        <w:top w:val="none" w:sz="0" w:space="0" w:color="auto"/>
                        <w:left w:val="none" w:sz="0" w:space="0" w:color="auto"/>
                        <w:bottom w:val="none" w:sz="0" w:space="0" w:color="auto"/>
                        <w:right w:val="none" w:sz="0" w:space="0" w:color="auto"/>
                      </w:divBdr>
                    </w:div>
                  </w:divsChild>
                </w:div>
                <w:div w:id="1904945646">
                  <w:marLeft w:val="0"/>
                  <w:marRight w:val="0"/>
                  <w:marTop w:val="0"/>
                  <w:marBottom w:val="0"/>
                  <w:divBdr>
                    <w:top w:val="none" w:sz="0" w:space="0" w:color="auto"/>
                    <w:left w:val="none" w:sz="0" w:space="0" w:color="auto"/>
                    <w:bottom w:val="none" w:sz="0" w:space="0" w:color="auto"/>
                    <w:right w:val="none" w:sz="0" w:space="0" w:color="auto"/>
                  </w:divBdr>
                  <w:divsChild>
                    <w:div w:id="2046562838">
                      <w:marLeft w:val="0"/>
                      <w:marRight w:val="0"/>
                      <w:marTop w:val="0"/>
                      <w:marBottom w:val="0"/>
                      <w:divBdr>
                        <w:top w:val="none" w:sz="0" w:space="0" w:color="auto"/>
                        <w:left w:val="none" w:sz="0" w:space="0" w:color="auto"/>
                        <w:bottom w:val="none" w:sz="0" w:space="0" w:color="auto"/>
                        <w:right w:val="none" w:sz="0" w:space="0" w:color="auto"/>
                      </w:divBdr>
                    </w:div>
                  </w:divsChild>
                </w:div>
                <w:div w:id="1905022808">
                  <w:marLeft w:val="0"/>
                  <w:marRight w:val="0"/>
                  <w:marTop w:val="0"/>
                  <w:marBottom w:val="0"/>
                  <w:divBdr>
                    <w:top w:val="none" w:sz="0" w:space="0" w:color="auto"/>
                    <w:left w:val="none" w:sz="0" w:space="0" w:color="auto"/>
                    <w:bottom w:val="none" w:sz="0" w:space="0" w:color="auto"/>
                    <w:right w:val="none" w:sz="0" w:space="0" w:color="auto"/>
                  </w:divBdr>
                  <w:divsChild>
                    <w:div w:id="552547868">
                      <w:marLeft w:val="0"/>
                      <w:marRight w:val="0"/>
                      <w:marTop w:val="0"/>
                      <w:marBottom w:val="0"/>
                      <w:divBdr>
                        <w:top w:val="none" w:sz="0" w:space="0" w:color="auto"/>
                        <w:left w:val="none" w:sz="0" w:space="0" w:color="auto"/>
                        <w:bottom w:val="none" w:sz="0" w:space="0" w:color="auto"/>
                        <w:right w:val="none" w:sz="0" w:space="0" w:color="auto"/>
                      </w:divBdr>
                    </w:div>
                  </w:divsChild>
                </w:div>
                <w:div w:id="1910731171">
                  <w:marLeft w:val="0"/>
                  <w:marRight w:val="0"/>
                  <w:marTop w:val="0"/>
                  <w:marBottom w:val="0"/>
                  <w:divBdr>
                    <w:top w:val="none" w:sz="0" w:space="0" w:color="auto"/>
                    <w:left w:val="none" w:sz="0" w:space="0" w:color="auto"/>
                    <w:bottom w:val="none" w:sz="0" w:space="0" w:color="auto"/>
                    <w:right w:val="none" w:sz="0" w:space="0" w:color="auto"/>
                  </w:divBdr>
                  <w:divsChild>
                    <w:div w:id="319386411">
                      <w:marLeft w:val="0"/>
                      <w:marRight w:val="0"/>
                      <w:marTop w:val="0"/>
                      <w:marBottom w:val="0"/>
                      <w:divBdr>
                        <w:top w:val="none" w:sz="0" w:space="0" w:color="auto"/>
                        <w:left w:val="none" w:sz="0" w:space="0" w:color="auto"/>
                        <w:bottom w:val="none" w:sz="0" w:space="0" w:color="auto"/>
                        <w:right w:val="none" w:sz="0" w:space="0" w:color="auto"/>
                      </w:divBdr>
                    </w:div>
                  </w:divsChild>
                </w:div>
                <w:div w:id="1913852029">
                  <w:marLeft w:val="0"/>
                  <w:marRight w:val="0"/>
                  <w:marTop w:val="0"/>
                  <w:marBottom w:val="0"/>
                  <w:divBdr>
                    <w:top w:val="none" w:sz="0" w:space="0" w:color="auto"/>
                    <w:left w:val="none" w:sz="0" w:space="0" w:color="auto"/>
                    <w:bottom w:val="none" w:sz="0" w:space="0" w:color="auto"/>
                    <w:right w:val="none" w:sz="0" w:space="0" w:color="auto"/>
                  </w:divBdr>
                  <w:divsChild>
                    <w:div w:id="1436901743">
                      <w:marLeft w:val="0"/>
                      <w:marRight w:val="0"/>
                      <w:marTop w:val="0"/>
                      <w:marBottom w:val="0"/>
                      <w:divBdr>
                        <w:top w:val="none" w:sz="0" w:space="0" w:color="auto"/>
                        <w:left w:val="none" w:sz="0" w:space="0" w:color="auto"/>
                        <w:bottom w:val="none" w:sz="0" w:space="0" w:color="auto"/>
                        <w:right w:val="none" w:sz="0" w:space="0" w:color="auto"/>
                      </w:divBdr>
                    </w:div>
                  </w:divsChild>
                </w:div>
                <w:div w:id="1918903332">
                  <w:marLeft w:val="0"/>
                  <w:marRight w:val="0"/>
                  <w:marTop w:val="0"/>
                  <w:marBottom w:val="0"/>
                  <w:divBdr>
                    <w:top w:val="none" w:sz="0" w:space="0" w:color="auto"/>
                    <w:left w:val="none" w:sz="0" w:space="0" w:color="auto"/>
                    <w:bottom w:val="none" w:sz="0" w:space="0" w:color="auto"/>
                    <w:right w:val="none" w:sz="0" w:space="0" w:color="auto"/>
                  </w:divBdr>
                  <w:divsChild>
                    <w:div w:id="2099211925">
                      <w:marLeft w:val="0"/>
                      <w:marRight w:val="0"/>
                      <w:marTop w:val="0"/>
                      <w:marBottom w:val="0"/>
                      <w:divBdr>
                        <w:top w:val="none" w:sz="0" w:space="0" w:color="auto"/>
                        <w:left w:val="none" w:sz="0" w:space="0" w:color="auto"/>
                        <w:bottom w:val="none" w:sz="0" w:space="0" w:color="auto"/>
                        <w:right w:val="none" w:sz="0" w:space="0" w:color="auto"/>
                      </w:divBdr>
                    </w:div>
                  </w:divsChild>
                </w:div>
                <w:div w:id="1947928742">
                  <w:marLeft w:val="0"/>
                  <w:marRight w:val="0"/>
                  <w:marTop w:val="0"/>
                  <w:marBottom w:val="0"/>
                  <w:divBdr>
                    <w:top w:val="none" w:sz="0" w:space="0" w:color="auto"/>
                    <w:left w:val="none" w:sz="0" w:space="0" w:color="auto"/>
                    <w:bottom w:val="none" w:sz="0" w:space="0" w:color="auto"/>
                    <w:right w:val="none" w:sz="0" w:space="0" w:color="auto"/>
                  </w:divBdr>
                  <w:divsChild>
                    <w:div w:id="328290222">
                      <w:marLeft w:val="0"/>
                      <w:marRight w:val="0"/>
                      <w:marTop w:val="0"/>
                      <w:marBottom w:val="0"/>
                      <w:divBdr>
                        <w:top w:val="none" w:sz="0" w:space="0" w:color="auto"/>
                        <w:left w:val="none" w:sz="0" w:space="0" w:color="auto"/>
                        <w:bottom w:val="none" w:sz="0" w:space="0" w:color="auto"/>
                        <w:right w:val="none" w:sz="0" w:space="0" w:color="auto"/>
                      </w:divBdr>
                    </w:div>
                  </w:divsChild>
                </w:div>
                <w:div w:id="1971471302">
                  <w:marLeft w:val="0"/>
                  <w:marRight w:val="0"/>
                  <w:marTop w:val="0"/>
                  <w:marBottom w:val="0"/>
                  <w:divBdr>
                    <w:top w:val="none" w:sz="0" w:space="0" w:color="auto"/>
                    <w:left w:val="none" w:sz="0" w:space="0" w:color="auto"/>
                    <w:bottom w:val="none" w:sz="0" w:space="0" w:color="auto"/>
                    <w:right w:val="none" w:sz="0" w:space="0" w:color="auto"/>
                  </w:divBdr>
                  <w:divsChild>
                    <w:div w:id="203063038">
                      <w:marLeft w:val="0"/>
                      <w:marRight w:val="0"/>
                      <w:marTop w:val="0"/>
                      <w:marBottom w:val="0"/>
                      <w:divBdr>
                        <w:top w:val="none" w:sz="0" w:space="0" w:color="auto"/>
                        <w:left w:val="none" w:sz="0" w:space="0" w:color="auto"/>
                        <w:bottom w:val="none" w:sz="0" w:space="0" w:color="auto"/>
                        <w:right w:val="none" w:sz="0" w:space="0" w:color="auto"/>
                      </w:divBdr>
                    </w:div>
                  </w:divsChild>
                </w:div>
                <w:div w:id="1980264029">
                  <w:marLeft w:val="0"/>
                  <w:marRight w:val="0"/>
                  <w:marTop w:val="0"/>
                  <w:marBottom w:val="0"/>
                  <w:divBdr>
                    <w:top w:val="none" w:sz="0" w:space="0" w:color="auto"/>
                    <w:left w:val="none" w:sz="0" w:space="0" w:color="auto"/>
                    <w:bottom w:val="none" w:sz="0" w:space="0" w:color="auto"/>
                    <w:right w:val="none" w:sz="0" w:space="0" w:color="auto"/>
                  </w:divBdr>
                  <w:divsChild>
                    <w:div w:id="844050155">
                      <w:marLeft w:val="0"/>
                      <w:marRight w:val="0"/>
                      <w:marTop w:val="0"/>
                      <w:marBottom w:val="0"/>
                      <w:divBdr>
                        <w:top w:val="none" w:sz="0" w:space="0" w:color="auto"/>
                        <w:left w:val="none" w:sz="0" w:space="0" w:color="auto"/>
                        <w:bottom w:val="none" w:sz="0" w:space="0" w:color="auto"/>
                        <w:right w:val="none" w:sz="0" w:space="0" w:color="auto"/>
                      </w:divBdr>
                    </w:div>
                  </w:divsChild>
                </w:div>
                <w:div w:id="1982536129">
                  <w:marLeft w:val="0"/>
                  <w:marRight w:val="0"/>
                  <w:marTop w:val="0"/>
                  <w:marBottom w:val="0"/>
                  <w:divBdr>
                    <w:top w:val="none" w:sz="0" w:space="0" w:color="auto"/>
                    <w:left w:val="none" w:sz="0" w:space="0" w:color="auto"/>
                    <w:bottom w:val="none" w:sz="0" w:space="0" w:color="auto"/>
                    <w:right w:val="none" w:sz="0" w:space="0" w:color="auto"/>
                  </w:divBdr>
                  <w:divsChild>
                    <w:div w:id="1108429692">
                      <w:marLeft w:val="0"/>
                      <w:marRight w:val="0"/>
                      <w:marTop w:val="0"/>
                      <w:marBottom w:val="0"/>
                      <w:divBdr>
                        <w:top w:val="none" w:sz="0" w:space="0" w:color="auto"/>
                        <w:left w:val="none" w:sz="0" w:space="0" w:color="auto"/>
                        <w:bottom w:val="none" w:sz="0" w:space="0" w:color="auto"/>
                        <w:right w:val="none" w:sz="0" w:space="0" w:color="auto"/>
                      </w:divBdr>
                    </w:div>
                  </w:divsChild>
                </w:div>
                <w:div w:id="1997874214">
                  <w:marLeft w:val="0"/>
                  <w:marRight w:val="0"/>
                  <w:marTop w:val="0"/>
                  <w:marBottom w:val="0"/>
                  <w:divBdr>
                    <w:top w:val="none" w:sz="0" w:space="0" w:color="auto"/>
                    <w:left w:val="none" w:sz="0" w:space="0" w:color="auto"/>
                    <w:bottom w:val="none" w:sz="0" w:space="0" w:color="auto"/>
                    <w:right w:val="none" w:sz="0" w:space="0" w:color="auto"/>
                  </w:divBdr>
                  <w:divsChild>
                    <w:div w:id="1256206346">
                      <w:marLeft w:val="0"/>
                      <w:marRight w:val="0"/>
                      <w:marTop w:val="0"/>
                      <w:marBottom w:val="0"/>
                      <w:divBdr>
                        <w:top w:val="none" w:sz="0" w:space="0" w:color="auto"/>
                        <w:left w:val="none" w:sz="0" w:space="0" w:color="auto"/>
                        <w:bottom w:val="none" w:sz="0" w:space="0" w:color="auto"/>
                        <w:right w:val="none" w:sz="0" w:space="0" w:color="auto"/>
                      </w:divBdr>
                    </w:div>
                  </w:divsChild>
                </w:div>
                <w:div w:id="2004430803">
                  <w:marLeft w:val="0"/>
                  <w:marRight w:val="0"/>
                  <w:marTop w:val="0"/>
                  <w:marBottom w:val="0"/>
                  <w:divBdr>
                    <w:top w:val="none" w:sz="0" w:space="0" w:color="auto"/>
                    <w:left w:val="none" w:sz="0" w:space="0" w:color="auto"/>
                    <w:bottom w:val="none" w:sz="0" w:space="0" w:color="auto"/>
                    <w:right w:val="none" w:sz="0" w:space="0" w:color="auto"/>
                  </w:divBdr>
                  <w:divsChild>
                    <w:div w:id="284624576">
                      <w:marLeft w:val="0"/>
                      <w:marRight w:val="0"/>
                      <w:marTop w:val="0"/>
                      <w:marBottom w:val="0"/>
                      <w:divBdr>
                        <w:top w:val="none" w:sz="0" w:space="0" w:color="auto"/>
                        <w:left w:val="none" w:sz="0" w:space="0" w:color="auto"/>
                        <w:bottom w:val="none" w:sz="0" w:space="0" w:color="auto"/>
                        <w:right w:val="none" w:sz="0" w:space="0" w:color="auto"/>
                      </w:divBdr>
                    </w:div>
                  </w:divsChild>
                </w:div>
                <w:div w:id="2005165220">
                  <w:marLeft w:val="0"/>
                  <w:marRight w:val="0"/>
                  <w:marTop w:val="0"/>
                  <w:marBottom w:val="0"/>
                  <w:divBdr>
                    <w:top w:val="none" w:sz="0" w:space="0" w:color="auto"/>
                    <w:left w:val="none" w:sz="0" w:space="0" w:color="auto"/>
                    <w:bottom w:val="none" w:sz="0" w:space="0" w:color="auto"/>
                    <w:right w:val="none" w:sz="0" w:space="0" w:color="auto"/>
                  </w:divBdr>
                  <w:divsChild>
                    <w:div w:id="812989327">
                      <w:marLeft w:val="0"/>
                      <w:marRight w:val="0"/>
                      <w:marTop w:val="0"/>
                      <w:marBottom w:val="0"/>
                      <w:divBdr>
                        <w:top w:val="none" w:sz="0" w:space="0" w:color="auto"/>
                        <w:left w:val="none" w:sz="0" w:space="0" w:color="auto"/>
                        <w:bottom w:val="none" w:sz="0" w:space="0" w:color="auto"/>
                        <w:right w:val="none" w:sz="0" w:space="0" w:color="auto"/>
                      </w:divBdr>
                    </w:div>
                  </w:divsChild>
                </w:div>
                <w:div w:id="2010011991">
                  <w:marLeft w:val="0"/>
                  <w:marRight w:val="0"/>
                  <w:marTop w:val="0"/>
                  <w:marBottom w:val="0"/>
                  <w:divBdr>
                    <w:top w:val="none" w:sz="0" w:space="0" w:color="auto"/>
                    <w:left w:val="none" w:sz="0" w:space="0" w:color="auto"/>
                    <w:bottom w:val="none" w:sz="0" w:space="0" w:color="auto"/>
                    <w:right w:val="none" w:sz="0" w:space="0" w:color="auto"/>
                  </w:divBdr>
                  <w:divsChild>
                    <w:div w:id="653408450">
                      <w:marLeft w:val="0"/>
                      <w:marRight w:val="0"/>
                      <w:marTop w:val="0"/>
                      <w:marBottom w:val="0"/>
                      <w:divBdr>
                        <w:top w:val="none" w:sz="0" w:space="0" w:color="auto"/>
                        <w:left w:val="none" w:sz="0" w:space="0" w:color="auto"/>
                        <w:bottom w:val="none" w:sz="0" w:space="0" w:color="auto"/>
                        <w:right w:val="none" w:sz="0" w:space="0" w:color="auto"/>
                      </w:divBdr>
                    </w:div>
                  </w:divsChild>
                </w:div>
                <w:div w:id="2010478571">
                  <w:marLeft w:val="0"/>
                  <w:marRight w:val="0"/>
                  <w:marTop w:val="0"/>
                  <w:marBottom w:val="0"/>
                  <w:divBdr>
                    <w:top w:val="none" w:sz="0" w:space="0" w:color="auto"/>
                    <w:left w:val="none" w:sz="0" w:space="0" w:color="auto"/>
                    <w:bottom w:val="none" w:sz="0" w:space="0" w:color="auto"/>
                    <w:right w:val="none" w:sz="0" w:space="0" w:color="auto"/>
                  </w:divBdr>
                  <w:divsChild>
                    <w:div w:id="2076270328">
                      <w:marLeft w:val="0"/>
                      <w:marRight w:val="0"/>
                      <w:marTop w:val="0"/>
                      <w:marBottom w:val="0"/>
                      <w:divBdr>
                        <w:top w:val="none" w:sz="0" w:space="0" w:color="auto"/>
                        <w:left w:val="none" w:sz="0" w:space="0" w:color="auto"/>
                        <w:bottom w:val="none" w:sz="0" w:space="0" w:color="auto"/>
                        <w:right w:val="none" w:sz="0" w:space="0" w:color="auto"/>
                      </w:divBdr>
                    </w:div>
                  </w:divsChild>
                </w:div>
                <w:div w:id="2019192734">
                  <w:marLeft w:val="0"/>
                  <w:marRight w:val="0"/>
                  <w:marTop w:val="0"/>
                  <w:marBottom w:val="0"/>
                  <w:divBdr>
                    <w:top w:val="none" w:sz="0" w:space="0" w:color="auto"/>
                    <w:left w:val="none" w:sz="0" w:space="0" w:color="auto"/>
                    <w:bottom w:val="none" w:sz="0" w:space="0" w:color="auto"/>
                    <w:right w:val="none" w:sz="0" w:space="0" w:color="auto"/>
                  </w:divBdr>
                  <w:divsChild>
                    <w:div w:id="1167790708">
                      <w:marLeft w:val="0"/>
                      <w:marRight w:val="0"/>
                      <w:marTop w:val="0"/>
                      <w:marBottom w:val="0"/>
                      <w:divBdr>
                        <w:top w:val="none" w:sz="0" w:space="0" w:color="auto"/>
                        <w:left w:val="none" w:sz="0" w:space="0" w:color="auto"/>
                        <w:bottom w:val="none" w:sz="0" w:space="0" w:color="auto"/>
                        <w:right w:val="none" w:sz="0" w:space="0" w:color="auto"/>
                      </w:divBdr>
                    </w:div>
                  </w:divsChild>
                </w:div>
                <w:div w:id="2039238747">
                  <w:marLeft w:val="0"/>
                  <w:marRight w:val="0"/>
                  <w:marTop w:val="0"/>
                  <w:marBottom w:val="0"/>
                  <w:divBdr>
                    <w:top w:val="none" w:sz="0" w:space="0" w:color="auto"/>
                    <w:left w:val="none" w:sz="0" w:space="0" w:color="auto"/>
                    <w:bottom w:val="none" w:sz="0" w:space="0" w:color="auto"/>
                    <w:right w:val="none" w:sz="0" w:space="0" w:color="auto"/>
                  </w:divBdr>
                  <w:divsChild>
                    <w:div w:id="1015183785">
                      <w:marLeft w:val="0"/>
                      <w:marRight w:val="0"/>
                      <w:marTop w:val="0"/>
                      <w:marBottom w:val="0"/>
                      <w:divBdr>
                        <w:top w:val="none" w:sz="0" w:space="0" w:color="auto"/>
                        <w:left w:val="none" w:sz="0" w:space="0" w:color="auto"/>
                        <w:bottom w:val="none" w:sz="0" w:space="0" w:color="auto"/>
                        <w:right w:val="none" w:sz="0" w:space="0" w:color="auto"/>
                      </w:divBdr>
                    </w:div>
                  </w:divsChild>
                </w:div>
                <w:div w:id="2072380946">
                  <w:marLeft w:val="0"/>
                  <w:marRight w:val="0"/>
                  <w:marTop w:val="0"/>
                  <w:marBottom w:val="0"/>
                  <w:divBdr>
                    <w:top w:val="none" w:sz="0" w:space="0" w:color="auto"/>
                    <w:left w:val="none" w:sz="0" w:space="0" w:color="auto"/>
                    <w:bottom w:val="none" w:sz="0" w:space="0" w:color="auto"/>
                    <w:right w:val="none" w:sz="0" w:space="0" w:color="auto"/>
                  </w:divBdr>
                  <w:divsChild>
                    <w:div w:id="415828228">
                      <w:marLeft w:val="0"/>
                      <w:marRight w:val="0"/>
                      <w:marTop w:val="0"/>
                      <w:marBottom w:val="0"/>
                      <w:divBdr>
                        <w:top w:val="none" w:sz="0" w:space="0" w:color="auto"/>
                        <w:left w:val="none" w:sz="0" w:space="0" w:color="auto"/>
                        <w:bottom w:val="none" w:sz="0" w:space="0" w:color="auto"/>
                        <w:right w:val="none" w:sz="0" w:space="0" w:color="auto"/>
                      </w:divBdr>
                    </w:div>
                  </w:divsChild>
                </w:div>
                <w:div w:id="2113546114">
                  <w:marLeft w:val="0"/>
                  <w:marRight w:val="0"/>
                  <w:marTop w:val="0"/>
                  <w:marBottom w:val="0"/>
                  <w:divBdr>
                    <w:top w:val="none" w:sz="0" w:space="0" w:color="auto"/>
                    <w:left w:val="none" w:sz="0" w:space="0" w:color="auto"/>
                    <w:bottom w:val="none" w:sz="0" w:space="0" w:color="auto"/>
                    <w:right w:val="none" w:sz="0" w:space="0" w:color="auto"/>
                  </w:divBdr>
                  <w:divsChild>
                    <w:div w:id="841622400">
                      <w:marLeft w:val="0"/>
                      <w:marRight w:val="0"/>
                      <w:marTop w:val="0"/>
                      <w:marBottom w:val="0"/>
                      <w:divBdr>
                        <w:top w:val="none" w:sz="0" w:space="0" w:color="auto"/>
                        <w:left w:val="none" w:sz="0" w:space="0" w:color="auto"/>
                        <w:bottom w:val="none" w:sz="0" w:space="0" w:color="auto"/>
                        <w:right w:val="none" w:sz="0" w:space="0" w:color="auto"/>
                      </w:divBdr>
                    </w:div>
                  </w:divsChild>
                </w:div>
                <w:div w:id="2118400076">
                  <w:marLeft w:val="0"/>
                  <w:marRight w:val="0"/>
                  <w:marTop w:val="0"/>
                  <w:marBottom w:val="0"/>
                  <w:divBdr>
                    <w:top w:val="none" w:sz="0" w:space="0" w:color="auto"/>
                    <w:left w:val="none" w:sz="0" w:space="0" w:color="auto"/>
                    <w:bottom w:val="none" w:sz="0" w:space="0" w:color="auto"/>
                    <w:right w:val="none" w:sz="0" w:space="0" w:color="auto"/>
                  </w:divBdr>
                  <w:divsChild>
                    <w:div w:id="357393932">
                      <w:marLeft w:val="0"/>
                      <w:marRight w:val="0"/>
                      <w:marTop w:val="0"/>
                      <w:marBottom w:val="0"/>
                      <w:divBdr>
                        <w:top w:val="none" w:sz="0" w:space="0" w:color="auto"/>
                        <w:left w:val="none" w:sz="0" w:space="0" w:color="auto"/>
                        <w:bottom w:val="none" w:sz="0" w:space="0" w:color="auto"/>
                        <w:right w:val="none" w:sz="0" w:space="0" w:color="auto"/>
                      </w:divBdr>
                    </w:div>
                  </w:divsChild>
                </w:div>
                <w:div w:id="2118675625">
                  <w:marLeft w:val="0"/>
                  <w:marRight w:val="0"/>
                  <w:marTop w:val="0"/>
                  <w:marBottom w:val="0"/>
                  <w:divBdr>
                    <w:top w:val="none" w:sz="0" w:space="0" w:color="auto"/>
                    <w:left w:val="none" w:sz="0" w:space="0" w:color="auto"/>
                    <w:bottom w:val="none" w:sz="0" w:space="0" w:color="auto"/>
                    <w:right w:val="none" w:sz="0" w:space="0" w:color="auto"/>
                  </w:divBdr>
                  <w:divsChild>
                    <w:div w:id="11203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s://d2tic4wvo1iusb.cloudfront.net/production/eef-guidance-reports/behaviour/EEF_Improving_behaviour_in_schools_Summary.pdf?v=1721566117"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svg"/><Relationship Id="rId25" Type="http://schemas.openxmlformats.org/officeDocument/2006/relationships/hyperlink" Target="https://educationendowmentfoundation.org.uk/news/eef-blog-supporting-high-quality-interactions-in-early-year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svg"/><Relationship Id="rId29" Type="http://schemas.openxmlformats.org/officeDocument/2006/relationships/hyperlink" Target="https://my.chartered.college/impact_article/principles-and-purposes-of-assessment-in-the-classro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y.chartered.college/early-career-hub/why-teachers-matte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tombennetttraining.co.uk/wp-content/uploads/2020/05/Tom_Bennett_summary.pdf"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d2tic4wvo1iusb.cloudfront.net/eef-guidance-reports/send/Five-a-day-poster_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svg"/><Relationship Id="rId27" Type="http://schemas.openxmlformats.org/officeDocument/2006/relationships/hyperlink" Target="https://www.cambridgeinternational.org/Images/692980-behaviour-for-learning.pdf" TargetMode="External"/><Relationship Id="rId30" Type="http://schemas.openxmlformats.org/officeDocument/2006/relationships/hyperlink" Target="https://my.chartered.college/impact_article/reimagining-the-characteristics-of-effective-teaching-and-learning-as-a-framework-for-feedback-in-the-early-years/"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a97541-e367-4382-8284-b80de8c59a16">
      <Terms xmlns="http://schemas.microsoft.com/office/infopath/2007/PartnerControls"/>
    </lcf76f155ced4ddcb4097134ff3c332f>
    <TaxCatchAll xmlns="d8098311-cd77-44bc-929e-e50b721127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45E5029766C146AF191F2BB2F475EF" ma:contentTypeVersion="19" ma:contentTypeDescription="Create a new document." ma:contentTypeScope="" ma:versionID="1b5d7e6ade2773e21d8417a25a4438d3">
  <xsd:schema xmlns:xsd="http://www.w3.org/2001/XMLSchema" xmlns:xs="http://www.w3.org/2001/XMLSchema" xmlns:p="http://schemas.microsoft.com/office/2006/metadata/properties" xmlns:ns2="b7a97541-e367-4382-8284-b80de8c59a16" xmlns:ns3="d8098311-cd77-44bc-929e-e50b721127d0" targetNamespace="http://schemas.microsoft.com/office/2006/metadata/properties" ma:root="true" ma:fieldsID="c9cde564f61b0e62e710a6c95451489e" ns2:_="" ns3:_="">
    <xsd:import namespace="b7a97541-e367-4382-8284-b80de8c59a16"/>
    <xsd:import namespace="d8098311-cd77-44bc-929e-e50b72112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97541-e367-4382-8284-b80de8c59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98311-cd77-44bc-929e-e50b72112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5fa12c-da28-4eb9-b0cb-1119a6c113e3}" ma:internalName="TaxCatchAll" ma:showField="CatchAllData" ma:web="d8098311-cd77-44bc-929e-e50b72112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09FAB-3095-4DFF-9EBA-D372B51C194F}">
  <ds:schemaRefs>
    <ds:schemaRef ds:uri="http://schemas.microsoft.com/sharepoint/v3/contenttype/forms"/>
  </ds:schemaRefs>
</ds:datastoreItem>
</file>

<file path=customXml/itemProps2.xml><?xml version="1.0" encoding="utf-8"?>
<ds:datastoreItem xmlns:ds="http://schemas.openxmlformats.org/officeDocument/2006/customXml" ds:itemID="{94BE83ED-3564-4AB3-AC3B-B8F62DBFCE6C}">
  <ds:schemaRefs>
    <ds:schemaRef ds:uri="http://schemas.microsoft.com/office/2006/metadata/properties"/>
    <ds:schemaRef ds:uri="http://schemas.microsoft.com/office/infopath/2007/PartnerControls"/>
    <ds:schemaRef ds:uri="b7a97541-e367-4382-8284-b80de8c59a16"/>
    <ds:schemaRef ds:uri="d8098311-cd77-44bc-929e-e50b721127d0"/>
  </ds:schemaRefs>
</ds:datastoreItem>
</file>

<file path=customXml/itemProps3.xml><?xml version="1.0" encoding="utf-8"?>
<ds:datastoreItem xmlns:ds="http://schemas.openxmlformats.org/officeDocument/2006/customXml" ds:itemID="{B8DE9CF2-7024-42E8-838C-05E72D95A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97541-e367-4382-8284-b80de8c59a16"/>
    <ds:schemaRef ds:uri="d8098311-cd77-44bc-929e-e50b72112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8617C-29DC-4E32-B975-628C32D8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40</Pages>
  <Words>10038</Words>
  <Characters>57218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67122</CharactersWithSpaces>
  <SharedDoc>false</SharedDoc>
  <HLinks>
    <vt:vector size="138" baseType="variant">
      <vt:variant>
        <vt:i4>7340118</vt:i4>
      </vt:variant>
      <vt:variant>
        <vt:i4>114</vt:i4>
      </vt:variant>
      <vt:variant>
        <vt:i4>0</vt:i4>
      </vt:variant>
      <vt:variant>
        <vt:i4>5</vt:i4>
      </vt:variant>
      <vt:variant>
        <vt:lpwstr>https://d2tic4wvo1iusb.cloudfront.net/eef-guidance-reports/send/Five-a-day-poster_1.1.pdf</vt:lpwstr>
      </vt:variant>
      <vt:variant>
        <vt:lpwstr/>
      </vt:variant>
      <vt:variant>
        <vt:i4>5898337</vt:i4>
      </vt:variant>
      <vt:variant>
        <vt:i4>111</vt:i4>
      </vt:variant>
      <vt:variant>
        <vt:i4>0</vt:i4>
      </vt:variant>
      <vt:variant>
        <vt:i4>5</vt:i4>
      </vt:variant>
      <vt:variant>
        <vt:lpwstr>https://my.chartered.college/impact_article/reimagining-the-characteristics-of-effective-teaching-and-learning-as-a-framework-for-feedback-in-the-early-years/</vt:lpwstr>
      </vt:variant>
      <vt:variant>
        <vt:lpwstr/>
      </vt:variant>
      <vt:variant>
        <vt:i4>1376294</vt:i4>
      </vt:variant>
      <vt:variant>
        <vt:i4>108</vt:i4>
      </vt:variant>
      <vt:variant>
        <vt:i4>0</vt:i4>
      </vt:variant>
      <vt:variant>
        <vt:i4>5</vt:i4>
      </vt:variant>
      <vt:variant>
        <vt:lpwstr>https://my.chartered.college/impact_article/principles-and-purposes-of-assessment-in-the-classroom/</vt:lpwstr>
      </vt:variant>
      <vt:variant>
        <vt:lpwstr/>
      </vt:variant>
      <vt:variant>
        <vt:i4>2818087</vt:i4>
      </vt:variant>
      <vt:variant>
        <vt:i4>105</vt:i4>
      </vt:variant>
      <vt:variant>
        <vt:i4>0</vt:i4>
      </vt:variant>
      <vt:variant>
        <vt:i4>5</vt:i4>
      </vt:variant>
      <vt:variant>
        <vt:lpwstr>https://tombennetttraining.co.uk/wp-content/uploads/2020/05/Tom_Bennett_summary.pdf</vt:lpwstr>
      </vt:variant>
      <vt:variant>
        <vt:lpwstr/>
      </vt:variant>
      <vt:variant>
        <vt:i4>6815783</vt:i4>
      </vt:variant>
      <vt:variant>
        <vt:i4>102</vt:i4>
      </vt:variant>
      <vt:variant>
        <vt:i4>0</vt:i4>
      </vt:variant>
      <vt:variant>
        <vt:i4>5</vt:i4>
      </vt:variant>
      <vt:variant>
        <vt:lpwstr>https://www.cambridgeinternational.org/Images/692980-behaviour-for-learning.pdf</vt:lpwstr>
      </vt:variant>
      <vt:variant>
        <vt:lpwstr/>
      </vt:variant>
      <vt:variant>
        <vt:i4>1245247</vt:i4>
      </vt:variant>
      <vt:variant>
        <vt:i4>99</vt:i4>
      </vt:variant>
      <vt:variant>
        <vt:i4>0</vt:i4>
      </vt:variant>
      <vt:variant>
        <vt:i4>5</vt:i4>
      </vt:variant>
      <vt:variant>
        <vt:lpwstr>https://d2tic4wvo1iusb.cloudfront.net/production/eef-guidance-reports/behaviour/EEF_Improving_behaviour_in_schools_Summary.pdf?v=1721566117</vt:lpwstr>
      </vt:variant>
      <vt:variant>
        <vt:lpwstr/>
      </vt:variant>
      <vt:variant>
        <vt:i4>80</vt:i4>
      </vt:variant>
      <vt:variant>
        <vt:i4>96</vt:i4>
      </vt:variant>
      <vt:variant>
        <vt:i4>0</vt:i4>
      </vt:variant>
      <vt:variant>
        <vt:i4>5</vt:i4>
      </vt:variant>
      <vt:variant>
        <vt:lpwstr>https://educationendowmentfoundation.org.uk/news/eef-blog-supporting-high-quality-interactions-in-early-years</vt:lpwstr>
      </vt:variant>
      <vt:variant>
        <vt:lpwstr/>
      </vt:variant>
      <vt:variant>
        <vt:i4>7077995</vt:i4>
      </vt:variant>
      <vt:variant>
        <vt:i4>93</vt:i4>
      </vt:variant>
      <vt:variant>
        <vt:i4>0</vt:i4>
      </vt:variant>
      <vt:variant>
        <vt:i4>5</vt:i4>
      </vt:variant>
      <vt:variant>
        <vt:lpwstr>https://my.chartered.college/early-career-hub/why-teachers-matter/</vt:lpwstr>
      </vt:variant>
      <vt:variant>
        <vt:lpwstr/>
      </vt:variant>
      <vt:variant>
        <vt:i4>1048636</vt:i4>
      </vt:variant>
      <vt:variant>
        <vt:i4>86</vt:i4>
      </vt:variant>
      <vt:variant>
        <vt:i4>0</vt:i4>
      </vt:variant>
      <vt:variant>
        <vt:i4>5</vt:i4>
      </vt:variant>
      <vt:variant>
        <vt:lpwstr/>
      </vt:variant>
      <vt:variant>
        <vt:lpwstr>_Toc205297223</vt:lpwstr>
      </vt:variant>
      <vt:variant>
        <vt:i4>1048636</vt:i4>
      </vt:variant>
      <vt:variant>
        <vt:i4>80</vt:i4>
      </vt:variant>
      <vt:variant>
        <vt:i4>0</vt:i4>
      </vt:variant>
      <vt:variant>
        <vt:i4>5</vt:i4>
      </vt:variant>
      <vt:variant>
        <vt:lpwstr/>
      </vt:variant>
      <vt:variant>
        <vt:lpwstr>_Toc205297222</vt:lpwstr>
      </vt:variant>
      <vt:variant>
        <vt:i4>1048636</vt:i4>
      </vt:variant>
      <vt:variant>
        <vt:i4>74</vt:i4>
      </vt:variant>
      <vt:variant>
        <vt:i4>0</vt:i4>
      </vt:variant>
      <vt:variant>
        <vt:i4>5</vt:i4>
      </vt:variant>
      <vt:variant>
        <vt:lpwstr/>
      </vt:variant>
      <vt:variant>
        <vt:lpwstr>_Toc205297221</vt:lpwstr>
      </vt:variant>
      <vt:variant>
        <vt:i4>1048636</vt:i4>
      </vt:variant>
      <vt:variant>
        <vt:i4>68</vt:i4>
      </vt:variant>
      <vt:variant>
        <vt:i4>0</vt:i4>
      </vt:variant>
      <vt:variant>
        <vt:i4>5</vt:i4>
      </vt:variant>
      <vt:variant>
        <vt:lpwstr/>
      </vt:variant>
      <vt:variant>
        <vt:lpwstr>_Toc205297220</vt:lpwstr>
      </vt:variant>
      <vt:variant>
        <vt:i4>1245244</vt:i4>
      </vt:variant>
      <vt:variant>
        <vt:i4>62</vt:i4>
      </vt:variant>
      <vt:variant>
        <vt:i4>0</vt:i4>
      </vt:variant>
      <vt:variant>
        <vt:i4>5</vt:i4>
      </vt:variant>
      <vt:variant>
        <vt:lpwstr/>
      </vt:variant>
      <vt:variant>
        <vt:lpwstr>_Toc205297219</vt:lpwstr>
      </vt:variant>
      <vt:variant>
        <vt:i4>1245244</vt:i4>
      </vt:variant>
      <vt:variant>
        <vt:i4>56</vt:i4>
      </vt:variant>
      <vt:variant>
        <vt:i4>0</vt:i4>
      </vt:variant>
      <vt:variant>
        <vt:i4>5</vt:i4>
      </vt:variant>
      <vt:variant>
        <vt:lpwstr/>
      </vt:variant>
      <vt:variant>
        <vt:lpwstr>_Toc205297218</vt:lpwstr>
      </vt:variant>
      <vt:variant>
        <vt:i4>1245244</vt:i4>
      </vt:variant>
      <vt:variant>
        <vt:i4>50</vt:i4>
      </vt:variant>
      <vt:variant>
        <vt:i4>0</vt:i4>
      </vt:variant>
      <vt:variant>
        <vt:i4>5</vt:i4>
      </vt:variant>
      <vt:variant>
        <vt:lpwstr/>
      </vt:variant>
      <vt:variant>
        <vt:lpwstr>_Toc205297217</vt:lpwstr>
      </vt:variant>
      <vt:variant>
        <vt:i4>1245244</vt:i4>
      </vt:variant>
      <vt:variant>
        <vt:i4>44</vt:i4>
      </vt:variant>
      <vt:variant>
        <vt:i4>0</vt:i4>
      </vt:variant>
      <vt:variant>
        <vt:i4>5</vt:i4>
      </vt:variant>
      <vt:variant>
        <vt:lpwstr/>
      </vt:variant>
      <vt:variant>
        <vt:lpwstr>_Toc205297216</vt:lpwstr>
      </vt:variant>
      <vt:variant>
        <vt:i4>1245244</vt:i4>
      </vt:variant>
      <vt:variant>
        <vt:i4>38</vt:i4>
      </vt:variant>
      <vt:variant>
        <vt:i4>0</vt:i4>
      </vt:variant>
      <vt:variant>
        <vt:i4>5</vt:i4>
      </vt:variant>
      <vt:variant>
        <vt:lpwstr/>
      </vt:variant>
      <vt:variant>
        <vt:lpwstr>_Toc205297215</vt:lpwstr>
      </vt:variant>
      <vt:variant>
        <vt:i4>1245244</vt:i4>
      </vt:variant>
      <vt:variant>
        <vt:i4>32</vt:i4>
      </vt:variant>
      <vt:variant>
        <vt:i4>0</vt:i4>
      </vt:variant>
      <vt:variant>
        <vt:i4>5</vt:i4>
      </vt:variant>
      <vt:variant>
        <vt:lpwstr/>
      </vt:variant>
      <vt:variant>
        <vt:lpwstr>_Toc205297214</vt:lpwstr>
      </vt:variant>
      <vt:variant>
        <vt:i4>1245244</vt:i4>
      </vt:variant>
      <vt:variant>
        <vt:i4>26</vt:i4>
      </vt:variant>
      <vt:variant>
        <vt:i4>0</vt:i4>
      </vt:variant>
      <vt:variant>
        <vt:i4>5</vt:i4>
      </vt:variant>
      <vt:variant>
        <vt:lpwstr/>
      </vt:variant>
      <vt:variant>
        <vt:lpwstr>_Toc205297213</vt:lpwstr>
      </vt:variant>
      <vt:variant>
        <vt:i4>1245244</vt:i4>
      </vt:variant>
      <vt:variant>
        <vt:i4>20</vt:i4>
      </vt:variant>
      <vt:variant>
        <vt:i4>0</vt:i4>
      </vt:variant>
      <vt:variant>
        <vt:i4>5</vt:i4>
      </vt:variant>
      <vt:variant>
        <vt:lpwstr/>
      </vt:variant>
      <vt:variant>
        <vt:lpwstr>_Toc205297212</vt:lpwstr>
      </vt:variant>
      <vt:variant>
        <vt:i4>1245244</vt:i4>
      </vt:variant>
      <vt:variant>
        <vt:i4>14</vt:i4>
      </vt:variant>
      <vt:variant>
        <vt:i4>0</vt:i4>
      </vt:variant>
      <vt:variant>
        <vt:i4>5</vt:i4>
      </vt:variant>
      <vt:variant>
        <vt:lpwstr/>
      </vt:variant>
      <vt:variant>
        <vt:lpwstr>_Toc205297211</vt:lpwstr>
      </vt:variant>
      <vt:variant>
        <vt:i4>1245244</vt:i4>
      </vt:variant>
      <vt:variant>
        <vt:i4>8</vt:i4>
      </vt:variant>
      <vt:variant>
        <vt:i4>0</vt:i4>
      </vt:variant>
      <vt:variant>
        <vt:i4>5</vt:i4>
      </vt:variant>
      <vt:variant>
        <vt:lpwstr/>
      </vt:variant>
      <vt:variant>
        <vt:lpwstr>_Toc205297210</vt:lpwstr>
      </vt:variant>
      <vt:variant>
        <vt:i4>1179708</vt:i4>
      </vt:variant>
      <vt:variant>
        <vt:i4>2</vt:i4>
      </vt:variant>
      <vt:variant>
        <vt:i4>0</vt:i4>
      </vt:variant>
      <vt:variant>
        <vt:i4>5</vt:i4>
      </vt:variant>
      <vt:variant>
        <vt:lpwstr/>
      </vt:variant>
      <vt:variant>
        <vt:lpwstr>_Toc205297209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PGCE (QTS) School Experience Expectations and Directed Tasks</dc:title>
  <dc:subject/>
  <dc:creator>Alison Griffiths</dc:creator>
  <cp:keywords/>
  <dc:description/>
  <cp:lastModifiedBy>Alex Jennings</cp:lastModifiedBy>
  <cp:revision>177</cp:revision>
  <dcterms:created xsi:type="dcterms:W3CDTF">2025-06-16T19:35:00Z</dcterms:created>
  <dcterms:modified xsi:type="dcterms:W3CDTF">2025-09-23T07:55:00Z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0x0101002205DCA49E6754468B85E1AC3EEBCC6B</vt:lpwstr>
  </property>
  <property fmtid="{D5CDD505-2E9C-101B-9397-08002B2CF9AE}" pid="3" name="MediaServiceImageTags">
    <vt:lpwstr/>
  </property>
</Properties>
</file>